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30" w:rsidRDefault="00817230" w:rsidP="00817230">
      <w:pPr>
        <w:pStyle w:val="BodyA"/>
        <w:spacing w:after="0"/>
        <w:jc w:val="center"/>
        <w:rPr>
          <w:rFonts w:ascii="SofiaSans" w:hAnsi="SofiaSans" w:cs="Times New Roman"/>
          <w:b/>
          <w:bCs/>
          <w:sz w:val="32"/>
          <w:szCs w:val="32"/>
          <w:lang w:val="bg-BG"/>
        </w:rPr>
      </w:pPr>
    </w:p>
    <w:p w:rsidR="00111ADF" w:rsidRPr="00B74349" w:rsidRDefault="000A66D7" w:rsidP="00817230">
      <w:pPr>
        <w:pStyle w:val="BodyA"/>
        <w:spacing w:after="0"/>
        <w:jc w:val="center"/>
        <w:rPr>
          <w:rFonts w:ascii="SofiaSans" w:hAnsi="SofiaSans" w:cs="Times New Roman"/>
          <w:b/>
          <w:bCs/>
          <w:sz w:val="32"/>
          <w:szCs w:val="32"/>
          <w:lang w:val="bg-BG"/>
        </w:rPr>
      </w:pPr>
      <w:r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>Д</w:t>
      </w:r>
      <w:r w:rsidR="006835CC"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 xml:space="preserve"> </w:t>
      </w:r>
      <w:r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>О</w:t>
      </w:r>
      <w:r w:rsidR="006835CC"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 xml:space="preserve"> </w:t>
      </w:r>
      <w:r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>Г</w:t>
      </w:r>
      <w:r w:rsidR="006835CC"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 xml:space="preserve"> </w:t>
      </w:r>
      <w:r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>О</w:t>
      </w:r>
      <w:r w:rsidR="006835CC"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 xml:space="preserve"> </w:t>
      </w:r>
      <w:r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>В</w:t>
      </w:r>
      <w:r w:rsidR="006835CC"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 xml:space="preserve"> </w:t>
      </w:r>
      <w:r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>О</w:t>
      </w:r>
      <w:r w:rsidR="006835CC"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 xml:space="preserve"> </w:t>
      </w:r>
      <w:r w:rsidRPr="00B74349">
        <w:rPr>
          <w:rFonts w:ascii="SofiaSans" w:hAnsi="SofiaSans" w:cs="Times New Roman"/>
          <w:b/>
          <w:bCs/>
          <w:sz w:val="32"/>
          <w:szCs w:val="32"/>
          <w:lang w:val="bg-BG"/>
        </w:rPr>
        <w:t>Р</w:t>
      </w:r>
    </w:p>
    <w:p w:rsidR="00E270FA" w:rsidRPr="00B74349" w:rsidRDefault="00E270FA" w:rsidP="00817230">
      <w:pPr>
        <w:pStyle w:val="BodyA"/>
        <w:spacing w:after="0"/>
        <w:jc w:val="center"/>
        <w:rPr>
          <w:rFonts w:ascii="SofiaSans" w:hAnsi="SofiaSans" w:cs="Times New Roman"/>
          <w:bCs/>
          <w:sz w:val="24"/>
          <w:szCs w:val="24"/>
          <w:lang w:val="bg-BG"/>
        </w:rPr>
      </w:pPr>
      <w:r w:rsidRPr="00B74349">
        <w:rPr>
          <w:rFonts w:ascii="SofiaSans" w:hAnsi="SofiaSans" w:cs="Times New Roman"/>
          <w:bCs/>
          <w:sz w:val="24"/>
          <w:szCs w:val="24"/>
          <w:lang w:val="bg-BG"/>
        </w:rPr>
        <w:t>за</w:t>
      </w:r>
    </w:p>
    <w:p w:rsidR="000D0661" w:rsidRPr="00B74349" w:rsidRDefault="00CA52C1" w:rsidP="00817230">
      <w:pPr>
        <w:pStyle w:val="BodyA"/>
        <w:spacing w:after="0"/>
        <w:ind w:left="720" w:hanging="720"/>
        <w:jc w:val="center"/>
        <w:rPr>
          <w:rFonts w:ascii="SofiaSans" w:hAnsi="SofiaSans" w:cs="Times New Roman"/>
          <w:sz w:val="24"/>
          <w:szCs w:val="24"/>
          <w:lang w:val="bg-BG"/>
        </w:rPr>
      </w:pP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организиране на система за разделно събиране на битови отпадъци от </w:t>
      </w:r>
      <w:r w:rsidR="006C254E" w:rsidRPr="00B74349">
        <w:rPr>
          <w:rFonts w:ascii="SofiaSans" w:hAnsi="SofiaSans" w:cs="Times New Roman"/>
          <w:sz w:val="24"/>
          <w:szCs w:val="24"/>
          <w:lang w:val="bg-BG"/>
        </w:rPr>
        <w:t>обувки</w:t>
      </w:r>
      <w:r w:rsidR="004B12DC">
        <w:rPr>
          <w:rFonts w:ascii="SofiaSans" w:hAnsi="SofiaSans" w:cs="Times New Roman"/>
          <w:sz w:val="24"/>
          <w:szCs w:val="24"/>
          <w:lang w:val="bg-BG"/>
        </w:rPr>
        <w:t xml:space="preserve"> и</w:t>
      </w: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 </w:t>
      </w:r>
      <w:r w:rsidR="00F600BD" w:rsidRPr="00B74349">
        <w:rPr>
          <w:rFonts w:ascii="SofiaSans" w:hAnsi="SofiaSans" w:cs="Times New Roman"/>
          <w:sz w:val="24"/>
          <w:szCs w:val="24"/>
          <w:lang w:val="bg-BG"/>
        </w:rPr>
        <w:t>текстил</w:t>
      </w:r>
      <w:r w:rsidR="006C254E" w:rsidRPr="00B74349">
        <w:rPr>
          <w:rFonts w:ascii="SofiaSans" w:hAnsi="SofiaSans" w:cs="Times New Roman"/>
          <w:sz w:val="24"/>
          <w:szCs w:val="24"/>
          <w:lang w:val="bg-BG"/>
        </w:rPr>
        <w:t xml:space="preserve"> от домакинствата</w:t>
      </w:r>
      <w:r w:rsidR="004B12DC">
        <w:rPr>
          <w:rFonts w:ascii="SofiaSans" w:hAnsi="SofiaSans" w:cs="Times New Roman"/>
          <w:sz w:val="24"/>
          <w:szCs w:val="24"/>
          <w:lang w:val="bg-BG"/>
        </w:rPr>
        <w:t xml:space="preserve"> на територията на Столична община</w:t>
      </w:r>
    </w:p>
    <w:p w:rsidR="00E270FA" w:rsidRPr="00B74349" w:rsidRDefault="00E270FA" w:rsidP="00817230">
      <w:pPr>
        <w:pStyle w:val="BodyA"/>
        <w:spacing w:after="0"/>
        <w:ind w:left="720" w:hanging="720"/>
        <w:jc w:val="center"/>
        <w:rPr>
          <w:rFonts w:ascii="SofiaSans" w:hAnsi="SofiaSans" w:cs="Times New Roman"/>
          <w:b/>
          <w:bCs/>
          <w:sz w:val="24"/>
          <w:szCs w:val="24"/>
        </w:rPr>
      </w:pPr>
    </w:p>
    <w:p w:rsidR="00111ADF" w:rsidRPr="00B74349" w:rsidRDefault="00817B15" w:rsidP="00B74349">
      <w:pPr>
        <w:pStyle w:val="BodyA"/>
        <w:spacing w:after="0"/>
        <w:ind w:left="720" w:hanging="12"/>
        <w:jc w:val="both"/>
        <w:rPr>
          <w:rFonts w:ascii="SofiaSans" w:hAnsi="SofiaSans" w:cs="Times New Roman"/>
          <w:sz w:val="24"/>
          <w:szCs w:val="24"/>
        </w:rPr>
      </w:pPr>
      <w:r w:rsidRPr="00B74349">
        <w:rPr>
          <w:rFonts w:ascii="SofiaSans" w:hAnsi="SofiaSans" w:cs="Times New Roman"/>
          <w:sz w:val="24"/>
          <w:szCs w:val="24"/>
        </w:rPr>
        <w:t>Днес, ….</w:t>
      </w:r>
      <w:r w:rsidR="001E67D2" w:rsidRPr="00B74349">
        <w:rPr>
          <w:rFonts w:ascii="SofiaSans" w:hAnsi="SofiaSans" w:cs="Times New Roman"/>
          <w:sz w:val="24"/>
          <w:szCs w:val="24"/>
        </w:rPr>
        <w:t xml:space="preserve">……..… </w:t>
      </w:r>
      <w:r w:rsidR="001946E6" w:rsidRPr="00B74349">
        <w:rPr>
          <w:rFonts w:ascii="SofiaSans" w:hAnsi="SofiaSans" w:cs="Times New Roman"/>
          <w:sz w:val="24"/>
          <w:szCs w:val="24"/>
        </w:rPr>
        <w:t>202</w:t>
      </w:r>
      <w:r w:rsidR="006C254E" w:rsidRPr="00B74349">
        <w:rPr>
          <w:rFonts w:ascii="SofiaSans" w:hAnsi="SofiaSans" w:cs="Times New Roman"/>
          <w:sz w:val="24"/>
          <w:szCs w:val="24"/>
          <w:lang w:val="bg-BG"/>
        </w:rPr>
        <w:t>4</w:t>
      </w:r>
      <w:r w:rsidR="003F6F61">
        <w:rPr>
          <w:rFonts w:ascii="SofiaSans" w:hAnsi="SofiaSans" w:cs="Times New Roman"/>
          <w:sz w:val="24"/>
          <w:szCs w:val="24"/>
          <w:lang w:val="bg-BG"/>
        </w:rPr>
        <w:t xml:space="preserve"> </w:t>
      </w:r>
      <w:r w:rsidR="00F01CA3" w:rsidRPr="00B74349">
        <w:rPr>
          <w:rFonts w:ascii="SofiaSans" w:hAnsi="SofiaSans" w:cs="Times New Roman"/>
          <w:sz w:val="24"/>
          <w:szCs w:val="24"/>
        </w:rPr>
        <w:t>г</w:t>
      </w:r>
      <w:r w:rsidRPr="00B74349">
        <w:rPr>
          <w:rFonts w:ascii="SofiaSans" w:hAnsi="SofiaSans" w:cs="Times New Roman"/>
          <w:sz w:val="24"/>
          <w:szCs w:val="24"/>
        </w:rPr>
        <w:t>.</w:t>
      </w:r>
      <w:r w:rsidR="001E67D2" w:rsidRPr="00B74349">
        <w:rPr>
          <w:rFonts w:ascii="SofiaSans" w:hAnsi="SofiaSans" w:cs="Times New Roman"/>
          <w:sz w:val="24"/>
          <w:szCs w:val="24"/>
        </w:rPr>
        <w:t xml:space="preserve"> в гр. София, между</w:t>
      </w:r>
      <w:r w:rsidR="00553F53" w:rsidRPr="00B74349">
        <w:rPr>
          <w:rFonts w:ascii="SofiaSans" w:hAnsi="SofiaSans" w:cs="Times New Roman"/>
          <w:sz w:val="24"/>
          <w:szCs w:val="24"/>
          <w:lang w:val="bg-BG"/>
        </w:rPr>
        <w:t xml:space="preserve"> страните</w:t>
      </w:r>
      <w:r w:rsidR="001E67D2" w:rsidRPr="00B74349">
        <w:rPr>
          <w:rFonts w:ascii="SofiaSans" w:hAnsi="SofiaSans" w:cs="Times New Roman"/>
          <w:sz w:val="24"/>
          <w:szCs w:val="24"/>
        </w:rPr>
        <w:t>:</w:t>
      </w:r>
    </w:p>
    <w:p w:rsidR="006835CC" w:rsidRPr="00B74349" w:rsidRDefault="006835CC" w:rsidP="00B74349">
      <w:pPr>
        <w:pStyle w:val="BodyA"/>
        <w:spacing w:after="0"/>
        <w:ind w:left="720" w:hanging="12"/>
        <w:jc w:val="both"/>
        <w:rPr>
          <w:rFonts w:ascii="SofiaSans" w:eastAsia="Times New Roman" w:hAnsi="SofiaSans" w:cs="Times New Roman"/>
          <w:sz w:val="24"/>
          <w:szCs w:val="24"/>
        </w:rPr>
      </w:pPr>
    </w:p>
    <w:p w:rsidR="00721724" w:rsidRPr="00B74349" w:rsidRDefault="00030120" w:rsidP="00B74349">
      <w:pPr>
        <w:pStyle w:val="BodyA"/>
        <w:tabs>
          <w:tab w:val="left" w:pos="993"/>
        </w:tabs>
        <w:spacing w:after="0"/>
        <w:ind w:firstLine="709"/>
        <w:jc w:val="both"/>
        <w:rPr>
          <w:rFonts w:ascii="SofiaSans" w:hAnsi="SofiaSans" w:cs="Times New Roman"/>
          <w:sz w:val="24"/>
          <w:szCs w:val="24"/>
          <w:lang w:val="bg-BG"/>
        </w:rPr>
      </w:pPr>
      <w:r w:rsidRPr="00B74349">
        <w:rPr>
          <w:rFonts w:ascii="SofiaSans" w:hAnsi="SofiaSans" w:cs="Times New Roman"/>
          <w:b/>
          <w:bCs/>
          <w:sz w:val="24"/>
          <w:szCs w:val="24"/>
          <w:lang w:val="bg-BG"/>
        </w:rPr>
        <w:t>1.</w:t>
      </w:r>
      <w:r w:rsidR="00A83CEE" w:rsidRPr="00B74349">
        <w:rPr>
          <w:rFonts w:ascii="SofiaSans" w:hAnsi="SofiaSans" w:cs="Times New Roman"/>
          <w:b/>
          <w:bCs/>
          <w:sz w:val="24"/>
          <w:szCs w:val="24"/>
        </w:rPr>
        <w:t xml:space="preserve"> </w:t>
      </w:r>
      <w:r w:rsidR="004E75DA" w:rsidRPr="00B74349">
        <w:rPr>
          <w:rFonts w:ascii="SofiaSans" w:hAnsi="SofiaSans" w:cs="Times New Roman"/>
          <w:b/>
          <w:bCs/>
          <w:sz w:val="24"/>
          <w:szCs w:val="24"/>
        </w:rPr>
        <w:t xml:space="preserve"> </w:t>
      </w:r>
      <w:r w:rsidR="00B938E7" w:rsidRPr="00B74349">
        <w:rPr>
          <w:rFonts w:ascii="SofiaSans" w:hAnsi="SofiaSans" w:cs="Times New Roman"/>
          <w:b/>
          <w:sz w:val="24"/>
          <w:szCs w:val="24"/>
          <w:lang w:val="bg-BG"/>
        </w:rPr>
        <w:t>СТОЛИЧНА ОБЩИНА</w:t>
      </w:r>
      <w:r w:rsidR="00721724" w:rsidRPr="00B74349">
        <w:rPr>
          <w:rFonts w:ascii="SofiaSans" w:hAnsi="SofiaSans" w:cs="Times New Roman"/>
          <w:bCs/>
          <w:sz w:val="24"/>
          <w:szCs w:val="24"/>
          <w:lang w:val="bg-BG"/>
        </w:rPr>
        <w:t>, гр. София, ул. „Московска“ №33</w:t>
      </w:r>
      <w:r w:rsidR="006835CC" w:rsidRPr="00B74349">
        <w:rPr>
          <w:rFonts w:ascii="SofiaSans" w:hAnsi="SofiaSans" w:cs="Times New Roman"/>
          <w:bCs/>
          <w:sz w:val="24"/>
          <w:szCs w:val="24"/>
          <w:lang w:val="bg-BG"/>
        </w:rPr>
        <w:t>, БУЛСТАТ 000696327 -</w:t>
      </w:r>
      <w:r w:rsidR="00721724" w:rsidRPr="00B74349">
        <w:rPr>
          <w:rFonts w:ascii="SofiaSans" w:hAnsi="SofiaSans" w:cs="Times New Roman"/>
          <w:bCs/>
          <w:sz w:val="24"/>
          <w:szCs w:val="24"/>
          <w:lang w:val="bg-BG"/>
        </w:rPr>
        <w:t xml:space="preserve"> представлявана от </w:t>
      </w:r>
      <w:r w:rsidR="00CC2985" w:rsidRPr="00B74349">
        <w:rPr>
          <w:rFonts w:ascii="SofiaSans" w:hAnsi="SofiaSans" w:cs="Times New Roman"/>
          <w:bCs/>
          <w:sz w:val="24"/>
          <w:szCs w:val="24"/>
          <w:lang w:val="bg-BG"/>
        </w:rPr>
        <w:t>Васил Терзиев</w:t>
      </w:r>
      <w:r w:rsidR="00721724" w:rsidRPr="00B74349">
        <w:rPr>
          <w:rFonts w:ascii="SofiaSans" w:hAnsi="SofiaSans" w:cs="Times New Roman"/>
          <w:bCs/>
          <w:sz w:val="24"/>
          <w:szCs w:val="24"/>
          <w:lang w:val="bg-BG"/>
        </w:rPr>
        <w:t xml:space="preserve"> – кмет на Столична община</w:t>
      </w:r>
      <w:r w:rsidR="006835CC" w:rsidRPr="00B74349">
        <w:rPr>
          <w:rFonts w:ascii="SofiaSans" w:hAnsi="SofiaSans" w:cs="Times New Roman"/>
          <w:bCs/>
          <w:sz w:val="24"/>
          <w:szCs w:val="24"/>
          <w:lang w:val="bg-BG"/>
        </w:rPr>
        <w:t>, от една страна</w:t>
      </w:r>
    </w:p>
    <w:p w:rsidR="00721724" w:rsidRPr="00B74349" w:rsidRDefault="001E67D2" w:rsidP="00B74349">
      <w:pPr>
        <w:pStyle w:val="BodyA"/>
        <w:spacing w:after="0"/>
        <w:ind w:left="720" w:hanging="720"/>
        <w:jc w:val="both"/>
        <w:rPr>
          <w:rFonts w:ascii="SofiaSans" w:hAnsi="SofiaSans" w:cs="Times New Roman"/>
          <w:bCs/>
          <w:sz w:val="24"/>
          <w:szCs w:val="24"/>
          <w:lang w:val="bg-BG"/>
        </w:rPr>
      </w:pPr>
      <w:r w:rsidRPr="00B74349">
        <w:rPr>
          <w:rFonts w:ascii="SofiaSans" w:hAnsi="SofiaSans" w:cs="Times New Roman"/>
          <w:b/>
          <w:bCs/>
          <w:sz w:val="24"/>
          <w:szCs w:val="24"/>
        </w:rPr>
        <w:t xml:space="preserve"> </w:t>
      </w:r>
      <w:r w:rsidR="00721724" w:rsidRPr="00B74349">
        <w:rPr>
          <w:rFonts w:ascii="SofiaSans" w:hAnsi="SofiaSans" w:cs="Times New Roman"/>
          <w:b/>
          <w:bCs/>
          <w:sz w:val="24"/>
          <w:szCs w:val="24"/>
          <w:lang w:val="bg-BG"/>
        </w:rPr>
        <w:tab/>
      </w:r>
      <w:r w:rsidR="00721724" w:rsidRPr="00B74349">
        <w:rPr>
          <w:rFonts w:ascii="SofiaSans" w:hAnsi="SofiaSans" w:cs="Times New Roman"/>
          <w:bCs/>
          <w:sz w:val="24"/>
          <w:szCs w:val="24"/>
          <w:lang w:val="bg-BG"/>
        </w:rPr>
        <w:t>и</w:t>
      </w:r>
    </w:p>
    <w:p w:rsidR="00466E2E" w:rsidRPr="00B74349" w:rsidRDefault="00030120" w:rsidP="00B74349">
      <w:pPr>
        <w:pStyle w:val="BodyA"/>
        <w:spacing w:after="0"/>
        <w:ind w:firstLine="708"/>
        <w:jc w:val="both"/>
        <w:rPr>
          <w:rFonts w:ascii="SofiaSans" w:hAnsi="SofiaSans" w:cs="Times New Roman"/>
          <w:bCs/>
          <w:sz w:val="24"/>
          <w:szCs w:val="24"/>
        </w:rPr>
      </w:pPr>
      <w:r w:rsidRPr="00B74349">
        <w:rPr>
          <w:rFonts w:ascii="SofiaSans" w:hAnsi="SofiaSans" w:cs="Times New Roman"/>
          <w:b/>
          <w:bCs/>
          <w:sz w:val="24"/>
          <w:szCs w:val="24"/>
          <w:lang w:val="bg-BG"/>
        </w:rPr>
        <w:t>2</w:t>
      </w:r>
      <w:r w:rsidR="00CC2985" w:rsidRPr="00B74349">
        <w:rPr>
          <w:rFonts w:ascii="SofiaSans" w:hAnsi="SofiaSans" w:cs="Times New Roman"/>
          <w:b/>
          <w:bCs/>
          <w:sz w:val="24"/>
          <w:szCs w:val="24"/>
          <w:lang w:val="bg-BG"/>
        </w:rPr>
        <w:t>………………………..</w:t>
      </w:r>
      <w:r w:rsidR="001E67D2" w:rsidRPr="00B74349">
        <w:rPr>
          <w:rFonts w:ascii="SofiaSans" w:hAnsi="SofiaSans" w:cs="Times New Roman"/>
          <w:bCs/>
          <w:sz w:val="24"/>
          <w:szCs w:val="24"/>
        </w:rPr>
        <w:t>, ЕИК</w:t>
      </w:r>
      <w:r w:rsidR="004E75DA" w:rsidRPr="00B74349">
        <w:rPr>
          <w:rFonts w:ascii="SofiaSans" w:hAnsi="SofiaSans" w:cs="Times New Roman"/>
          <w:bCs/>
          <w:sz w:val="24"/>
          <w:szCs w:val="24"/>
        </w:rPr>
        <w:t xml:space="preserve"> </w:t>
      </w:r>
      <w:r w:rsidR="00CC2985" w:rsidRPr="00B74349">
        <w:rPr>
          <w:rFonts w:ascii="SofiaSans" w:hAnsi="SofiaSans" w:cs="Times New Roman"/>
          <w:bCs/>
          <w:sz w:val="24"/>
          <w:szCs w:val="24"/>
          <w:lang w:val="bg-BG"/>
        </w:rPr>
        <w:t>…………………</w:t>
      </w:r>
      <w:r w:rsidR="001E67D2" w:rsidRPr="00B74349">
        <w:rPr>
          <w:rFonts w:ascii="SofiaSans" w:hAnsi="SofiaSans" w:cs="Times New Roman"/>
          <w:bCs/>
          <w:sz w:val="24"/>
          <w:szCs w:val="24"/>
        </w:rPr>
        <w:t xml:space="preserve"> със седалище и адрес на управление: </w:t>
      </w:r>
      <w:r w:rsidR="00CC2985" w:rsidRPr="00B74349">
        <w:rPr>
          <w:rFonts w:ascii="SofiaSans" w:hAnsi="SofiaSans" w:cs="Times New Roman"/>
          <w:bCs/>
          <w:sz w:val="24"/>
          <w:szCs w:val="24"/>
          <w:lang w:val="bg-BG"/>
        </w:rPr>
        <w:t>……………………</w:t>
      </w:r>
      <w:r w:rsidR="001E67D2" w:rsidRPr="00B74349">
        <w:rPr>
          <w:rFonts w:ascii="SofiaSans" w:hAnsi="SofiaSans" w:cs="Times New Roman"/>
          <w:bCs/>
          <w:sz w:val="24"/>
          <w:szCs w:val="24"/>
        </w:rPr>
        <w:t xml:space="preserve">, представлявано </w:t>
      </w:r>
      <w:r w:rsidR="003F6F61">
        <w:rPr>
          <w:rFonts w:ascii="SofiaSans" w:hAnsi="SofiaSans" w:cs="Times New Roman"/>
          <w:bCs/>
          <w:sz w:val="24"/>
          <w:szCs w:val="24"/>
          <w:lang w:val="bg-BG"/>
        </w:rPr>
        <w:t xml:space="preserve">от </w:t>
      </w:r>
      <w:r w:rsidR="00CC2985" w:rsidRPr="00B74349">
        <w:rPr>
          <w:rFonts w:ascii="SofiaSans" w:hAnsi="SofiaSans" w:cs="Times New Roman"/>
          <w:bCs/>
          <w:sz w:val="24"/>
          <w:szCs w:val="24"/>
          <w:lang w:val="bg-BG"/>
        </w:rPr>
        <w:t>……………..</w:t>
      </w:r>
      <w:r w:rsidR="00C8779F" w:rsidRPr="00B74349">
        <w:rPr>
          <w:rFonts w:ascii="SofiaSans" w:hAnsi="SofiaSans" w:cs="Times New Roman"/>
          <w:bCs/>
          <w:sz w:val="24"/>
          <w:szCs w:val="24"/>
          <w:lang w:val="bg-BG"/>
        </w:rPr>
        <w:t xml:space="preserve">, </w:t>
      </w:r>
      <w:r w:rsidR="009D4B30" w:rsidRPr="00B74349">
        <w:rPr>
          <w:rFonts w:ascii="SofiaSans" w:hAnsi="SofiaSans" w:cs="Times New Roman"/>
          <w:bCs/>
          <w:sz w:val="24"/>
          <w:szCs w:val="24"/>
          <w:lang w:val="bg-BG"/>
        </w:rPr>
        <w:t xml:space="preserve">притежаващ регистрационен документ № </w:t>
      </w:r>
      <w:r w:rsidR="00CC2985" w:rsidRPr="00B74349">
        <w:rPr>
          <w:rFonts w:ascii="SofiaSans" w:hAnsi="SofiaSans" w:cs="Times New Roman"/>
          <w:bCs/>
          <w:sz w:val="24"/>
          <w:szCs w:val="24"/>
          <w:lang w:val="bg-BG"/>
        </w:rPr>
        <w:t>…………..</w:t>
      </w:r>
      <w:r w:rsidR="009D4B30" w:rsidRPr="00B74349">
        <w:rPr>
          <w:rFonts w:ascii="SofiaSans" w:hAnsi="SofiaSans" w:cs="Times New Roman"/>
          <w:bCs/>
          <w:sz w:val="24"/>
          <w:szCs w:val="24"/>
          <w:lang w:val="bg-BG"/>
        </w:rPr>
        <w:t xml:space="preserve">, изд. от </w:t>
      </w:r>
      <w:r w:rsidR="00CC2985" w:rsidRPr="00B74349">
        <w:rPr>
          <w:rFonts w:ascii="SofiaSans" w:hAnsi="SofiaSans" w:cs="Times New Roman"/>
          <w:bCs/>
          <w:sz w:val="24"/>
          <w:szCs w:val="24"/>
          <w:lang w:val="bg-BG"/>
        </w:rPr>
        <w:t>……………………..</w:t>
      </w:r>
      <w:r w:rsidR="00CA40EC" w:rsidRPr="00B74349">
        <w:rPr>
          <w:rFonts w:ascii="SofiaSans" w:hAnsi="SofiaSans" w:cs="Times New Roman"/>
          <w:bCs/>
          <w:sz w:val="24"/>
          <w:szCs w:val="24"/>
          <w:lang w:val="bg-BG"/>
        </w:rPr>
        <w:t>,</w:t>
      </w:r>
      <w:r w:rsidR="004330AE" w:rsidRPr="00B74349">
        <w:rPr>
          <w:rFonts w:ascii="SofiaSans" w:hAnsi="SofiaSans" w:cs="Times New Roman"/>
          <w:bCs/>
          <w:sz w:val="24"/>
          <w:szCs w:val="24"/>
          <w:lang w:val="bg-BG"/>
        </w:rPr>
        <w:t xml:space="preserve"> </w:t>
      </w:r>
      <w:r w:rsidR="00466E2E" w:rsidRPr="00B74349">
        <w:rPr>
          <w:rFonts w:ascii="SofiaSans" w:hAnsi="SofiaSans" w:cs="Times New Roman"/>
          <w:bCs/>
          <w:sz w:val="24"/>
          <w:szCs w:val="24"/>
          <w:lang w:val="bg-BG"/>
        </w:rPr>
        <w:t>от друга страна</w:t>
      </w:r>
      <w:r w:rsidR="00E251C4" w:rsidRPr="00B74349">
        <w:rPr>
          <w:rFonts w:ascii="SofiaSans" w:hAnsi="SofiaSans" w:cs="Times New Roman"/>
          <w:bCs/>
          <w:sz w:val="24"/>
          <w:szCs w:val="24"/>
        </w:rPr>
        <w:t xml:space="preserve">    </w:t>
      </w:r>
    </w:p>
    <w:p w:rsidR="00E251C4" w:rsidRPr="00B74349" w:rsidRDefault="00E251C4" w:rsidP="00B74349">
      <w:pPr>
        <w:pStyle w:val="BodyA"/>
        <w:spacing w:after="0"/>
        <w:ind w:firstLine="708"/>
        <w:jc w:val="both"/>
        <w:rPr>
          <w:rFonts w:ascii="SofiaSans" w:hAnsi="SofiaSans" w:cs="Times New Roman"/>
          <w:sz w:val="24"/>
          <w:szCs w:val="24"/>
          <w:lang w:val="bg-BG"/>
        </w:rPr>
      </w:pP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като взеха предвид </w:t>
      </w:r>
      <w:r w:rsidR="00AC146C" w:rsidRPr="00B74349">
        <w:rPr>
          <w:rFonts w:ascii="SofiaSans" w:hAnsi="SofiaSans" w:cs="Times New Roman"/>
          <w:sz w:val="24"/>
          <w:szCs w:val="24"/>
          <w:lang w:val="bg-BG"/>
        </w:rPr>
        <w:t>Решение №</w:t>
      </w:r>
      <w:r w:rsidR="00CC2985" w:rsidRPr="00B74349">
        <w:rPr>
          <w:rFonts w:ascii="SofiaSans" w:hAnsi="SofiaSans" w:cs="Times New Roman"/>
          <w:sz w:val="24"/>
          <w:szCs w:val="24"/>
          <w:lang w:val="bg-BG"/>
        </w:rPr>
        <w:t xml:space="preserve"> …………………..</w:t>
      </w:r>
      <w:r w:rsidR="00AC146C" w:rsidRPr="00B74349">
        <w:rPr>
          <w:rFonts w:ascii="SofiaSans" w:hAnsi="SofiaSans" w:cs="Times New Roman"/>
          <w:sz w:val="24"/>
          <w:szCs w:val="24"/>
          <w:lang w:val="bg-BG"/>
        </w:rPr>
        <w:t>на Столичния общински съвет</w:t>
      </w:r>
      <w:r w:rsidR="00E85C44" w:rsidRPr="00B74349">
        <w:rPr>
          <w:rFonts w:ascii="SofiaSans" w:hAnsi="SofiaSans" w:cs="Times New Roman"/>
          <w:sz w:val="24"/>
          <w:szCs w:val="24"/>
          <w:lang w:val="bg-BG"/>
        </w:rPr>
        <w:t xml:space="preserve"> и </w:t>
      </w:r>
      <w:r w:rsidR="00607B92" w:rsidRPr="00B74349">
        <w:rPr>
          <w:rFonts w:ascii="SofiaSans" w:hAnsi="SofiaSans" w:cs="Times New Roman"/>
          <w:sz w:val="24"/>
          <w:szCs w:val="24"/>
          <w:lang w:val="bg-BG"/>
        </w:rPr>
        <w:t xml:space="preserve">становище от Постоянна комисия по опазване на околната среда, земеделие и гори – Столична община по Доклад № </w:t>
      </w:r>
      <w:r w:rsidR="00CC2985" w:rsidRPr="00B74349">
        <w:rPr>
          <w:rFonts w:ascii="SofiaSans" w:hAnsi="SofiaSans" w:cs="Times New Roman"/>
          <w:sz w:val="24"/>
          <w:szCs w:val="24"/>
          <w:lang w:val="bg-BG"/>
        </w:rPr>
        <w:t>……………</w:t>
      </w:r>
      <w:r w:rsidR="00607B92" w:rsidRPr="00B74349">
        <w:rPr>
          <w:rFonts w:ascii="SofiaSans" w:hAnsi="SofiaSans" w:cs="Times New Roman"/>
          <w:sz w:val="24"/>
          <w:szCs w:val="24"/>
          <w:lang w:val="bg-BG"/>
        </w:rPr>
        <w:t xml:space="preserve">. </w:t>
      </w:r>
      <w:r w:rsidR="00FF3EF2" w:rsidRPr="00B74349">
        <w:rPr>
          <w:rFonts w:ascii="SofiaSans" w:hAnsi="SofiaSans" w:cs="Times New Roman"/>
          <w:sz w:val="24"/>
          <w:szCs w:val="24"/>
          <w:lang w:val="bg-BG"/>
        </w:rPr>
        <w:t xml:space="preserve"> </w:t>
      </w: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се сключи настоящият договор за </w:t>
      </w:r>
      <w:r w:rsidR="0011506A" w:rsidRPr="00B74349">
        <w:rPr>
          <w:rFonts w:ascii="SofiaSans" w:hAnsi="SofiaSans" w:cs="Times New Roman"/>
          <w:sz w:val="24"/>
          <w:szCs w:val="24"/>
          <w:lang w:val="bg-BG"/>
        </w:rPr>
        <w:t xml:space="preserve">организиране на система за разделно събиране на битови отпадъци от </w:t>
      </w:r>
      <w:r w:rsidR="00CC2985" w:rsidRPr="00B74349">
        <w:rPr>
          <w:rFonts w:ascii="SofiaSans" w:hAnsi="SofiaSans" w:cs="Times New Roman"/>
          <w:sz w:val="24"/>
          <w:szCs w:val="24"/>
          <w:lang w:val="bg-BG"/>
        </w:rPr>
        <w:t xml:space="preserve">обувки </w:t>
      </w:r>
      <w:r w:rsidR="0011506A" w:rsidRPr="00B74349">
        <w:rPr>
          <w:rFonts w:ascii="SofiaSans" w:hAnsi="SofiaSans" w:cs="Times New Roman"/>
          <w:sz w:val="24"/>
          <w:szCs w:val="24"/>
          <w:lang w:val="bg-BG"/>
        </w:rPr>
        <w:t xml:space="preserve">и текстил на територията на Столична община </w:t>
      </w:r>
    </w:p>
    <w:p w:rsidR="006C254E" w:rsidRPr="00B74349" w:rsidRDefault="006C254E" w:rsidP="00B74349">
      <w:pPr>
        <w:pStyle w:val="BodyA"/>
        <w:spacing w:after="0"/>
        <w:ind w:firstLine="708"/>
        <w:jc w:val="both"/>
        <w:rPr>
          <w:rFonts w:ascii="SofiaSans" w:hAnsi="SofiaSans" w:cs="Times New Roman"/>
          <w:sz w:val="24"/>
          <w:szCs w:val="24"/>
          <w:lang w:val="bg-BG"/>
        </w:rPr>
      </w:pPr>
    </w:p>
    <w:p w:rsidR="00553F53" w:rsidRPr="00B74349" w:rsidRDefault="00030120" w:rsidP="00B74349">
      <w:pPr>
        <w:pStyle w:val="BodyA"/>
        <w:numPr>
          <w:ilvl w:val="0"/>
          <w:numId w:val="33"/>
        </w:numPr>
        <w:spacing w:after="0"/>
        <w:jc w:val="center"/>
        <w:rPr>
          <w:rFonts w:ascii="SofiaSans" w:hAnsi="SofiaSans" w:cs="Times New Roman"/>
          <w:b/>
          <w:sz w:val="24"/>
          <w:szCs w:val="24"/>
          <w:lang w:val="bg-BG"/>
        </w:rPr>
      </w:pPr>
      <w:r w:rsidRPr="00B74349">
        <w:rPr>
          <w:rFonts w:ascii="SofiaSans" w:hAnsi="SofiaSans" w:cs="Times New Roman"/>
          <w:b/>
          <w:sz w:val="24"/>
          <w:szCs w:val="24"/>
          <w:lang w:val="bg-BG"/>
        </w:rPr>
        <w:t>ПРЕДМЕТ</w:t>
      </w:r>
    </w:p>
    <w:p w:rsidR="000F79E9" w:rsidRPr="00B74349" w:rsidRDefault="000F79E9" w:rsidP="00B74349">
      <w:pPr>
        <w:pStyle w:val="BodyA"/>
        <w:spacing w:after="0"/>
        <w:ind w:firstLine="709"/>
        <w:jc w:val="both"/>
        <w:rPr>
          <w:rFonts w:ascii="SofiaSans" w:hAnsi="SofiaSans" w:cs="Times New Roman"/>
          <w:sz w:val="24"/>
          <w:szCs w:val="24"/>
          <w:lang w:val="bg-BG"/>
        </w:rPr>
      </w:pPr>
      <w:r w:rsidRPr="00B74349">
        <w:rPr>
          <w:rFonts w:ascii="SofiaSans" w:hAnsi="SofiaSans" w:cs="Times New Roman"/>
          <w:b/>
          <w:sz w:val="24"/>
          <w:szCs w:val="24"/>
          <w:lang w:val="bg-BG"/>
        </w:rPr>
        <w:t>Чл.1.</w:t>
      </w: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 Столична община възлага, а </w:t>
      </w:r>
      <w:r w:rsidR="00CC2985" w:rsidRPr="00B74349">
        <w:rPr>
          <w:rFonts w:ascii="SofiaSans" w:hAnsi="SofiaSans" w:cs="Times New Roman"/>
          <w:sz w:val="24"/>
          <w:szCs w:val="24"/>
          <w:lang w:val="bg-BG"/>
        </w:rPr>
        <w:t>………………….</w:t>
      </w:r>
      <w:r w:rsidR="003B67A5" w:rsidRPr="00B74349">
        <w:rPr>
          <w:rFonts w:ascii="SofiaSans" w:hAnsi="SofiaSans" w:cs="Times New Roman"/>
          <w:sz w:val="24"/>
          <w:szCs w:val="24"/>
          <w:lang w:val="bg-BG"/>
        </w:rPr>
        <w:t xml:space="preserve"> </w:t>
      </w:r>
      <w:r w:rsidR="00C80559" w:rsidRPr="00B74349">
        <w:rPr>
          <w:rFonts w:ascii="SofiaSans" w:hAnsi="SofiaSans" w:cs="Times New Roman"/>
          <w:sz w:val="24"/>
          <w:szCs w:val="24"/>
          <w:lang w:val="bg-BG"/>
        </w:rPr>
        <w:t xml:space="preserve"> </w:t>
      </w:r>
      <w:r w:rsidR="006C254E" w:rsidRPr="00B74349">
        <w:rPr>
          <w:rFonts w:ascii="SofiaSans" w:hAnsi="SofiaSans" w:cs="Times New Roman"/>
          <w:sz w:val="24"/>
          <w:szCs w:val="24"/>
          <w:lang w:val="bg-BG"/>
        </w:rPr>
        <w:t>приема да организира дейности</w:t>
      </w: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 по разделно събиране на </w:t>
      </w:r>
      <w:r w:rsidR="0011506A" w:rsidRPr="00B74349">
        <w:rPr>
          <w:rFonts w:ascii="SofiaSans" w:hAnsi="SofiaSans" w:cs="Times New Roman"/>
          <w:sz w:val="24"/>
          <w:szCs w:val="24"/>
          <w:lang w:val="bg-BG"/>
        </w:rPr>
        <w:t>битови</w:t>
      </w:r>
      <w:r w:rsidR="0047220A" w:rsidRPr="00B74349">
        <w:rPr>
          <w:rFonts w:ascii="SofiaSans" w:hAnsi="SofiaSans" w:cs="Times New Roman"/>
          <w:sz w:val="24"/>
          <w:szCs w:val="24"/>
        </w:rPr>
        <w:t xml:space="preserve"> </w:t>
      </w:r>
      <w:r w:rsidR="0047220A" w:rsidRPr="00B74349">
        <w:rPr>
          <w:rFonts w:ascii="SofiaSans" w:hAnsi="SofiaSans" w:cs="Times New Roman"/>
          <w:color w:val="auto"/>
          <w:sz w:val="24"/>
          <w:szCs w:val="24"/>
          <w:lang w:val="bg-BG"/>
        </w:rPr>
        <w:t>отпадъци</w:t>
      </w:r>
      <w:r w:rsidR="0011506A" w:rsidRPr="00B74349">
        <w:rPr>
          <w:rFonts w:ascii="SofiaSans" w:hAnsi="SofiaSans" w:cs="Times New Roman"/>
          <w:color w:val="auto"/>
          <w:sz w:val="24"/>
          <w:szCs w:val="24"/>
          <w:lang w:val="bg-BG"/>
        </w:rPr>
        <w:t xml:space="preserve"> </w:t>
      </w:r>
      <w:r w:rsidR="0011506A" w:rsidRPr="00B74349">
        <w:rPr>
          <w:rFonts w:ascii="SofiaSans" w:hAnsi="SofiaSans" w:cs="Times New Roman"/>
          <w:sz w:val="24"/>
          <w:szCs w:val="24"/>
          <w:lang w:val="bg-BG"/>
        </w:rPr>
        <w:t>от ненужни облекла, обувки и други текстилни материали, които представляват отпадъци с код  20 01 10 – „Облекла“  и код 20 01 11 –„Текстилни материали“, съгласно Наредба № 2 от 2014 г</w:t>
      </w:r>
      <w:r w:rsidR="0047220A" w:rsidRPr="00B74349">
        <w:rPr>
          <w:rFonts w:ascii="SofiaSans" w:hAnsi="SofiaSans" w:cs="Times New Roman"/>
          <w:sz w:val="24"/>
          <w:szCs w:val="24"/>
          <w:lang w:val="bg-BG"/>
        </w:rPr>
        <w:t xml:space="preserve">. за класификация на </w:t>
      </w:r>
      <w:r w:rsidR="0047220A" w:rsidRPr="00B74349">
        <w:rPr>
          <w:rFonts w:ascii="SofiaSans" w:hAnsi="SofiaSans" w:cs="Times New Roman"/>
          <w:color w:val="auto"/>
          <w:sz w:val="24"/>
          <w:szCs w:val="24"/>
          <w:lang w:val="bg-BG"/>
        </w:rPr>
        <w:t>отпадъците,</w:t>
      </w:r>
      <w:r w:rsidR="0047220A" w:rsidRPr="00B74349">
        <w:rPr>
          <w:rFonts w:ascii="SofiaSans" w:hAnsi="SofiaSans" w:cs="Times New Roman"/>
          <w:color w:val="FF0000"/>
          <w:sz w:val="24"/>
          <w:szCs w:val="24"/>
          <w:lang w:val="bg-BG"/>
        </w:rPr>
        <w:t xml:space="preserve"> </w:t>
      </w:r>
      <w:r w:rsidR="0011506A" w:rsidRPr="00B74349">
        <w:rPr>
          <w:rFonts w:ascii="SofiaSans" w:hAnsi="SofiaSans" w:cs="Times New Roman"/>
          <w:color w:val="auto"/>
          <w:sz w:val="24"/>
          <w:szCs w:val="24"/>
          <w:lang w:val="bg-BG"/>
        </w:rPr>
        <w:t>с</w:t>
      </w:r>
      <w:r w:rsidR="0011506A" w:rsidRPr="00B74349">
        <w:rPr>
          <w:rFonts w:ascii="SofiaSans" w:hAnsi="SofiaSans" w:cs="Times New Roman"/>
          <w:sz w:val="24"/>
          <w:szCs w:val="24"/>
          <w:lang w:val="bg-BG"/>
        </w:rPr>
        <w:t xml:space="preserve"> основни генератори от домакинствата на територията на Столична община</w:t>
      </w:r>
      <w:r w:rsidRPr="00B74349">
        <w:rPr>
          <w:rFonts w:ascii="SofiaSans" w:hAnsi="SofiaSans" w:cs="Times New Roman"/>
          <w:sz w:val="24"/>
          <w:szCs w:val="24"/>
          <w:lang w:val="bg-BG"/>
        </w:rPr>
        <w:t>.</w:t>
      </w:r>
    </w:p>
    <w:p w:rsidR="0011506A" w:rsidRPr="00B74349" w:rsidRDefault="000F79E9" w:rsidP="00B74349">
      <w:pPr>
        <w:pStyle w:val="BodyA"/>
        <w:spacing w:after="0"/>
        <w:ind w:firstLine="709"/>
        <w:jc w:val="both"/>
        <w:rPr>
          <w:rFonts w:ascii="SofiaSans" w:hAnsi="SofiaSans" w:cs="Times New Roman"/>
          <w:sz w:val="24"/>
          <w:szCs w:val="24"/>
          <w:lang w:val="ru-RU"/>
        </w:rPr>
      </w:pPr>
      <w:r w:rsidRPr="00B74349">
        <w:rPr>
          <w:rFonts w:ascii="SofiaSans" w:hAnsi="SofiaSans" w:cs="Times New Roman"/>
          <w:b/>
          <w:sz w:val="24"/>
          <w:szCs w:val="24"/>
          <w:lang w:val="bg-BG"/>
        </w:rPr>
        <w:t>Чл.2.</w:t>
      </w: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 Столична община предоставя на </w:t>
      </w:r>
      <w:r w:rsidR="00CC2985" w:rsidRPr="00B74349">
        <w:rPr>
          <w:rFonts w:ascii="SofiaSans" w:hAnsi="SofiaSans" w:cs="Times New Roman"/>
          <w:bCs/>
          <w:sz w:val="24"/>
          <w:szCs w:val="24"/>
          <w:lang w:val="bg-BG"/>
        </w:rPr>
        <w:t>………………….</w:t>
      </w:r>
      <w:r w:rsidR="00C80559" w:rsidRPr="00B74349">
        <w:rPr>
          <w:rFonts w:ascii="SofiaSans" w:hAnsi="SofiaSans" w:cs="Times New Roman"/>
          <w:bCs/>
          <w:sz w:val="24"/>
          <w:szCs w:val="24"/>
        </w:rPr>
        <w:t xml:space="preserve"> </w:t>
      </w: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правото да организира за своя </w:t>
      </w:r>
      <w:r w:rsidR="002C599B" w:rsidRPr="00B74349">
        <w:rPr>
          <w:rFonts w:ascii="SofiaSans" w:hAnsi="SofiaSans" w:cs="Times New Roman"/>
          <w:sz w:val="24"/>
          <w:szCs w:val="24"/>
          <w:lang w:val="bg-BG"/>
        </w:rPr>
        <w:t xml:space="preserve">сметка </w:t>
      </w: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система за разделно събиране, съхранение, сортиране и </w:t>
      </w:r>
      <w:r w:rsidR="00BF4993" w:rsidRPr="00B74349">
        <w:rPr>
          <w:rFonts w:ascii="SofiaSans" w:hAnsi="SofiaSans" w:cs="Times New Roman"/>
          <w:sz w:val="24"/>
          <w:szCs w:val="24"/>
          <w:lang w:val="bg-BG"/>
        </w:rPr>
        <w:t>предаване за повторна употреба и/или оп</w:t>
      </w:r>
      <w:r w:rsidR="00407523" w:rsidRPr="00B74349">
        <w:rPr>
          <w:rFonts w:ascii="SofiaSans" w:hAnsi="SofiaSans" w:cs="Times New Roman"/>
          <w:sz w:val="24"/>
          <w:szCs w:val="24"/>
          <w:lang w:val="bg-BG"/>
        </w:rPr>
        <w:t>о</w:t>
      </w:r>
      <w:r w:rsidR="00BF4993" w:rsidRPr="00B74349">
        <w:rPr>
          <w:rFonts w:ascii="SofiaSans" w:hAnsi="SofiaSans" w:cs="Times New Roman"/>
          <w:sz w:val="24"/>
          <w:szCs w:val="24"/>
          <w:lang w:val="bg-BG"/>
        </w:rPr>
        <w:t xml:space="preserve">лзотворяване </w:t>
      </w:r>
      <w:r w:rsidRPr="00B74349">
        <w:rPr>
          <w:rFonts w:ascii="SofiaSans" w:hAnsi="SofiaSans" w:cs="Times New Roman"/>
          <w:sz w:val="24"/>
          <w:szCs w:val="24"/>
          <w:lang w:val="bg-BG"/>
        </w:rPr>
        <w:t>на битови отпадъци от</w:t>
      </w:r>
      <w:r w:rsidR="0098721C" w:rsidRPr="00B74349">
        <w:rPr>
          <w:rFonts w:ascii="SofiaSans" w:hAnsi="SofiaSans" w:cs="Times New Roman"/>
          <w:sz w:val="24"/>
          <w:szCs w:val="24"/>
          <w:lang w:val="bg-BG"/>
        </w:rPr>
        <w:t xml:space="preserve"> </w:t>
      </w:r>
      <w:r w:rsidR="00CC2985" w:rsidRPr="00B74349">
        <w:rPr>
          <w:rFonts w:ascii="SofiaSans" w:hAnsi="SofiaSans" w:cs="Times New Roman"/>
          <w:sz w:val="24"/>
          <w:szCs w:val="24"/>
          <w:lang w:val="bg-BG"/>
        </w:rPr>
        <w:t>обувки и текстил от домакинствата</w:t>
      </w:r>
      <w:r w:rsidR="0098721C" w:rsidRPr="00B74349">
        <w:rPr>
          <w:rFonts w:ascii="SofiaSans" w:hAnsi="SofiaSans" w:cs="Times New Roman"/>
          <w:sz w:val="24"/>
          <w:szCs w:val="24"/>
          <w:lang w:val="bg-BG"/>
        </w:rPr>
        <w:t>.</w:t>
      </w:r>
    </w:p>
    <w:p w:rsidR="00E270FA" w:rsidRPr="00B74349" w:rsidRDefault="00E270FA" w:rsidP="00B74349">
      <w:pPr>
        <w:pStyle w:val="BodyA"/>
        <w:spacing w:after="0"/>
        <w:ind w:firstLine="709"/>
        <w:jc w:val="both"/>
        <w:rPr>
          <w:rFonts w:ascii="SofiaSans" w:hAnsi="SofiaSans" w:cs="Times New Roman"/>
          <w:sz w:val="24"/>
          <w:szCs w:val="24"/>
          <w:lang w:val="bg-BG"/>
        </w:rPr>
      </w:pPr>
    </w:p>
    <w:p w:rsidR="0011506A" w:rsidRPr="00B74349" w:rsidRDefault="0011506A" w:rsidP="00B74349">
      <w:pPr>
        <w:spacing w:line="276" w:lineRule="auto"/>
        <w:jc w:val="center"/>
        <w:rPr>
          <w:rFonts w:ascii="SofiaSans" w:hAnsi="SofiaSans"/>
          <w:b/>
          <w:bCs/>
          <w:spacing w:val="1"/>
        </w:rPr>
      </w:pPr>
      <w:r w:rsidRPr="00B74349">
        <w:rPr>
          <w:rFonts w:ascii="SofiaSans" w:hAnsi="SofiaSans"/>
          <w:b/>
        </w:rPr>
        <w:t>ІІ.</w:t>
      </w:r>
      <w:r w:rsidR="00585956" w:rsidRPr="00B74349">
        <w:rPr>
          <w:rFonts w:ascii="SofiaSans" w:hAnsi="SofiaSans"/>
          <w:b/>
          <w:lang w:val="bg-BG"/>
        </w:rPr>
        <w:t xml:space="preserve"> </w:t>
      </w:r>
      <w:r w:rsidRPr="00B74349">
        <w:rPr>
          <w:rFonts w:ascii="SofiaSans" w:hAnsi="SofiaSans"/>
          <w:b/>
          <w:bCs/>
          <w:spacing w:val="1"/>
        </w:rPr>
        <w:t xml:space="preserve">ИЗИСКВАНИЯ КЪМ СИСТЕМАТА ЗА РАЗДЕЛНО СЪБИРАНЕ </w:t>
      </w:r>
    </w:p>
    <w:p w:rsidR="00585956" w:rsidRPr="00B74349" w:rsidRDefault="00585956" w:rsidP="00B74349">
      <w:pPr>
        <w:pStyle w:val="Default"/>
        <w:tabs>
          <w:tab w:val="left" w:pos="709"/>
        </w:tabs>
        <w:spacing w:line="276" w:lineRule="auto"/>
        <w:jc w:val="both"/>
        <w:rPr>
          <w:rFonts w:ascii="SofiaSans" w:hAnsi="SofiaSans"/>
          <w:color w:val="auto"/>
          <w:lang w:val="ru-RU"/>
        </w:rPr>
      </w:pPr>
      <w:r w:rsidRPr="00B74349">
        <w:rPr>
          <w:rFonts w:ascii="SofiaSans" w:hAnsi="SofiaSans"/>
          <w:b/>
        </w:rPr>
        <w:tab/>
        <w:t>Чл.3</w:t>
      </w:r>
      <w:r w:rsidR="00035F95" w:rsidRPr="00B74349">
        <w:rPr>
          <w:rFonts w:ascii="SofiaSans" w:hAnsi="SofiaSans"/>
          <w:b/>
          <w:lang w:val="en-US"/>
        </w:rPr>
        <w:t xml:space="preserve">. </w:t>
      </w:r>
      <w:r w:rsidR="00CC2985" w:rsidRPr="00B74349">
        <w:rPr>
          <w:rFonts w:ascii="SofiaSans" w:hAnsi="SofiaSans"/>
        </w:rPr>
        <w:t>………………..</w:t>
      </w:r>
      <w:r w:rsidRPr="00B74349">
        <w:rPr>
          <w:rFonts w:ascii="SofiaSans" w:hAnsi="SofiaSans"/>
        </w:rPr>
        <w:t>организира система за разделно събиране</w:t>
      </w:r>
      <w:r w:rsidRPr="00B74349">
        <w:rPr>
          <w:rFonts w:ascii="SofiaSans" w:hAnsi="SofiaSans"/>
          <w:color w:val="auto"/>
          <w:lang w:val="ru-RU"/>
        </w:rPr>
        <w:t xml:space="preserve"> на отпадъци </w:t>
      </w:r>
      <w:r w:rsidR="00CC2985" w:rsidRPr="00B74349">
        <w:rPr>
          <w:rFonts w:ascii="SofiaSans" w:hAnsi="SofiaSans"/>
          <w:color w:val="auto"/>
          <w:lang w:val="ru-RU"/>
        </w:rPr>
        <w:t xml:space="preserve"> обувки и текстил </w:t>
      </w:r>
      <w:r w:rsidRPr="00B74349">
        <w:rPr>
          <w:rFonts w:ascii="SofiaSans" w:hAnsi="SofiaSans"/>
          <w:color w:val="auto"/>
          <w:lang w:val="ru-RU"/>
        </w:rPr>
        <w:t>от домакинствата, която включва:</w:t>
      </w:r>
    </w:p>
    <w:p w:rsidR="00585956" w:rsidRPr="00B74349" w:rsidRDefault="00515EFF" w:rsidP="00B74349">
      <w:pPr>
        <w:pStyle w:val="Default"/>
        <w:numPr>
          <w:ilvl w:val="0"/>
          <w:numId w:val="32"/>
        </w:numPr>
        <w:spacing w:line="276" w:lineRule="auto"/>
        <w:jc w:val="both"/>
        <w:rPr>
          <w:rFonts w:ascii="SofiaSans" w:hAnsi="SofiaSans"/>
          <w:color w:val="auto"/>
        </w:rPr>
      </w:pPr>
      <w:r w:rsidRPr="00B74349">
        <w:rPr>
          <w:rFonts w:ascii="SofiaSans" w:hAnsi="SofiaSans"/>
          <w:color w:val="auto"/>
          <w:lang w:val="ru-RU"/>
        </w:rPr>
        <w:t>к</w:t>
      </w:r>
      <w:r w:rsidR="00585956" w:rsidRPr="00B74349">
        <w:rPr>
          <w:rFonts w:ascii="SofiaSans" w:hAnsi="SofiaSans"/>
          <w:color w:val="auto"/>
          <w:lang w:val="ru-RU"/>
        </w:rPr>
        <w:t xml:space="preserve">онтейнери </w:t>
      </w:r>
      <w:r w:rsidR="00585956" w:rsidRPr="00B74349">
        <w:rPr>
          <w:rFonts w:ascii="SofiaSans" w:hAnsi="SofiaSans"/>
          <w:color w:val="auto"/>
        </w:rPr>
        <w:t>за разделно събиране, които са обозначени с ясно видим надпис, съдържащ информация за ви</w:t>
      </w:r>
      <w:r w:rsidR="0027645C" w:rsidRPr="00B74349">
        <w:rPr>
          <w:rFonts w:ascii="SofiaSans" w:hAnsi="SofiaSans"/>
          <w:color w:val="auto"/>
        </w:rPr>
        <w:t xml:space="preserve">да на събираните в тях отпадъци, </w:t>
      </w:r>
      <w:r w:rsidR="0027645C" w:rsidRPr="00B74349">
        <w:rPr>
          <w:rFonts w:ascii="SofiaSans" w:hAnsi="SofiaSans"/>
        </w:rPr>
        <w:t>максимално обезопасени от вандализъм и опити за изваждане на отпадъците от тях</w:t>
      </w:r>
    </w:p>
    <w:p w:rsidR="0098721C" w:rsidRPr="00B74349" w:rsidRDefault="00515EFF" w:rsidP="00B74349">
      <w:pPr>
        <w:pStyle w:val="Default"/>
        <w:numPr>
          <w:ilvl w:val="0"/>
          <w:numId w:val="32"/>
        </w:numPr>
        <w:spacing w:line="276" w:lineRule="auto"/>
        <w:jc w:val="both"/>
        <w:rPr>
          <w:rFonts w:ascii="SofiaSans" w:hAnsi="SofiaSans"/>
          <w:color w:val="auto"/>
          <w:lang w:val="ru-RU"/>
        </w:rPr>
      </w:pPr>
      <w:r w:rsidRPr="00B74349">
        <w:rPr>
          <w:rFonts w:ascii="SofiaSans" w:hAnsi="SofiaSans"/>
          <w:color w:val="auto"/>
        </w:rPr>
        <w:t>п</w:t>
      </w:r>
      <w:r w:rsidR="00585956" w:rsidRPr="00B74349">
        <w:rPr>
          <w:rFonts w:ascii="SofiaSans" w:hAnsi="SofiaSans"/>
          <w:color w:val="auto"/>
        </w:rPr>
        <w:t>лощадка за извършване на дейностите по предварително третиране на разделно събраните отпадъци, отговаряща на всички нормативни изисквания, съгласно наредбата по чл. 43, ал. 1 от ЗУО.</w:t>
      </w:r>
    </w:p>
    <w:p w:rsidR="00585956" w:rsidRPr="00B74349" w:rsidRDefault="00515EFF" w:rsidP="00B74349">
      <w:pPr>
        <w:pStyle w:val="Default"/>
        <w:numPr>
          <w:ilvl w:val="0"/>
          <w:numId w:val="32"/>
        </w:numPr>
        <w:spacing w:line="276" w:lineRule="auto"/>
        <w:jc w:val="both"/>
        <w:rPr>
          <w:rFonts w:ascii="SofiaSans" w:hAnsi="SofiaSans"/>
          <w:color w:val="auto"/>
          <w:lang w:val="ru-RU"/>
        </w:rPr>
      </w:pPr>
      <w:r w:rsidRPr="00B74349">
        <w:rPr>
          <w:rFonts w:ascii="SofiaSans" w:hAnsi="SofiaSans"/>
          <w:color w:val="auto"/>
        </w:rPr>
        <w:t>с</w:t>
      </w:r>
      <w:r w:rsidR="00585956" w:rsidRPr="00B74349">
        <w:rPr>
          <w:rFonts w:ascii="SofiaSans" w:hAnsi="SofiaSans"/>
          <w:color w:val="auto"/>
        </w:rPr>
        <w:t>ъоръжения за предварително третиране на отпадъци, разположени на площадката по т. 2.,</w:t>
      </w:r>
      <w:r w:rsidR="00585956" w:rsidRPr="00B74349">
        <w:rPr>
          <w:rFonts w:ascii="SofiaSans" w:hAnsi="SofiaSans"/>
          <w:color w:val="auto"/>
          <w:lang w:val="ru-RU"/>
        </w:rPr>
        <w:t xml:space="preserve"> </w:t>
      </w:r>
      <w:r w:rsidR="00585956" w:rsidRPr="00B74349">
        <w:rPr>
          <w:rFonts w:ascii="SofiaSans" w:hAnsi="SofiaSans"/>
          <w:color w:val="auto"/>
        </w:rPr>
        <w:t>отговаряща на всички нормативни изисквания.</w:t>
      </w:r>
    </w:p>
    <w:p w:rsidR="00FC01DE" w:rsidRPr="00B74349" w:rsidRDefault="00FC01DE" w:rsidP="00B74349">
      <w:pPr>
        <w:pStyle w:val="Default"/>
        <w:spacing w:line="276" w:lineRule="auto"/>
        <w:rPr>
          <w:rFonts w:ascii="SofiaSans" w:hAnsi="SofiaSans"/>
          <w:b/>
          <w:color w:val="auto"/>
        </w:rPr>
      </w:pPr>
    </w:p>
    <w:p w:rsidR="00D702B5" w:rsidRPr="00B74349" w:rsidRDefault="00D702B5" w:rsidP="00B74349">
      <w:pPr>
        <w:pStyle w:val="Default"/>
        <w:spacing w:line="276" w:lineRule="auto"/>
        <w:jc w:val="center"/>
        <w:rPr>
          <w:rFonts w:ascii="SofiaSans" w:hAnsi="SofiaSans"/>
          <w:b/>
          <w:color w:val="auto"/>
        </w:rPr>
      </w:pPr>
      <w:r w:rsidRPr="00B74349">
        <w:rPr>
          <w:rFonts w:ascii="SofiaSans" w:hAnsi="SofiaSans"/>
          <w:b/>
          <w:color w:val="auto"/>
        </w:rPr>
        <w:t>ІІІ.СРОК НА ДОГОВОРА</w:t>
      </w:r>
    </w:p>
    <w:p w:rsidR="00C733A7" w:rsidRPr="00B74349" w:rsidRDefault="00C733A7" w:rsidP="00B74349">
      <w:pPr>
        <w:pStyle w:val="Default"/>
        <w:spacing w:line="276" w:lineRule="auto"/>
        <w:jc w:val="center"/>
        <w:rPr>
          <w:rFonts w:ascii="SofiaSans" w:hAnsi="SofiaSans"/>
          <w:b/>
          <w:color w:val="auto"/>
        </w:rPr>
      </w:pPr>
    </w:p>
    <w:p w:rsidR="00D702B5" w:rsidRPr="00B74349" w:rsidRDefault="00D702B5" w:rsidP="00B74349">
      <w:pPr>
        <w:spacing w:line="276" w:lineRule="auto"/>
        <w:ind w:firstLine="708"/>
        <w:jc w:val="both"/>
        <w:rPr>
          <w:rFonts w:ascii="SofiaSans" w:hAnsi="SofiaSans"/>
        </w:rPr>
      </w:pPr>
      <w:r w:rsidRPr="00B74349">
        <w:rPr>
          <w:rFonts w:ascii="SofiaSans" w:hAnsi="SofiaSans"/>
          <w:b/>
          <w:spacing w:val="-4"/>
        </w:rPr>
        <w:t>Чл.</w:t>
      </w:r>
      <w:r w:rsidRPr="00B74349">
        <w:rPr>
          <w:rFonts w:ascii="SofiaSans" w:hAnsi="SofiaSans"/>
          <w:b/>
          <w:spacing w:val="-4"/>
          <w:lang w:val="ru-RU"/>
        </w:rPr>
        <w:t>4</w:t>
      </w:r>
      <w:r w:rsidRPr="00B74349">
        <w:rPr>
          <w:rFonts w:ascii="SofiaSans" w:hAnsi="SofiaSans"/>
          <w:spacing w:val="-4"/>
        </w:rPr>
        <w:t xml:space="preserve">. Настоящият договор е за срок от </w:t>
      </w:r>
      <w:r w:rsidR="00CC2985" w:rsidRPr="00B74349">
        <w:rPr>
          <w:rFonts w:ascii="SofiaSans" w:hAnsi="SofiaSans"/>
          <w:spacing w:val="-4"/>
          <w:lang w:val="bg-BG"/>
        </w:rPr>
        <w:t>24</w:t>
      </w:r>
      <w:r w:rsidR="00922FF7" w:rsidRPr="00B74349">
        <w:rPr>
          <w:rFonts w:ascii="SofiaSans" w:hAnsi="SofiaSans"/>
          <w:spacing w:val="-4"/>
          <w:lang w:val="bg-BG"/>
        </w:rPr>
        <w:t xml:space="preserve"> </w:t>
      </w:r>
      <w:r w:rsidRPr="00B74349">
        <w:rPr>
          <w:rFonts w:ascii="SofiaSans" w:hAnsi="SofiaSans"/>
          <w:spacing w:val="-4"/>
          <w:lang w:val="bg-BG"/>
        </w:rPr>
        <w:t>месеца</w:t>
      </w:r>
      <w:r w:rsidRPr="00B74349">
        <w:rPr>
          <w:rFonts w:ascii="SofiaSans" w:hAnsi="SofiaSans"/>
          <w:spacing w:val="-4"/>
        </w:rPr>
        <w:t>, считано от датата на регистрационния индекс на Столична община.</w:t>
      </w:r>
    </w:p>
    <w:p w:rsidR="00E270FA" w:rsidRPr="00B74349" w:rsidRDefault="00E270FA" w:rsidP="00B74349">
      <w:pPr>
        <w:spacing w:line="276" w:lineRule="auto"/>
        <w:jc w:val="center"/>
        <w:rPr>
          <w:rFonts w:ascii="SofiaSans" w:hAnsi="SofiaSans"/>
          <w:b/>
          <w:bCs/>
          <w:spacing w:val="1"/>
        </w:rPr>
      </w:pPr>
    </w:p>
    <w:p w:rsidR="00D702B5" w:rsidRPr="00B74349" w:rsidRDefault="00D702B5" w:rsidP="00B74349">
      <w:pPr>
        <w:spacing w:line="276" w:lineRule="auto"/>
        <w:jc w:val="center"/>
        <w:rPr>
          <w:rFonts w:ascii="SofiaSans" w:hAnsi="SofiaSans"/>
          <w:b/>
          <w:bCs/>
          <w:spacing w:val="7"/>
        </w:rPr>
      </w:pPr>
      <w:r w:rsidRPr="00B74349">
        <w:rPr>
          <w:rFonts w:ascii="SofiaSans" w:hAnsi="SofiaSans"/>
          <w:b/>
          <w:bCs/>
          <w:spacing w:val="7"/>
        </w:rPr>
        <w:t>ІV. ПРОГРАМА ЗА РАЗДЕЛНО СЪБИРАНЕ НА ОТПАДЪЦИ</w:t>
      </w:r>
    </w:p>
    <w:p w:rsidR="00C733A7" w:rsidRPr="00B74349" w:rsidRDefault="00C733A7" w:rsidP="00B74349">
      <w:pPr>
        <w:spacing w:line="276" w:lineRule="auto"/>
        <w:jc w:val="center"/>
        <w:rPr>
          <w:rFonts w:ascii="SofiaSans" w:hAnsi="SofiaSans"/>
          <w:b/>
          <w:bCs/>
          <w:spacing w:val="7"/>
        </w:rPr>
      </w:pPr>
    </w:p>
    <w:p w:rsidR="009A1F77" w:rsidRPr="00B74349" w:rsidRDefault="00D702B5" w:rsidP="00B74349">
      <w:pPr>
        <w:pStyle w:val="NormalWeb"/>
        <w:tabs>
          <w:tab w:val="left" w:pos="0"/>
        </w:tabs>
        <w:spacing w:line="276" w:lineRule="auto"/>
        <w:ind w:firstLine="709"/>
        <w:rPr>
          <w:rFonts w:ascii="SofiaSans" w:hAnsi="SofiaSans"/>
        </w:rPr>
      </w:pPr>
      <w:r w:rsidRPr="00B74349">
        <w:rPr>
          <w:rFonts w:ascii="SofiaSans" w:hAnsi="SofiaSans"/>
          <w:b/>
        </w:rPr>
        <w:t xml:space="preserve">Чл.5 (1) </w:t>
      </w:r>
      <w:r w:rsidR="00CC2985" w:rsidRPr="00B74349">
        <w:rPr>
          <w:rFonts w:ascii="SofiaSans" w:hAnsi="SofiaSans"/>
        </w:rPr>
        <w:t>……………….</w:t>
      </w:r>
      <w:r w:rsidR="00C80559" w:rsidRPr="00B74349">
        <w:rPr>
          <w:rFonts w:ascii="SofiaSans" w:hAnsi="SofiaSans"/>
        </w:rPr>
        <w:t xml:space="preserve"> </w:t>
      </w:r>
      <w:r w:rsidR="004330AE" w:rsidRPr="00B74349">
        <w:rPr>
          <w:rFonts w:ascii="SofiaSans" w:hAnsi="SofiaSans"/>
        </w:rPr>
        <w:t xml:space="preserve">към момента на подписване на договора </w:t>
      </w:r>
      <w:r w:rsidRPr="00B74349">
        <w:rPr>
          <w:rFonts w:ascii="SofiaSans" w:hAnsi="SofiaSans"/>
          <w:color w:val="auto"/>
        </w:rPr>
        <w:t>разработва и представя Програма за разделно събиране</w:t>
      </w:r>
      <w:r w:rsidR="009A1F77" w:rsidRPr="00B74349">
        <w:rPr>
          <w:rFonts w:ascii="SofiaSans" w:hAnsi="SofiaSans"/>
        </w:rPr>
        <w:t xml:space="preserve"> на отпадъци от </w:t>
      </w:r>
      <w:r w:rsidR="00CC2985" w:rsidRPr="00B74349">
        <w:rPr>
          <w:rFonts w:ascii="SofiaSans" w:hAnsi="SofiaSans"/>
        </w:rPr>
        <w:t>обувки</w:t>
      </w:r>
      <w:r w:rsidR="009A1F77" w:rsidRPr="00B74349">
        <w:rPr>
          <w:rFonts w:ascii="SofiaSans" w:hAnsi="SofiaSans"/>
        </w:rPr>
        <w:t xml:space="preserve"> и текстил</w:t>
      </w:r>
      <w:r w:rsidRPr="00B74349">
        <w:rPr>
          <w:rFonts w:ascii="SofiaSans" w:hAnsi="SofiaSans"/>
          <w:color w:val="auto"/>
        </w:rPr>
        <w:t xml:space="preserve">, </w:t>
      </w:r>
      <w:r w:rsidR="009A1F77" w:rsidRPr="00B74349">
        <w:rPr>
          <w:rFonts w:ascii="SofiaSans" w:hAnsi="SofiaSans"/>
        </w:rPr>
        <w:t xml:space="preserve">която се изпълнява, като неразделна част от договора </w:t>
      </w:r>
      <w:r w:rsidR="009A1F77" w:rsidRPr="00B74349">
        <w:rPr>
          <w:rFonts w:ascii="SofiaSans" w:hAnsi="SofiaSans"/>
          <w:color w:val="auto"/>
        </w:rPr>
        <w:t xml:space="preserve">и включва: </w:t>
      </w:r>
    </w:p>
    <w:p w:rsidR="009A1F77" w:rsidRPr="00B74349" w:rsidRDefault="009A1F77" w:rsidP="00B74349">
      <w:pPr>
        <w:pStyle w:val="NormalWeb"/>
        <w:spacing w:line="276" w:lineRule="auto"/>
        <w:ind w:firstLine="708"/>
        <w:rPr>
          <w:rFonts w:ascii="SofiaSans" w:hAnsi="SofiaSans"/>
          <w:color w:val="auto"/>
        </w:rPr>
      </w:pPr>
      <w:r w:rsidRPr="00B74349">
        <w:rPr>
          <w:rFonts w:ascii="SofiaSans" w:hAnsi="SofiaSans"/>
          <w:color w:val="auto"/>
        </w:rPr>
        <w:t xml:space="preserve">1. План за изграждане на системите за разделно събиране на отпадъци от </w:t>
      </w:r>
      <w:r w:rsidR="00CC2985" w:rsidRPr="00B74349">
        <w:rPr>
          <w:rFonts w:ascii="SofiaSans" w:hAnsi="SofiaSans"/>
        </w:rPr>
        <w:t>обувки</w:t>
      </w:r>
      <w:r w:rsidRPr="00B74349">
        <w:rPr>
          <w:rFonts w:ascii="SofiaSans" w:hAnsi="SofiaSans"/>
        </w:rPr>
        <w:t xml:space="preserve"> и текстил</w:t>
      </w:r>
      <w:r w:rsidRPr="00B74349">
        <w:rPr>
          <w:rFonts w:ascii="SofiaSans" w:hAnsi="SofiaSans"/>
          <w:color w:val="auto"/>
        </w:rPr>
        <w:t xml:space="preserve">, </w:t>
      </w:r>
      <w:r w:rsidRPr="00B74349">
        <w:rPr>
          <w:rFonts w:ascii="SofiaSans" w:hAnsi="SofiaSans"/>
          <w:color w:val="auto"/>
          <w:lang w:val="en-US"/>
        </w:rPr>
        <w:t xml:space="preserve"> </w:t>
      </w:r>
      <w:r w:rsidRPr="00B74349">
        <w:rPr>
          <w:rFonts w:ascii="SofiaSans" w:hAnsi="SofiaSans"/>
          <w:color w:val="auto"/>
        </w:rPr>
        <w:t>в т.ч.:</w:t>
      </w:r>
    </w:p>
    <w:p w:rsidR="00CC2985" w:rsidRPr="00B74349" w:rsidRDefault="009A1F77" w:rsidP="00B74349">
      <w:pPr>
        <w:pStyle w:val="NormalWeb"/>
        <w:spacing w:line="276" w:lineRule="auto"/>
        <w:rPr>
          <w:rFonts w:ascii="SofiaSans" w:hAnsi="SofiaSans"/>
          <w:color w:val="auto"/>
        </w:rPr>
      </w:pPr>
      <w:r w:rsidRPr="00B74349">
        <w:rPr>
          <w:rFonts w:ascii="SofiaSans" w:hAnsi="SofiaSans"/>
          <w:color w:val="auto"/>
        </w:rPr>
        <w:t xml:space="preserve">а) </w:t>
      </w:r>
      <w:r w:rsidR="003F6F61">
        <w:rPr>
          <w:rFonts w:ascii="SofiaSans" w:hAnsi="SofiaSans"/>
          <w:color w:val="auto"/>
        </w:rPr>
        <w:t>П</w:t>
      </w:r>
      <w:r w:rsidR="00CC2985" w:rsidRPr="00B74349">
        <w:rPr>
          <w:rFonts w:ascii="SofiaSans" w:hAnsi="SofiaSans"/>
          <w:color w:val="auto"/>
        </w:rPr>
        <w:t xml:space="preserve">редложение за разполагане на контейнери по чл.3, т.1., като точното местоположение ще се определи от кмета на общината чрез служители на Столичния инспекторат и районната администрация и в присъствието на упълномощени представители на лицата, които сключат договор със Столична </w:t>
      </w:r>
      <w:r w:rsidR="00CC2985" w:rsidRPr="00765F33">
        <w:rPr>
          <w:rFonts w:ascii="SofiaSans" w:hAnsi="SofiaSans"/>
          <w:color w:val="auto"/>
        </w:rPr>
        <w:t>община, в срок до един месец, след сключване на договор.</w:t>
      </w:r>
    </w:p>
    <w:p w:rsidR="00CC2985" w:rsidRPr="00B74349" w:rsidRDefault="009A1F77" w:rsidP="00B74349">
      <w:pPr>
        <w:pStyle w:val="NormalWeb"/>
        <w:spacing w:line="276" w:lineRule="auto"/>
        <w:rPr>
          <w:rFonts w:ascii="SofiaSans" w:hAnsi="SofiaSans"/>
          <w:color w:val="auto"/>
        </w:rPr>
      </w:pPr>
      <w:r w:rsidRPr="00B74349">
        <w:rPr>
          <w:rFonts w:ascii="SofiaSans" w:hAnsi="SofiaSans"/>
          <w:color w:val="auto"/>
        </w:rPr>
        <w:t xml:space="preserve">б) </w:t>
      </w:r>
      <w:r w:rsidR="003F6F61">
        <w:rPr>
          <w:rFonts w:ascii="SofiaSans" w:hAnsi="SofiaSans"/>
          <w:color w:val="auto"/>
        </w:rPr>
        <w:t>О</w:t>
      </w:r>
      <w:r w:rsidR="00CC2985" w:rsidRPr="00B74349">
        <w:rPr>
          <w:rFonts w:ascii="SofiaSans" w:hAnsi="SofiaSans"/>
          <w:color w:val="auto"/>
        </w:rPr>
        <w:t>писание на вида и техническите характеристики на контейнерите за разделно събиране и използваните специализирани транспортни средства за тяхното обслужване, както и информация за предвидената честота (за месец) на извозване на отпадъците. За вида и характеристиките на съдовете за разделно събиране и специализираните транспортни средства, които ще се използват</w:t>
      </w:r>
      <w:r w:rsidR="006C254E" w:rsidRPr="00B74349">
        <w:rPr>
          <w:rFonts w:ascii="SofiaSans" w:hAnsi="SofiaSans"/>
          <w:color w:val="auto"/>
        </w:rPr>
        <w:t xml:space="preserve"> се прилагат </w:t>
      </w:r>
      <w:r w:rsidR="00CC2985" w:rsidRPr="00B74349">
        <w:rPr>
          <w:rFonts w:ascii="SofiaSans" w:hAnsi="SofiaSans"/>
          <w:color w:val="auto"/>
        </w:rPr>
        <w:t>съответните сертификати от производителя, преведени и на български език-при необходимост</w:t>
      </w:r>
    </w:p>
    <w:p w:rsidR="009A1F77" w:rsidRPr="00B74349" w:rsidRDefault="003F6F61" w:rsidP="00B74349">
      <w:pPr>
        <w:pStyle w:val="NormalWeb"/>
        <w:spacing w:line="276" w:lineRule="auto"/>
        <w:rPr>
          <w:rFonts w:ascii="SofiaSans" w:hAnsi="SofiaSans"/>
          <w:color w:val="auto"/>
        </w:rPr>
      </w:pPr>
      <w:r>
        <w:rPr>
          <w:rFonts w:ascii="SofiaSans" w:hAnsi="SofiaSans"/>
          <w:color w:val="auto"/>
        </w:rPr>
        <w:t>в) Г</w:t>
      </w:r>
      <w:r w:rsidR="009A1F77" w:rsidRPr="00B74349">
        <w:rPr>
          <w:rFonts w:ascii="SofiaSans" w:hAnsi="SofiaSans"/>
          <w:color w:val="auto"/>
        </w:rPr>
        <w:t xml:space="preserve">рафик и разчети за осигуряване на допълнителен </w:t>
      </w:r>
      <w:r w:rsidR="00CC2985" w:rsidRPr="00B74349">
        <w:rPr>
          <w:rFonts w:ascii="SofiaSans" w:hAnsi="SofiaSans"/>
          <w:color w:val="auto"/>
        </w:rPr>
        <w:t xml:space="preserve">брой специализирани контейнери </w:t>
      </w:r>
      <w:r w:rsidR="009A1F77" w:rsidRPr="00B74349">
        <w:rPr>
          <w:rFonts w:ascii="SofiaSans" w:hAnsi="SofiaSans"/>
          <w:color w:val="auto"/>
        </w:rPr>
        <w:t>за разделно събиране и специализирани транспортни средства за тяхното обслужване.</w:t>
      </w:r>
    </w:p>
    <w:p w:rsidR="009A1F77" w:rsidRPr="00B74349" w:rsidRDefault="009A1F77" w:rsidP="00B74349">
      <w:pPr>
        <w:pStyle w:val="NormalWeb"/>
        <w:spacing w:line="276" w:lineRule="auto"/>
        <w:ind w:firstLine="708"/>
        <w:rPr>
          <w:rFonts w:ascii="SofiaSans" w:hAnsi="SofiaSans"/>
          <w:color w:val="auto"/>
        </w:rPr>
      </w:pPr>
      <w:r w:rsidRPr="00B74349">
        <w:rPr>
          <w:rFonts w:ascii="SofiaSans" w:hAnsi="SofiaSans"/>
          <w:color w:val="auto"/>
        </w:rPr>
        <w:t>2. Информация за съществуващите площадки и съоръжения за предварително третиране, в т.ч. сепариране на разделно събраните отпадъци, отговаряща на изискванията по чл. 3, т. 2 и т. 3.</w:t>
      </w:r>
    </w:p>
    <w:p w:rsidR="00CC2985" w:rsidRPr="00B74349" w:rsidRDefault="00CC2985" w:rsidP="00B74349">
      <w:pPr>
        <w:pStyle w:val="NormalWeb"/>
        <w:spacing w:line="276" w:lineRule="auto"/>
        <w:ind w:firstLine="708"/>
        <w:rPr>
          <w:rFonts w:ascii="SofiaSans" w:hAnsi="SofiaSans"/>
          <w:color w:val="auto"/>
        </w:rPr>
      </w:pPr>
      <w:r w:rsidRPr="00B74349">
        <w:rPr>
          <w:rFonts w:ascii="SofiaSans" w:hAnsi="SofiaSans"/>
          <w:color w:val="auto"/>
        </w:rPr>
        <w:t>3. Предварителен разчет на очаквани количества разделно събрани битови отпадъци от обувки и текстилни материали (годишно).</w:t>
      </w:r>
    </w:p>
    <w:p w:rsidR="009A1F77" w:rsidRPr="00B74349" w:rsidRDefault="00CC2985" w:rsidP="00B74349">
      <w:pPr>
        <w:pStyle w:val="NormalWeb"/>
        <w:spacing w:line="276" w:lineRule="auto"/>
        <w:ind w:firstLine="708"/>
        <w:rPr>
          <w:rFonts w:ascii="SofiaSans" w:hAnsi="SofiaSans"/>
          <w:color w:val="auto"/>
        </w:rPr>
      </w:pPr>
      <w:r w:rsidRPr="00B74349">
        <w:rPr>
          <w:rFonts w:ascii="SofiaSans" w:hAnsi="SofiaSans"/>
          <w:color w:val="auto"/>
        </w:rPr>
        <w:t>4</w:t>
      </w:r>
      <w:r w:rsidR="009A1F77" w:rsidRPr="00B74349">
        <w:rPr>
          <w:rFonts w:ascii="SofiaSans" w:hAnsi="SofiaSans"/>
          <w:color w:val="auto"/>
        </w:rPr>
        <w:t>. План на информационно-разяснителна кампания и информационни материали по прилагане на системата за разделно събиране.</w:t>
      </w:r>
    </w:p>
    <w:p w:rsidR="00CC2985" w:rsidRPr="00B74349" w:rsidRDefault="00CC2985" w:rsidP="00B74349">
      <w:pPr>
        <w:pStyle w:val="NormalWeb"/>
        <w:spacing w:line="276" w:lineRule="auto"/>
        <w:ind w:firstLine="708"/>
        <w:rPr>
          <w:rFonts w:ascii="SofiaSans" w:hAnsi="SofiaSans"/>
          <w:color w:val="auto"/>
        </w:rPr>
      </w:pPr>
      <w:r w:rsidRPr="00B74349">
        <w:rPr>
          <w:rFonts w:ascii="SofiaSans" w:hAnsi="SofiaSans"/>
          <w:color w:val="auto"/>
        </w:rPr>
        <w:t>5. Предварителен финансов разчет на изграждане на система за разделно събиране, оползотворяване и рециклиране на отпадъци, като първоначална инвестиция и експлоатационни разходи годишно.</w:t>
      </w:r>
    </w:p>
    <w:p w:rsidR="00E270FA" w:rsidRPr="00B74349" w:rsidRDefault="00E270FA" w:rsidP="00B74349">
      <w:pPr>
        <w:pStyle w:val="NormalWeb"/>
        <w:spacing w:line="276" w:lineRule="auto"/>
        <w:ind w:firstLine="708"/>
        <w:rPr>
          <w:rFonts w:ascii="SofiaSans" w:hAnsi="SofiaSans"/>
          <w:color w:val="auto"/>
        </w:rPr>
      </w:pPr>
    </w:p>
    <w:p w:rsidR="009A1F77" w:rsidRPr="00B74349" w:rsidRDefault="009A1F77" w:rsidP="00B74349">
      <w:pPr>
        <w:spacing w:line="276" w:lineRule="auto"/>
        <w:jc w:val="center"/>
        <w:rPr>
          <w:rFonts w:ascii="SofiaSans" w:hAnsi="SofiaSans"/>
          <w:b/>
          <w:bCs/>
        </w:rPr>
      </w:pPr>
      <w:r w:rsidRPr="00B74349">
        <w:rPr>
          <w:rFonts w:ascii="SofiaSans" w:hAnsi="SofiaSans"/>
          <w:b/>
          <w:bCs/>
        </w:rPr>
        <w:t>V. ПРАВА И ЗАДЪЛЖЕНИЯ НА СТРАНИТЕ</w:t>
      </w:r>
    </w:p>
    <w:p w:rsidR="00C733A7" w:rsidRPr="00B74349" w:rsidRDefault="00C733A7" w:rsidP="00B74349">
      <w:pPr>
        <w:spacing w:line="276" w:lineRule="auto"/>
        <w:jc w:val="center"/>
        <w:rPr>
          <w:rFonts w:ascii="SofiaSans" w:hAnsi="SofiaSans"/>
          <w:b/>
          <w:bCs/>
        </w:rPr>
      </w:pPr>
    </w:p>
    <w:p w:rsidR="009A1F77" w:rsidRPr="00B74349" w:rsidRDefault="009A1F77" w:rsidP="00B74349">
      <w:pPr>
        <w:spacing w:before="120" w:after="120" w:line="276" w:lineRule="auto"/>
        <w:ind w:firstLine="708"/>
        <w:jc w:val="both"/>
        <w:rPr>
          <w:rFonts w:ascii="SofiaSans" w:hAnsi="SofiaSans"/>
          <w:b/>
          <w:spacing w:val="-10"/>
        </w:rPr>
      </w:pPr>
      <w:r w:rsidRPr="00B74349">
        <w:rPr>
          <w:rFonts w:ascii="SofiaSans" w:hAnsi="SofiaSans"/>
          <w:b/>
          <w:spacing w:val="-10"/>
        </w:rPr>
        <w:t xml:space="preserve">Чл. </w:t>
      </w:r>
      <w:r w:rsidRPr="00B74349">
        <w:rPr>
          <w:rFonts w:ascii="SofiaSans" w:hAnsi="SofiaSans"/>
          <w:b/>
          <w:spacing w:val="-10"/>
          <w:lang w:val="ru-RU"/>
        </w:rPr>
        <w:t>6</w:t>
      </w:r>
      <w:r w:rsidRPr="00B74349">
        <w:rPr>
          <w:rFonts w:ascii="SofiaSans" w:hAnsi="SofiaSans"/>
          <w:b/>
          <w:spacing w:val="-10"/>
        </w:rPr>
        <w:t>.</w:t>
      </w:r>
      <w:r w:rsidRPr="00B74349">
        <w:rPr>
          <w:rFonts w:ascii="SofiaSans" w:hAnsi="SofiaSans"/>
          <w:spacing w:val="-10"/>
        </w:rPr>
        <w:t xml:space="preserve"> (1) Столична община се задължава</w:t>
      </w:r>
      <w:r w:rsidRPr="00B74349">
        <w:rPr>
          <w:rFonts w:ascii="SofiaSans" w:hAnsi="SofiaSans"/>
        </w:rPr>
        <w:t xml:space="preserve"> да</w:t>
      </w:r>
      <w:r w:rsidRPr="00B74349">
        <w:rPr>
          <w:rFonts w:ascii="SofiaSans" w:hAnsi="SofiaSans"/>
          <w:lang w:val="ru-RU"/>
        </w:rPr>
        <w:t>:</w:t>
      </w:r>
    </w:p>
    <w:p w:rsidR="00F600BD" w:rsidRPr="00765F33" w:rsidRDefault="003F6F61" w:rsidP="00B74349">
      <w:pPr>
        <w:pStyle w:val="ListParagraph"/>
        <w:numPr>
          <w:ilvl w:val="0"/>
          <w:numId w:val="27"/>
        </w:numPr>
        <w:jc w:val="both"/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</w:pPr>
      <w:r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  <w:t>О</w:t>
      </w:r>
      <w:r w:rsidR="00F600BD" w:rsidRPr="00B74349"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  <w:t xml:space="preserve">предели местата за разполагане на контейнери по чл.3, т.1 от Договора,  чрез служители на Столичен инспекторат и районната администрация и в присъствието на упълномощени представители на ………. в съответствие с предложения брой на </w:t>
      </w:r>
      <w:r w:rsidR="00F600BD" w:rsidRPr="00765F33"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  <w:t>контейнери, в срок до един месец от сключване на Договора.</w:t>
      </w:r>
    </w:p>
    <w:p w:rsidR="00EB2BA0" w:rsidRPr="00B74349" w:rsidRDefault="00EB2BA0" w:rsidP="00B74349">
      <w:pPr>
        <w:pStyle w:val="ListParagraph"/>
        <w:numPr>
          <w:ilvl w:val="0"/>
          <w:numId w:val="27"/>
        </w:numPr>
        <w:spacing w:before="120" w:after="120"/>
        <w:jc w:val="both"/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</w:pPr>
      <w:r w:rsidRPr="00B74349"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  <w:t>Оповести графика за обслужване и местата, на които са разположени контейнерите за разделно събиране на битови отпадъци от обувки и текстил, на интернет страницата на Столична община и на други платформи при необходимост.</w:t>
      </w:r>
    </w:p>
    <w:p w:rsidR="00EB2BA0" w:rsidRPr="00B74349" w:rsidRDefault="00EB2BA0" w:rsidP="00B74349">
      <w:pPr>
        <w:pStyle w:val="ListParagraph"/>
        <w:numPr>
          <w:ilvl w:val="0"/>
          <w:numId w:val="27"/>
        </w:numPr>
        <w:jc w:val="both"/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</w:pPr>
      <w:r w:rsidRPr="00B74349"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  <w:t>Подпомага и контролира прилагането на системата за разделното събиране на битови отпадъци от обувки и текстил.</w:t>
      </w:r>
    </w:p>
    <w:p w:rsidR="00EB2BA0" w:rsidRPr="00B74349" w:rsidRDefault="00EB2BA0" w:rsidP="00B74349">
      <w:pPr>
        <w:pStyle w:val="ListParagraph"/>
        <w:numPr>
          <w:ilvl w:val="0"/>
          <w:numId w:val="27"/>
        </w:numPr>
        <w:jc w:val="both"/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</w:pPr>
      <w:r w:rsidRPr="00B74349"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  <w:t>Представя данни и информация, които се изискват за целите на управлението и развитието на система за разделно събиране на битови отпадъци от обувки и текстил.</w:t>
      </w:r>
    </w:p>
    <w:p w:rsidR="00EB2BA0" w:rsidRPr="00B74349" w:rsidRDefault="00EB2BA0" w:rsidP="00B74349">
      <w:pPr>
        <w:pStyle w:val="ListParagraph"/>
        <w:numPr>
          <w:ilvl w:val="0"/>
          <w:numId w:val="27"/>
        </w:numPr>
        <w:jc w:val="both"/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</w:pPr>
      <w:r w:rsidRPr="00B74349"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  <w:t>Прилага механизми за налагане на санкции на лица, които не спазват организираната система.</w:t>
      </w:r>
    </w:p>
    <w:p w:rsidR="00EB2BA0" w:rsidRPr="00B74349" w:rsidRDefault="00EB2BA0" w:rsidP="00B74349">
      <w:pPr>
        <w:pStyle w:val="ListParagraph"/>
        <w:numPr>
          <w:ilvl w:val="0"/>
          <w:numId w:val="27"/>
        </w:numPr>
        <w:jc w:val="both"/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</w:pPr>
      <w:r w:rsidRPr="00B74349"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  <w:t>Съдейства при разпространяването на разяснителни материали и провеждането на информационни кампании за прилагането на системата за разделно събиране на отпадъци на територията на общината.</w:t>
      </w:r>
    </w:p>
    <w:p w:rsidR="00EB2BA0" w:rsidRPr="00B74349" w:rsidRDefault="00EB2BA0" w:rsidP="00B74349">
      <w:pPr>
        <w:pStyle w:val="ListParagraph"/>
        <w:numPr>
          <w:ilvl w:val="0"/>
          <w:numId w:val="27"/>
        </w:numPr>
        <w:jc w:val="both"/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</w:pPr>
      <w:r w:rsidRPr="00B74349"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  <w:t>Определи нови или допълнителни местоположения за разполагане на специализирани контейнери.</w:t>
      </w:r>
    </w:p>
    <w:p w:rsidR="003536A2" w:rsidRPr="00B74349" w:rsidRDefault="00EB2BA0" w:rsidP="00B74349">
      <w:pPr>
        <w:pStyle w:val="ListParagraph"/>
        <w:numPr>
          <w:ilvl w:val="0"/>
          <w:numId w:val="27"/>
        </w:numPr>
        <w:jc w:val="both"/>
        <w:rPr>
          <w:rFonts w:ascii="SofiaSans" w:eastAsia="Times New Roman" w:hAnsi="SofiaSans" w:cs="Times New Roman"/>
          <w:sz w:val="24"/>
          <w:szCs w:val="24"/>
          <w:bdr w:val="none" w:sz="0" w:space="0" w:color="auto"/>
          <w:lang w:val="bg-BG"/>
        </w:rPr>
      </w:pPr>
      <w:r w:rsidRPr="00B74349">
        <w:rPr>
          <w:rFonts w:ascii="SofiaSans" w:hAnsi="SofiaSans" w:cs="Times New Roman"/>
          <w:color w:val="auto"/>
          <w:sz w:val="24"/>
          <w:szCs w:val="24"/>
          <w:lang w:val="bg-BG"/>
        </w:rPr>
        <w:t>П</w:t>
      </w:r>
      <w:r w:rsidR="003536A2" w:rsidRPr="00B74349">
        <w:rPr>
          <w:rFonts w:ascii="SofiaSans" w:hAnsi="SofiaSans" w:cs="Times New Roman"/>
          <w:color w:val="auto"/>
          <w:sz w:val="24"/>
          <w:szCs w:val="24"/>
        </w:rPr>
        <w:t>рилага механизми за налагане на санкции на лица, които не спазват организираната система.</w:t>
      </w:r>
    </w:p>
    <w:p w:rsidR="007D1799" w:rsidRPr="00B74349" w:rsidRDefault="007D1799" w:rsidP="00B74349">
      <w:pPr>
        <w:spacing w:line="276" w:lineRule="auto"/>
        <w:ind w:firstLine="708"/>
        <w:jc w:val="both"/>
        <w:rPr>
          <w:rFonts w:ascii="SofiaSans" w:hAnsi="SofiaSans"/>
        </w:rPr>
      </w:pPr>
      <w:r w:rsidRPr="00B74349">
        <w:rPr>
          <w:rFonts w:ascii="SofiaSans" w:hAnsi="SofiaSans"/>
          <w:b/>
          <w:spacing w:val="-4"/>
        </w:rPr>
        <w:t>Чл.7.</w:t>
      </w:r>
      <w:r w:rsidRPr="00B74349">
        <w:rPr>
          <w:rFonts w:ascii="SofiaSans" w:hAnsi="SofiaSans"/>
          <w:spacing w:val="-4"/>
        </w:rPr>
        <w:t xml:space="preserve"> (1) Столична община има право да:</w:t>
      </w:r>
    </w:p>
    <w:p w:rsidR="006C254E" w:rsidRPr="00B74349" w:rsidRDefault="003F6F61" w:rsidP="00B74349">
      <w:pPr>
        <w:pStyle w:val="ListParagraph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ind w:left="357" w:hanging="357"/>
        <w:jc w:val="both"/>
        <w:rPr>
          <w:rFonts w:ascii="SofiaSans" w:hAnsi="SofiaSans"/>
          <w:sz w:val="24"/>
          <w:szCs w:val="24"/>
          <w:lang w:val="ru-RU"/>
        </w:rPr>
      </w:pPr>
      <w:r>
        <w:rPr>
          <w:rFonts w:ascii="SofiaSans" w:hAnsi="SofiaSans"/>
          <w:sz w:val="24"/>
          <w:szCs w:val="24"/>
          <w:lang w:val="ru-RU"/>
        </w:rPr>
        <w:t>П</w:t>
      </w:r>
      <w:r w:rsidR="007D1799" w:rsidRPr="00B74349">
        <w:rPr>
          <w:rFonts w:ascii="SofiaSans" w:hAnsi="SofiaSans"/>
          <w:sz w:val="24"/>
          <w:szCs w:val="24"/>
          <w:lang w:val="ru-RU"/>
        </w:rPr>
        <w:t xml:space="preserve">роверява изпълнението на договора по всяко време по начин, незатрудняващ работата на </w:t>
      </w:r>
      <w:r w:rsidR="00EB2BA0" w:rsidRPr="00B74349">
        <w:rPr>
          <w:rFonts w:ascii="SofiaSans" w:hAnsi="SofiaSans"/>
          <w:bCs/>
          <w:sz w:val="24"/>
          <w:szCs w:val="24"/>
        </w:rPr>
        <w:t>…</w:t>
      </w:r>
      <w:r w:rsidR="00EB2BA0" w:rsidRPr="00B74349">
        <w:rPr>
          <w:rFonts w:ascii="SofiaSans" w:hAnsi="SofiaSans"/>
          <w:bCs/>
          <w:sz w:val="24"/>
          <w:szCs w:val="24"/>
          <w:lang w:val="bg-BG"/>
        </w:rPr>
        <w:t>…………….……</w:t>
      </w:r>
    </w:p>
    <w:p w:rsidR="006C254E" w:rsidRPr="00B74349" w:rsidRDefault="003F6F61" w:rsidP="00B74349">
      <w:pPr>
        <w:pStyle w:val="ListParagraph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ind w:left="357" w:hanging="357"/>
        <w:jc w:val="both"/>
        <w:rPr>
          <w:rFonts w:ascii="SofiaSans" w:hAnsi="SofiaSans"/>
          <w:sz w:val="24"/>
          <w:szCs w:val="24"/>
          <w:lang w:val="ru-RU"/>
        </w:rPr>
      </w:pPr>
      <w:r>
        <w:rPr>
          <w:rFonts w:ascii="SofiaSans" w:hAnsi="SofiaSans"/>
          <w:sz w:val="24"/>
          <w:szCs w:val="24"/>
          <w:lang w:val="ru-RU"/>
        </w:rPr>
        <w:t>П</w:t>
      </w:r>
      <w:r w:rsidR="007D1799" w:rsidRPr="00B74349">
        <w:rPr>
          <w:rFonts w:ascii="SofiaSans" w:hAnsi="SofiaSans"/>
          <w:sz w:val="24"/>
          <w:szCs w:val="24"/>
          <w:lang w:val="ru-RU"/>
        </w:rPr>
        <w:t xml:space="preserve">роменя графика и честотата на обслужване на съдовете, </w:t>
      </w:r>
      <w:r w:rsidR="00BE6A87" w:rsidRPr="00B74349">
        <w:rPr>
          <w:rFonts w:ascii="SofiaSans" w:hAnsi="SofiaSans"/>
          <w:sz w:val="24"/>
          <w:szCs w:val="24"/>
          <w:lang w:val="ru-RU"/>
        </w:rPr>
        <w:t xml:space="preserve">чрез служители </w:t>
      </w:r>
      <w:r w:rsidR="007D1799" w:rsidRPr="00B74349">
        <w:rPr>
          <w:rFonts w:ascii="SofiaSans" w:hAnsi="SofiaSans"/>
          <w:sz w:val="24"/>
          <w:szCs w:val="24"/>
          <w:lang w:val="ru-RU"/>
        </w:rPr>
        <w:t xml:space="preserve">на Столичен инспекторат или </w:t>
      </w:r>
      <w:r w:rsidR="00BE6A87" w:rsidRPr="00B74349">
        <w:rPr>
          <w:rFonts w:ascii="SofiaSans" w:hAnsi="SofiaSans"/>
          <w:sz w:val="24"/>
          <w:szCs w:val="24"/>
          <w:lang w:val="ru-RU"/>
        </w:rPr>
        <w:t xml:space="preserve">по предложение на </w:t>
      </w:r>
      <w:r w:rsidR="007D1799" w:rsidRPr="00B74349">
        <w:rPr>
          <w:rFonts w:ascii="SofiaSans" w:hAnsi="SofiaSans"/>
          <w:sz w:val="24"/>
          <w:szCs w:val="24"/>
          <w:lang w:val="ru-RU"/>
        </w:rPr>
        <w:t xml:space="preserve">кмета на </w:t>
      </w:r>
      <w:r w:rsidR="0027645C" w:rsidRPr="00B74349">
        <w:rPr>
          <w:rFonts w:ascii="SofiaSans" w:hAnsi="SofiaSans"/>
          <w:sz w:val="24"/>
          <w:szCs w:val="24"/>
          <w:lang w:val="ru-RU"/>
        </w:rPr>
        <w:t>съответния администативен район</w:t>
      </w:r>
      <w:r w:rsidR="007D1799" w:rsidRPr="00B74349">
        <w:rPr>
          <w:rFonts w:ascii="SofiaSans" w:hAnsi="SofiaSans"/>
          <w:sz w:val="24"/>
          <w:szCs w:val="24"/>
          <w:lang w:val="ru-RU"/>
        </w:rPr>
        <w:t xml:space="preserve">, по всяко време, за да не се допуска препълване на съдовете и замърсяване на околното пространство. </w:t>
      </w:r>
    </w:p>
    <w:p w:rsidR="006C254E" w:rsidRPr="00B74349" w:rsidRDefault="003F6F61" w:rsidP="00B74349">
      <w:pPr>
        <w:pStyle w:val="ListParagraph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ind w:left="357" w:hanging="357"/>
        <w:jc w:val="both"/>
        <w:rPr>
          <w:rFonts w:ascii="SofiaSans" w:hAnsi="SofiaSans"/>
          <w:sz w:val="24"/>
          <w:szCs w:val="24"/>
          <w:lang w:val="ru-RU"/>
        </w:rPr>
      </w:pPr>
      <w:r>
        <w:rPr>
          <w:rFonts w:ascii="SofiaSans" w:hAnsi="SofiaSans"/>
          <w:sz w:val="24"/>
          <w:szCs w:val="24"/>
          <w:lang w:val="ru-RU"/>
        </w:rPr>
        <w:t>В</w:t>
      </w:r>
      <w:r w:rsidR="007D1799" w:rsidRPr="00B74349">
        <w:rPr>
          <w:rFonts w:ascii="SofiaSans" w:hAnsi="SofiaSans"/>
          <w:sz w:val="24"/>
          <w:szCs w:val="24"/>
          <w:lang w:val="ru-RU"/>
        </w:rPr>
        <w:t xml:space="preserve">ъзлага, чрез служители на Столичен инспекторат или по предложение на кмета на </w:t>
      </w:r>
      <w:r w:rsidR="0027645C" w:rsidRPr="00B74349">
        <w:rPr>
          <w:rFonts w:ascii="SofiaSans" w:hAnsi="SofiaSans"/>
          <w:sz w:val="24"/>
          <w:szCs w:val="24"/>
          <w:lang w:val="ru-RU"/>
        </w:rPr>
        <w:t>съответния администативен район,</w:t>
      </w:r>
      <w:r w:rsidR="007D1799" w:rsidRPr="00B74349">
        <w:rPr>
          <w:rFonts w:ascii="SofiaSans" w:hAnsi="SofiaSans"/>
          <w:sz w:val="24"/>
          <w:szCs w:val="24"/>
          <w:lang w:val="ru-RU"/>
        </w:rPr>
        <w:t xml:space="preserve"> преместване на определените места и промяна на броя им, при необходимост, като за направените промени се съставя констативен протокол от служители на Столичен инспекторат и районната администрация, ко</w:t>
      </w:r>
      <w:r w:rsidR="00FE765D" w:rsidRPr="00B74349">
        <w:rPr>
          <w:rFonts w:ascii="SofiaSans" w:hAnsi="SofiaSans"/>
          <w:sz w:val="24"/>
          <w:szCs w:val="24"/>
          <w:lang w:val="ru-RU"/>
        </w:rPr>
        <w:t xml:space="preserve">йто се изпраща за изпълнене на </w:t>
      </w:r>
      <w:r w:rsidR="00EB2BA0" w:rsidRPr="00B74349">
        <w:rPr>
          <w:rFonts w:ascii="SofiaSans" w:hAnsi="SofiaSans"/>
          <w:bCs/>
          <w:sz w:val="24"/>
          <w:szCs w:val="24"/>
          <w:lang w:val="bg-BG"/>
        </w:rPr>
        <w:t>……………</w:t>
      </w:r>
    </w:p>
    <w:p w:rsidR="007D1799" w:rsidRPr="00B74349" w:rsidRDefault="003F6F61" w:rsidP="00B74349">
      <w:pPr>
        <w:pStyle w:val="ListParagraph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ind w:left="357" w:hanging="357"/>
        <w:jc w:val="both"/>
        <w:rPr>
          <w:rFonts w:ascii="SofiaSans" w:hAnsi="SofiaSans"/>
          <w:sz w:val="24"/>
          <w:szCs w:val="24"/>
          <w:lang w:val="ru-RU"/>
        </w:rPr>
      </w:pPr>
      <w:r>
        <w:rPr>
          <w:rFonts w:ascii="SofiaSans" w:hAnsi="SofiaSans"/>
          <w:sz w:val="24"/>
          <w:szCs w:val="24"/>
          <w:lang w:val="ru-RU"/>
        </w:rPr>
        <w:t>Н</w:t>
      </w:r>
      <w:r w:rsidR="007D1799" w:rsidRPr="00B74349">
        <w:rPr>
          <w:rFonts w:ascii="SofiaSans" w:hAnsi="SofiaSans"/>
          <w:sz w:val="24"/>
          <w:szCs w:val="24"/>
          <w:lang w:val="ru-RU"/>
        </w:rPr>
        <w:t>алага предвидените в този договор неустойки и санкции.</w:t>
      </w:r>
    </w:p>
    <w:p w:rsidR="00627972" w:rsidRPr="00B74349" w:rsidRDefault="003C2F53" w:rsidP="00B74349">
      <w:pPr>
        <w:spacing w:line="276" w:lineRule="auto"/>
        <w:ind w:firstLine="708"/>
        <w:jc w:val="both"/>
        <w:rPr>
          <w:rFonts w:ascii="SofiaSans" w:hAnsi="SofiaSans"/>
          <w:lang w:val="bg-BG"/>
        </w:rPr>
      </w:pPr>
      <w:r w:rsidRPr="00B74349">
        <w:rPr>
          <w:rFonts w:ascii="SofiaSans" w:hAnsi="SofiaSans"/>
          <w:b/>
        </w:rPr>
        <w:t xml:space="preserve">Чл. </w:t>
      </w:r>
      <w:r w:rsidR="00627972" w:rsidRPr="00B74349">
        <w:rPr>
          <w:rFonts w:ascii="SofiaSans" w:hAnsi="SofiaSans"/>
          <w:b/>
          <w:lang w:val="bg-BG"/>
        </w:rPr>
        <w:t>8</w:t>
      </w:r>
      <w:r w:rsidR="002B64DF" w:rsidRPr="00B74349">
        <w:rPr>
          <w:rFonts w:ascii="SofiaSans" w:hAnsi="SofiaSans"/>
          <w:b/>
        </w:rPr>
        <w:t xml:space="preserve"> </w:t>
      </w:r>
      <w:r w:rsidR="00EB2BA0" w:rsidRPr="00B74349">
        <w:rPr>
          <w:rFonts w:ascii="SofiaSans" w:hAnsi="SofiaSans"/>
          <w:bCs/>
          <w:lang w:val="bg-BG"/>
        </w:rPr>
        <w:t>……………….</w:t>
      </w:r>
      <w:r w:rsidR="006E0D7B" w:rsidRPr="00B74349">
        <w:rPr>
          <w:rFonts w:ascii="SofiaSans" w:hAnsi="SofiaSans"/>
        </w:rPr>
        <w:t xml:space="preserve"> </w:t>
      </w:r>
      <w:r w:rsidRPr="00B74349">
        <w:rPr>
          <w:rFonts w:ascii="SofiaSans" w:hAnsi="SofiaSans"/>
        </w:rPr>
        <w:t>се задължава</w:t>
      </w:r>
      <w:r w:rsidR="00627972" w:rsidRPr="00B74349">
        <w:rPr>
          <w:rFonts w:ascii="SofiaSans" w:hAnsi="SofiaSans"/>
          <w:lang w:val="bg-BG"/>
        </w:rPr>
        <w:t xml:space="preserve"> да</w:t>
      </w:r>
      <w:r w:rsidRPr="00B74349">
        <w:rPr>
          <w:rFonts w:ascii="SofiaSans" w:hAnsi="SofiaSans"/>
        </w:rPr>
        <w:t xml:space="preserve">: </w:t>
      </w:r>
    </w:p>
    <w:p w:rsidR="006C254E" w:rsidRPr="00B74349" w:rsidRDefault="003F6F61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О</w:t>
      </w:r>
      <w:r w:rsidR="00627972" w:rsidRPr="00B74349">
        <w:rPr>
          <w:rFonts w:ascii="SofiaSans" w:hAnsi="SofiaSans"/>
          <w:sz w:val="24"/>
          <w:szCs w:val="24"/>
        </w:rPr>
        <w:t xml:space="preserve">рганизира от свое име и за своя сметка система за разделно събиране на битови отпадъци от </w:t>
      </w:r>
      <w:r w:rsidR="00CC2985" w:rsidRPr="00B74349">
        <w:rPr>
          <w:rFonts w:ascii="SofiaSans" w:hAnsi="SofiaSans"/>
          <w:sz w:val="24"/>
          <w:szCs w:val="24"/>
        </w:rPr>
        <w:t>обувки</w:t>
      </w:r>
      <w:r w:rsidR="00627972" w:rsidRPr="00B74349">
        <w:rPr>
          <w:rFonts w:ascii="SofiaSans" w:hAnsi="SofiaSans"/>
          <w:sz w:val="24"/>
          <w:szCs w:val="24"/>
        </w:rPr>
        <w:t xml:space="preserve"> и </w:t>
      </w:r>
      <w:r w:rsidR="00F600BD" w:rsidRPr="00B74349">
        <w:rPr>
          <w:rFonts w:ascii="SofiaSans" w:hAnsi="SofiaSans"/>
          <w:sz w:val="24"/>
          <w:szCs w:val="24"/>
        </w:rPr>
        <w:t>текстил</w:t>
      </w:r>
      <w:r w:rsidR="00627972" w:rsidRPr="00B74349">
        <w:rPr>
          <w:rFonts w:ascii="SofiaSans" w:hAnsi="SofiaSans"/>
          <w:sz w:val="24"/>
          <w:szCs w:val="24"/>
        </w:rPr>
        <w:t>.</w:t>
      </w:r>
    </w:p>
    <w:p w:rsidR="006C254E" w:rsidRPr="00B74349" w:rsidRDefault="003F6F61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Д</w:t>
      </w:r>
      <w:r w:rsidR="00627972" w:rsidRPr="00B74349">
        <w:rPr>
          <w:rFonts w:ascii="SofiaSans" w:hAnsi="SofiaSans"/>
          <w:color w:val="auto"/>
          <w:sz w:val="24"/>
          <w:szCs w:val="24"/>
        </w:rPr>
        <w:t xml:space="preserve">оставя и </w:t>
      </w:r>
      <w:r w:rsidR="00627972" w:rsidRPr="00B74349">
        <w:rPr>
          <w:rFonts w:ascii="SofiaSans" w:hAnsi="SofiaSans"/>
          <w:sz w:val="24"/>
          <w:szCs w:val="24"/>
        </w:rPr>
        <w:t>разполага</w:t>
      </w:r>
      <w:r w:rsidR="00627972" w:rsidRPr="00B74349">
        <w:rPr>
          <w:rFonts w:ascii="SofiaSans" w:hAnsi="SofiaSans"/>
          <w:color w:val="auto"/>
          <w:sz w:val="24"/>
          <w:szCs w:val="24"/>
        </w:rPr>
        <w:t xml:space="preserve"> специализирани контейнери за своя сметка</w:t>
      </w:r>
      <w:r w:rsidR="00FB52B4" w:rsidRPr="00B74349">
        <w:rPr>
          <w:rFonts w:ascii="SofiaSans" w:hAnsi="SofiaSans"/>
          <w:color w:val="auto"/>
          <w:sz w:val="24"/>
          <w:szCs w:val="24"/>
        </w:rPr>
        <w:t>,</w:t>
      </w:r>
      <w:r w:rsidR="00FB52B4" w:rsidRPr="00B74349">
        <w:rPr>
          <w:rFonts w:ascii="SofiaSans" w:hAnsi="SofiaSans"/>
          <w:sz w:val="24"/>
          <w:szCs w:val="24"/>
          <w:lang w:val="ru-RU"/>
        </w:rPr>
        <w:t xml:space="preserve"> в срок до един месец, след определянето на местата </w:t>
      </w:r>
      <w:r w:rsidR="00627972" w:rsidRPr="00B74349">
        <w:rPr>
          <w:rFonts w:ascii="SofiaSans" w:hAnsi="SofiaSans"/>
          <w:color w:val="auto"/>
          <w:sz w:val="24"/>
          <w:szCs w:val="24"/>
        </w:rPr>
        <w:t>по</w:t>
      </w:r>
      <w:r w:rsidR="00627972" w:rsidRPr="00B74349">
        <w:rPr>
          <w:rFonts w:ascii="SofiaSans" w:hAnsi="SofiaSans"/>
          <w:sz w:val="24"/>
          <w:szCs w:val="24"/>
        </w:rPr>
        <w:t xml:space="preserve"> чл.6, ал.1, т.1 </w:t>
      </w:r>
      <w:r w:rsidR="00627972" w:rsidRPr="00B74349">
        <w:rPr>
          <w:rFonts w:ascii="SofiaSans" w:hAnsi="SofiaSans"/>
          <w:color w:val="auto"/>
          <w:sz w:val="24"/>
          <w:szCs w:val="24"/>
        </w:rPr>
        <w:t xml:space="preserve"> </w:t>
      </w:r>
      <w:r w:rsidR="00627972" w:rsidRPr="00B74349">
        <w:rPr>
          <w:rFonts w:ascii="SofiaSans" w:hAnsi="SofiaSans"/>
          <w:sz w:val="24"/>
          <w:szCs w:val="24"/>
        </w:rPr>
        <w:t>от Договора</w:t>
      </w:r>
      <w:r w:rsidR="00FB52B4" w:rsidRPr="00B74349">
        <w:rPr>
          <w:rFonts w:ascii="SofiaSans" w:hAnsi="SofiaSans"/>
          <w:sz w:val="24"/>
          <w:szCs w:val="24"/>
        </w:rPr>
        <w:t>.</w:t>
      </w:r>
      <w:r w:rsidR="00627972" w:rsidRPr="00B74349">
        <w:rPr>
          <w:rFonts w:ascii="SofiaSans" w:hAnsi="SofiaSans"/>
          <w:sz w:val="24"/>
          <w:szCs w:val="24"/>
        </w:rPr>
        <w:t xml:space="preserve"> </w:t>
      </w:r>
    </w:p>
    <w:p w:rsidR="006C254E" w:rsidRPr="00B74349" w:rsidRDefault="00EB2BA0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sz w:val="24"/>
          <w:szCs w:val="24"/>
        </w:rPr>
        <w:t>Спазва графика за обслужване, като не се допуска разпиляване или замърсяване на пространството около контейнерите.</w:t>
      </w:r>
    </w:p>
    <w:p w:rsidR="006C254E" w:rsidRPr="00B74349" w:rsidRDefault="00EB2BA0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sz w:val="24"/>
          <w:szCs w:val="24"/>
        </w:rPr>
        <w:t>Поддържат актуални контакти (телефон, факс, електронна поща) за получаване на сигнали, жалби и възражения.</w:t>
      </w:r>
    </w:p>
    <w:p w:rsidR="006C254E" w:rsidRPr="00B74349" w:rsidRDefault="00EB2BA0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sz w:val="24"/>
          <w:szCs w:val="24"/>
        </w:rPr>
        <w:t>Поддържат действащо разрешително по ЗУО и/или ЗООС за срока на договора.</w:t>
      </w:r>
    </w:p>
    <w:p w:rsidR="006C254E" w:rsidRPr="00B74349" w:rsidRDefault="00EB2BA0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spacing w:val="2"/>
          <w:sz w:val="24"/>
          <w:szCs w:val="24"/>
          <w:lang w:val="ru-RU"/>
        </w:rPr>
        <w:t>Предоставят списък на моторните превозни средства, с които ще се извършват дейностите по договора, незабавно след разполагане на контейнерите, а при промяна - да информира Столична община.</w:t>
      </w:r>
    </w:p>
    <w:p w:rsidR="006C254E" w:rsidRPr="00B74349" w:rsidRDefault="00F600BD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sz w:val="24"/>
          <w:szCs w:val="24"/>
          <w:lang w:val="bg-BG"/>
        </w:rPr>
        <w:t>П</w:t>
      </w:r>
      <w:r w:rsidR="007E6B89" w:rsidRPr="00B74349">
        <w:rPr>
          <w:rFonts w:ascii="SofiaSans" w:hAnsi="SofiaSans"/>
          <w:sz w:val="24"/>
          <w:szCs w:val="24"/>
        </w:rPr>
        <w:t>оддържа чистота около съдовете за разделно събиране, като почиства територията около тях.</w:t>
      </w:r>
    </w:p>
    <w:p w:rsidR="006C254E" w:rsidRPr="00B74349" w:rsidRDefault="00F600BD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sz w:val="24"/>
          <w:szCs w:val="24"/>
          <w:lang w:val="bg-BG"/>
        </w:rPr>
        <w:t>О</w:t>
      </w:r>
      <w:r w:rsidR="007E6B89" w:rsidRPr="00B74349">
        <w:rPr>
          <w:rFonts w:ascii="SofiaSans" w:hAnsi="SofiaSans"/>
          <w:sz w:val="24"/>
          <w:szCs w:val="24"/>
        </w:rPr>
        <w:t>тстранява нередност за препълнени съдове</w:t>
      </w:r>
      <w:r w:rsidR="007E6B89" w:rsidRPr="00B74349">
        <w:rPr>
          <w:rFonts w:ascii="SofiaSans" w:hAnsi="SofiaSans"/>
          <w:sz w:val="24"/>
          <w:szCs w:val="24"/>
          <w:lang w:val="bg-BG"/>
        </w:rPr>
        <w:t xml:space="preserve"> </w:t>
      </w:r>
      <w:r w:rsidR="007E6B89" w:rsidRPr="00B74349">
        <w:rPr>
          <w:rFonts w:ascii="SofiaSans" w:hAnsi="SofiaSans"/>
          <w:sz w:val="24"/>
          <w:szCs w:val="24"/>
        </w:rPr>
        <w:t>или за замърсяване с отпадъци около съдовете за разделно събиране, в срок до 2</w:t>
      </w:r>
      <w:r w:rsidR="00747DD8" w:rsidRPr="00B74349">
        <w:rPr>
          <w:rFonts w:ascii="SofiaSans" w:hAnsi="SofiaSans"/>
          <w:sz w:val="24"/>
          <w:szCs w:val="24"/>
        </w:rPr>
        <w:t xml:space="preserve">4 часа от получаване на сигнал </w:t>
      </w:r>
      <w:r w:rsidR="007E6B89" w:rsidRPr="00B74349">
        <w:rPr>
          <w:rFonts w:ascii="SofiaSans" w:hAnsi="SofiaSans"/>
          <w:sz w:val="24"/>
          <w:szCs w:val="24"/>
        </w:rPr>
        <w:t xml:space="preserve"> </w:t>
      </w:r>
      <w:r w:rsidR="00CE7588" w:rsidRPr="00B74349">
        <w:rPr>
          <w:rFonts w:ascii="SofiaSans" w:hAnsi="SofiaSans"/>
          <w:sz w:val="24"/>
          <w:szCs w:val="24"/>
        </w:rPr>
        <w:t>от служители на Столичен инспекторат</w:t>
      </w:r>
      <w:r w:rsidR="007E6B89" w:rsidRPr="00B74349">
        <w:rPr>
          <w:rFonts w:ascii="SofiaSans" w:hAnsi="SofiaSans"/>
          <w:sz w:val="24"/>
          <w:szCs w:val="24"/>
        </w:rPr>
        <w:t xml:space="preserve">. </w:t>
      </w:r>
    </w:p>
    <w:p w:rsidR="006C254E" w:rsidRPr="00B74349" w:rsidRDefault="00F600BD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sz w:val="24"/>
          <w:szCs w:val="24"/>
          <w:lang w:val="bg-BG"/>
        </w:rPr>
        <w:t>П</w:t>
      </w:r>
      <w:r w:rsidR="002D0132" w:rsidRPr="00B74349">
        <w:rPr>
          <w:rFonts w:ascii="SofiaSans" w:hAnsi="SofiaSans"/>
          <w:sz w:val="24"/>
          <w:szCs w:val="24"/>
        </w:rPr>
        <w:t xml:space="preserve">одменя </w:t>
      </w:r>
      <w:r w:rsidR="007E6B89" w:rsidRPr="00B74349">
        <w:rPr>
          <w:rFonts w:ascii="SofiaSans" w:hAnsi="SofiaSans"/>
          <w:sz w:val="24"/>
          <w:szCs w:val="24"/>
          <w:lang w:val="bg-BG"/>
        </w:rPr>
        <w:t xml:space="preserve">повредени контейнери </w:t>
      </w:r>
      <w:r w:rsidR="002D0132" w:rsidRPr="00B74349">
        <w:rPr>
          <w:rFonts w:ascii="SofiaSans" w:hAnsi="SofiaSans"/>
          <w:sz w:val="24"/>
          <w:szCs w:val="24"/>
        </w:rPr>
        <w:t>за разделно събиране с технически изправни</w:t>
      </w:r>
      <w:r w:rsidR="00747DD8" w:rsidRPr="00B74349">
        <w:rPr>
          <w:rFonts w:ascii="SofiaSans" w:hAnsi="SofiaSans"/>
          <w:sz w:val="24"/>
          <w:szCs w:val="24"/>
          <w:lang w:val="bg-BG"/>
        </w:rPr>
        <w:t>,</w:t>
      </w:r>
      <w:r w:rsidR="002D0132" w:rsidRPr="00B74349">
        <w:rPr>
          <w:rFonts w:ascii="SofiaSans" w:hAnsi="SofiaSans"/>
          <w:sz w:val="24"/>
          <w:szCs w:val="24"/>
        </w:rPr>
        <w:t xml:space="preserve"> в срок до </w:t>
      </w:r>
      <w:r w:rsidR="002D0132" w:rsidRPr="00B74349">
        <w:rPr>
          <w:rFonts w:ascii="SofiaSans" w:hAnsi="SofiaSans"/>
          <w:sz w:val="24"/>
          <w:szCs w:val="24"/>
          <w:lang w:val="bg-BG"/>
        </w:rPr>
        <w:t>две седмици</w:t>
      </w:r>
      <w:r w:rsidR="002D0132" w:rsidRPr="00B74349">
        <w:rPr>
          <w:rFonts w:ascii="SofiaSans" w:hAnsi="SofiaSans"/>
          <w:sz w:val="24"/>
          <w:szCs w:val="24"/>
        </w:rPr>
        <w:t xml:space="preserve"> от изпращането на констативен протокол, съставен  от служители на Столичен инспекторат. В случай че не се предприемат действия в срока по предходното изречение, контролните органи налагат определената в договора </w:t>
      </w:r>
      <w:r w:rsidR="002D0132" w:rsidRPr="00B74349">
        <w:rPr>
          <w:rFonts w:ascii="SofiaSans" w:hAnsi="SofiaSans"/>
          <w:sz w:val="24"/>
          <w:szCs w:val="24"/>
          <w:lang w:val="bg-BG"/>
        </w:rPr>
        <w:t>неустойка</w:t>
      </w:r>
      <w:r w:rsidR="002D0132" w:rsidRPr="00B74349">
        <w:rPr>
          <w:rFonts w:ascii="SofiaSans" w:hAnsi="SofiaSans"/>
          <w:sz w:val="24"/>
          <w:szCs w:val="24"/>
        </w:rPr>
        <w:t>.</w:t>
      </w:r>
    </w:p>
    <w:p w:rsidR="006C254E" w:rsidRPr="00B74349" w:rsidRDefault="00747DD8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sz w:val="24"/>
          <w:szCs w:val="24"/>
          <w:lang w:val="bg-BG"/>
        </w:rPr>
        <w:t xml:space="preserve"> </w:t>
      </w:r>
      <w:r w:rsidR="00F600BD" w:rsidRPr="00B74349">
        <w:rPr>
          <w:rFonts w:ascii="SofiaSans" w:hAnsi="SofiaSans"/>
          <w:sz w:val="24"/>
          <w:szCs w:val="24"/>
          <w:lang w:val="bg-BG"/>
        </w:rPr>
        <w:t>И</w:t>
      </w:r>
      <w:r w:rsidRPr="00B74349">
        <w:rPr>
          <w:rFonts w:ascii="SofiaSans" w:hAnsi="SofiaSans"/>
          <w:sz w:val="24"/>
          <w:szCs w:val="24"/>
        </w:rPr>
        <w:t>зпълнява предложенията за промени по чл.7, ал.1, т.2 в графика и честотата на извозване в схемата си за събиране на отпадъците от контейнерите.</w:t>
      </w:r>
    </w:p>
    <w:p w:rsidR="006C254E" w:rsidRPr="00B74349" w:rsidRDefault="00F600BD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sz w:val="24"/>
          <w:szCs w:val="24"/>
          <w:lang w:val="ru-RU"/>
        </w:rPr>
        <w:t>С</w:t>
      </w:r>
      <w:r w:rsidR="00673CE3" w:rsidRPr="00B74349">
        <w:rPr>
          <w:rFonts w:ascii="SofiaSans" w:hAnsi="SofiaSans"/>
          <w:sz w:val="24"/>
          <w:szCs w:val="24"/>
          <w:lang w:val="ru-RU"/>
        </w:rPr>
        <w:t xml:space="preserve">тартира информационно-разяснителна кампания </w:t>
      </w:r>
      <w:r w:rsidR="00673CE3" w:rsidRPr="00B74349">
        <w:rPr>
          <w:rFonts w:ascii="SofiaSans" w:hAnsi="SofiaSans"/>
          <w:spacing w:val="-4"/>
          <w:sz w:val="24"/>
          <w:szCs w:val="24"/>
        </w:rPr>
        <w:t xml:space="preserve">по прилагане на системата за разделно събиране, </w:t>
      </w:r>
      <w:r w:rsidR="00673CE3" w:rsidRPr="00B74349">
        <w:rPr>
          <w:rFonts w:ascii="SofiaSans" w:hAnsi="SofiaSans"/>
          <w:sz w:val="24"/>
          <w:szCs w:val="24"/>
          <w:lang w:val="ru-RU"/>
        </w:rPr>
        <w:t xml:space="preserve">като </w:t>
      </w:r>
      <w:r w:rsidR="00673CE3" w:rsidRPr="00B74349">
        <w:rPr>
          <w:rFonts w:ascii="SofiaSans" w:hAnsi="SofiaSans"/>
          <w:sz w:val="24"/>
          <w:szCs w:val="24"/>
        </w:rPr>
        <w:t xml:space="preserve">описание на дейностите и периода на реализация </w:t>
      </w:r>
      <w:r w:rsidR="00673CE3" w:rsidRPr="00B74349">
        <w:rPr>
          <w:rFonts w:ascii="SofiaSans" w:hAnsi="SofiaSans"/>
          <w:sz w:val="24"/>
          <w:szCs w:val="24"/>
          <w:lang w:val="ru-RU"/>
        </w:rPr>
        <w:t>за всяка кампания се уточнява  предварително с медийн</w:t>
      </w:r>
      <w:r w:rsidR="00A57689" w:rsidRPr="00B74349">
        <w:rPr>
          <w:rFonts w:ascii="SofiaSans" w:hAnsi="SofiaSans"/>
          <w:sz w:val="24"/>
          <w:szCs w:val="24"/>
          <w:lang w:val="ru-RU"/>
        </w:rPr>
        <w:t>ите експерти на Столична община;</w:t>
      </w:r>
    </w:p>
    <w:p w:rsidR="006C254E" w:rsidRPr="00B74349" w:rsidRDefault="007E6B89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sz w:val="24"/>
          <w:szCs w:val="24"/>
        </w:rPr>
        <w:t xml:space="preserve"> </w:t>
      </w:r>
      <w:r w:rsidR="00F600BD" w:rsidRPr="00B74349">
        <w:rPr>
          <w:rFonts w:ascii="SofiaSans" w:hAnsi="SofiaSans"/>
          <w:sz w:val="24"/>
          <w:szCs w:val="24"/>
          <w:lang w:val="bg-BG"/>
        </w:rPr>
        <w:t>З</w:t>
      </w:r>
      <w:r w:rsidR="002B1101" w:rsidRPr="00B74349">
        <w:rPr>
          <w:rFonts w:ascii="SofiaSans" w:hAnsi="SofiaSans"/>
          <w:sz w:val="24"/>
          <w:szCs w:val="24"/>
          <w:lang w:val="bg-BG"/>
        </w:rPr>
        <w:t>аплаща дължимите неустойки в едноседмичен срок след получаване на съобщение от Столична община.</w:t>
      </w:r>
    </w:p>
    <w:p w:rsidR="00634399" w:rsidRPr="00B74349" w:rsidRDefault="00F600BD" w:rsidP="00B74349">
      <w:pPr>
        <w:pStyle w:val="ListParagraph"/>
        <w:numPr>
          <w:ilvl w:val="0"/>
          <w:numId w:val="34"/>
        </w:numPr>
        <w:ind w:left="357" w:hanging="357"/>
        <w:jc w:val="both"/>
        <w:rPr>
          <w:rFonts w:ascii="SofiaSans" w:hAnsi="SofiaSans"/>
          <w:sz w:val="24"/>
          <w:szCs w:val="24"/>
          <w:lang w:val="bg-BG"/>
        </w:rPr>
      </w:pPr>
      <w:r w:rsidRPr="00B74349">
        <w:rPr>
          <w:rFonts w:ascii="SofiaSans" w:hAnsi="SofiaSans"/>
          <w:color w:val="auto"/>
          <w:sz w:val="24"/>
          <w:szCs w:val="24"/>
          <w:lang w:val="bg-BG"/>
        </w:rPr>
        <w:t>Н</w:t>
      </w:r>
      <w:r w:rsidR="007E6B89" w:rsidRPr="00B74349">
        <w:rPr>
          <w:rFonts w:ascii="SofiaSans" w:hAnsi="SofiaSans"/>
          <w:color w:val="auto"/>
          <w:sz w:val="24"/>
          <w:szCs w:val="24"/>
        </w:rPr>
        <w:t>оси пълна отговорност за безопасността на всички видове работи и дейности, извършени в изпълнение на договора.</w:t>
      </w:r>
    </w:p>
    <w:p w:rsidR="00BE6A87" w:rsidRPr="00B74349" w:rsidRDefault="00BE6A87" w:rsidP="00B74349">
      <w:pPr>
        <w:spacing w:line="276" w:lineRule="auto"/>
        <w:ind w:firstLine="708"/>
        <w:jc w:val="both"/>
        <w:rPr>
          <w:rFonts w:ascii="SofiaSans" w:hAnsi="SofiaSans"/>
          <w:lang w:val="bg-BG"/>
        </w:rPr>
      </w:pPr>
    </w:p>
    <w:p w:rsidR="002C599B" w:rsidRPr="00B74349" w:rsidRDefault="002C599B" w:rsidP="00B74349">
      <w:pPr>
        <w:spacing w:line="276" w:lineRule="auto"/>
        <w:jc w:val="center"/>
        <w:rPr>
          <w:rFonts w:ascii="SofiaSans" w:hAnsi="SofiaSans"/>
          <w:b/>
          <w:spacing w:val="-4"/>
        </w:rPr>
      </w:pPr>
      <w:r w:rsidRPr="00B74349">
        <w:rPr>
          <w:rFonts w:ascii="SofiaSans" w:hAnsi="SofiaSans"/>
          <w:b/>
          <w:spacing w:val="-4"/>
          <w:lang w:val="ru-RU"/>
        </w:rPr>
        <w:t>VІ.</w:t>
      </w:r>
      <w:r w:rsidRPr="00B74349">
        <w:rPr>
          <w:rFonts w:ascii="SofiaSans" w:hAnsi="SofiaSans"/>
          <w:b/>
          <w:spacing w:val="-4"/>
        </w:rPr>
        <w:t>ОТЧЕТНОСТ И КОНТРОЛ</w:t>
      </w:r>
    </w:p>
    <w:p w:rsidR="00C733A7" w:rsidRPr="00B74349" w:rsidRDefault="00C733A7" w:rsidP="00B74349">
      <w:pPr>
        <w:spacing w:line="276" w:lineRule="auto"/>
        <w:jc w:val="center"/>
        <w:rPr>
          <w:rFonts w:ascii="SofiaSans" w:hAnsi="SofiaSans"/>
          <w:b/>
        </w:rPr>
      </w:pPr>
    </w:p>
    <w:p w:rsidR="00041586" w:rsidRPr="00B74349" w:rsidRDefault="002C599B" w:rsidP="00B74349">
      <w:pPr>
        <w:tabs>
          <w:tab w:val="left" w:pos="993"/>
          <w:tab w:val="left" w:pos="1418"/>
        </w:tabs>
        <w:spacing w:line="276" w:lineRule="auto"/>
        <w:ind w:firstLine="709"/>
        <w:jc w:val="both"/>
        <w:rPr>
          <w:rFonts w:ascii="SofiaSans" w:hAnsi="SofiaSans"/>
          <w:lang w:val="bg-BG"/>
        </w:rPr>
      </w:pPr>
      <w:r w:rsidRPr="00B74349">
        <w:rPr>
          <w:rFonts w:ascii="SofiaSans" w:hAnsi="SofiaSans"/>
          <w:b/>
        </w:rPr>
        <w:t>Чл.9</w:t>
      </w:r>
      <w:r w:rsidRPr="00B74349">
        <w:rPr>
          <w:rFonts w:ascii="SofiaSans" w:hAnsi="SofiaSans"/>
        </w:rPr>
        <w:t xml:space="preserve">. (1) С оглед отчитане и контрол на изпълнението на дейностите по договора </w:t>
      </w:r>
      <w:r w:rsidR="0098340D" w:rsidRPr="00B74349">
        <w:rPr>
          <w:rFonts w:ascii="SofiaSans" w:hAnsi="SofiaSans"/>
          <w:bCs/>
          <w:lang w:val="bg-BG"/>
        </w:rPr>
        <w:t>…………</w:t>
      </w:r>
      <w:r w:rsidR="006E0D7B" w:rsidRPr="00B74349">
        <w:rPr>
          <w:rFonts w:ascii="SofiaSans" w:hAnsi="SofiaSans"/>
        </w:rPr>
        <w:t xml:space="preserve"> </w:t>
      </w:r>
      <w:r w:rsidRPr="00B74349">
        <w:rPr>
          <w:rFonts w:ascii="SofiaSans" w:hAnsi="SofiaSans"/>
        </w:rPr>
        <w:t>се задъл</w:t>
      </w:r>
      <w:r w:rsidR="00041586" w:rsidRPr="00B74349">
        <w:rPr>
          <w:rFonts w:ascii="SofiaSans" w:hAnsi="SofiaSans"/>
        </w:rPr>
        <w:t>жава да представя</w:t>
      </w:r>
      <w:r w:rsidRPr="00B74349">
        <w:rPr>
          <w:rFonts w:ascii="SofiaSans" w:hAnsi="SofiaSans"/>
        </w:rPr>
        <w:t xml:space="preserve"> тримесечни отчети на хартиен носител и чрез информационната система за управление на отпадъците на Столична община (ИСУО), </w:t>
      </w:r>
      <w:r w:rsidR="00922FF7" w:rsidRPr="00B74349">
        <w:rPr>
          <w:rFonts w:ascii="SofiaSans" w:hAnsi="SofiaSans"/>
        </w:rPr>
        <w:t xml:space="preserve"> </w:t>
      </w:r>
      <w:r w:rsidRPr="00B74349">
        <w:rPr>
          <w:rFonts w:ascii="SofiaSans" w:hAnsi="SofiaSans"/>
        </w:rPr>
        <w:t xml:space="preserve"> до 25-то число на месеца следващ всяко тримесечие (25 януари, 25 април, 25 юли и 25 октом</w:t>
      </w:r>
      <w:r w:rsidR="00041586" w:rsidRPr="00B74349">
        <w:rPr>
          <w:rFonts w:ascii="SofiaSans" w:hAnsi="SofiaSans"/>
        </w:rPr>
        <w:t xml:space="preserve">ври), съгласно образец на отчет – Приложение № 2 към </w:t>
      </w:r>
      <w:r w:rsidR="00041586" w:rsidRPr="00B74349">
        <w:rPr>
          <w:rFonts w:ascii="SofiaSans" w:hAnsi="SofiaSans"/>
          <w:lang w:val="bg-BG"/>
        </w:rPr>
        <w:t>договора</w:t>
      </w:r>
      <w:r w:rsidRPr="00B74349">
        <w:rPr>
          <w:rFonts w:ascii="SofiaSans" w:hAnsi="SofiaSans"/>
        </w:rPr>
        <w:t>.</w:t>
      </w:r>
    </w:p>
    <w:p w:rsidR="002C599B" w:rsidRPr="00B74349" w:rsidRDefault="00041586" w:rsidP="00B74349">
      <w:pPr>
        <w:tabs>
          <w:tab w:val="left" w:pos="993"/>
          <w:tab w:val="left" w:pos="1418"/>
        </w:tabs>
        <w:spacing w:line="276" w:lineRule="auto"/>
        <w:ind w:firstLine="709"/>
        <w:jc w:val="both"/>
        <w:rPr>
          <w:rFonts w:ascii="SofiaSans" w:hAnsi="SofiaSans"/>
        </w:rPr>
      </w:pPr>
      <w:r w:rsidRPr="00B74349">
        <w:rPr>
          <w:rFonts w:ascii="SofiaSans" w:hAnsi="SofiaSans"/>
          <w:lang w:val="bg-BG"/>
        </w:rPr>
        <w:t xml:space="preserve">(2) </w:t>
      </w:r>
      <w:r w:rsidR="002C599B" w:rsidRPr="00B74349">
        <w:rPr>
          <w:rFonts w:ascii="SofiaSans" w:hAnsi="SofiaSans"/>
        </w:rPr>
        <w:t>Контролът по изпълнението на договора, от страна на Столична община, се извършва чрез служители на Столичен инспекторат, които имат право да извършват проверки, относно дейностите, предмет на договора.</w:t>
      </w:r>
    </w:p>
    <w:p w:rsidR="00E270FA" w:rsidRPr="00B74349" w:rsidRDefault="00E270FA" w:rsidP="00B74349">
      <w:pPr>
        <w:spacing w:line="276" w:lineRule="auto"/>
        <w:jc w:val="both"/>
        <w:rPr>
          <w:rFonts w:ascii="SofiaSans" w:hAnsi="SofiaSans"/>
          <w:lang w:val="bg-BG"/>
        </w:rPr>
      </w:pPr>
    </w:p>
    <w:p w:rsidR="00041586" w:rsidRPr="00B74349" w:rsidRDefault="00041586" w:rsidP="00B74349">
      <w:pPr>
        <w:spacing w:line="276" w:lineRule="auto"/>
        <w:ind w:left="708" w:firstLine="708"/>
        <w:jc w:val="both"/>
        <w:rPr>
          <w:rFonts w:ascii="SofiaSans" w:hAnsi="SofiaSans"/>
          <w:b/>
          <w:bCs/>
          <w:spacing w:val="8"/>
        </w:rPr>
      </w:pPr>
      <w:r w:rsidRPr="00B74349">
        <w:rPr>
          <w:rFonts w:ascii="SofiaSans" w:hAnsi="SofiaSans"/>
          <w:b/>
          <w:bCs/>
          <w:spacing w:val="8"/>
        </w:rPr>
        <w:t>VІІ.УСЛОВИЯ ЗА ПРЕКРАТЯВАНЕ НА ДОГОВОРА</w:t>
      </w:r>
    </w:p>
    <w:p w:rsidR="00C733A7" w:rsidRPr="00B74349" w:rsidRDefault="00C733A7" w:rsidP="00B74349">
      <w:pPr>
        <w:spacing w:line="276" w:lineRule="auto"/>
        <w:ind w:left="708" w:firstLine="708"/>
        <w:jc w:val="both"/>
        <w:rPr>
          <w:rFonts w:ascii="SofiaSans" w:hAnsi="SofiaSans"/>
          <w:b/>
          <w:bCs/>
          <w:spacing w:val="8"/>
          <w:lang w:val="bg-BG"/>
        </w:rPr>
      </w:pPr>
    </w:p>
    <w:p w:rsidR="00041586" w:rsidRPr="00B74349" w:rsidRDefault="00041586" w:rsidP="00B74349">
      <w:pPr>
        <w:tabs>
          <w:tab w:val="left" w:pos="709"/>
          <w:tab w:val="left" w:pos="1110"/>
          <w:tab w:val="left" w:pos="1320"/>
        </w:tabs>
        <w:spacing w:line="276" w:lineRule="auto"/>
        <w:jc w:val="both"/>
        <w:rPr>
          <w:rFonts w:ascii="SofiaSans" w:hAnsi="SofiaSans"/>
        </w:rPr>
      </w:pPr>
      <w:r w:rsidRPr="00B74349">
        <w:rPr>
          <w:rFonts w:ascii="SofiaSans" w:hAnsi="SofiaSans"/>
          <w:b/>
        </w:rPr>
        <w:tab/>
        <w:t xml:space="preserve">Чл. </w:t>
      </w:r>
      <w:r w:rsidRPr="00B74349">
        <w:rPr>
          <w:rFonts w:ascii="SofiaSans" w:hAnsi="SofiaSans"/>
          <w:b/>
          <w:lang w:val="bg-BG"/>
        </w:rPr>
        <w:t>10</w:t>
      </w:r>
      <w:r w:rsidRPr="00B74349">
        <w:rPr>
          <w:rFonts w:ascii="SofiaSans" w:hAnsi="SofiaSans"/>
          <w:b/>
        </w:rPr>
        <w:t>.</w:t>
      </w:r>
      <w:r w:rsidRPr="00B74349">
        <w:rPr>
          <w:rFonts w:ascii="SofiaSans" w:hAnsi="SofiaSans"/>
        </w:rPr>
        <w:t xml:space="preserve"> </w:t>
      </w:r>
      <w:r w:rsidRPr="00B74349">
        <w:rPr>
          <w:rFonts w:ascii="SofiaSans" w:hAnsi="SofiaSans"/>
          <w:spacing w:val="-4"/>
        </w:rPr>
        <w:t xml:space="preserve">(1) </w:t>
      </w:r>
      <w:r w:rsidRPr="00B74349">
        <w:rPr>
          <w:rFonts w:ascii="SofiaSans" w:hAnsi="SofiaSans"/>
          <w:lang w:val="bg-BG"/>
        </w:rPr>
        <w:t>Договорът</w:t>
      </w:r>
      <w:r w:rsidRPr="00B74349">
        <w:rPr>
          <w:rFonts w:ascii="SofiaSans" w:hAnsi="SofiaSans"/>
        </w:rPr>
        <w:t xml:space="preserve"> се прекратява в следните случаи:</w:t>
      </w:r>
    </w:p>
    <w:p w:rsidR="00041586" w:rsidRPr="00B74349" w:rsidRDefault="003F6F61" w:rsidP="00B74349">
      <w:pPr>
        <w:tabs>
          <w:tab w:val="left" w:pos="1050"/>
          <w:tab w:val="left" w:pos="1110"/>
        </w:tabs>
        <w:spacing w:line="276" w:lineRule="auto"/>
        <w:ind w:firstLine="709"/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1.  </w:t>
      </w:r>
      <w:r>
        <w:rPr>
          <w:rFonts w:ascii="SofiaSans" w:hAnsi="SofiaSans"/>
          <w:lang w:val="bg-BG"/>
        </w:rPr>
        <w:t>П</w:t>
      </w:r>
      <w:r w:rsidR="00041586" w:rsidRPr="00B74349">
        <w:rPr>
          <w:rFonts w:ascii="SofiaSans" w:hAnsi="SofiaSans"/>
        </w:rPr>
        <w:t xml:space="preserve">о взаимно съгласие на </w:t>
      </w:r>
      <w:r w:rsidR="00041586" w:rsidRPr="00B74349">
        <w:rPr>
          <w:rFonts w:ascii="SofiaSans" w:hAnsi="SofiaSans"/>
          <w:lang w:val="bg-BG"/>
        </w:rPr>
        <w:t>страните</w:t>
      </w:r>
      <w:r w:rsidR="00041586" w:rsidRPr="00B74349">
        <w:rPr>
          <w:rFonts w:ascii="SofiaSans" w:hAnsi="SofiaSans"/>
          <w:lang w:val="ru-RU"/>
        </w:rPr>
        <w:t xml:space="preserve">, </w:t>
      </w:r>
      <w:r w:rsidR="00041586" w:rsidRPr="00B74349">
        <w:rPr>
          <w:rFonts w:ascii="SofiaSans" w:hAnsi="SofiaSans"/>
        </w:rPr>
        <w:t>оформено в писмен вид.</w:t>
      </w:r>
    </w:p>
    <w:p w:rsidR="00041586" w:rsidRPr="00B74349" w:rsidRDefault="00041586" w:rsidP="00B74349">
      <w:pPr>
        <w:tabs>
          <w:tab w:val="left" w:pos="1050"/>
          <w:tab w:val="left" w:pos="1110"/>
        </w:tabs>
        <w:spacing w:line="276" w:lineRule="auto"/>
        <w:ind w:firstLine="709"/>
        <w:jc w:val="both"/>
        <w:rPr>
          <w:rFonts w:ascii="SofiaSans" w:hAnsi="SofiaSans"/>
        </w:rPr>
      </w:pPr>
      <w:r w:rsidRPr="00B74349">
        <w:rPr>
          <w:rFonts w:ascii="SofiaSans" w:hAnsi="SofiaSans"/>
        </w:rPr>
        <w:t>2.  с едномесечно писмено предизвестие</w:t>
      </w:r>
      <w:r w:rsidRPr="00B74349">
        <w:rPr>
          <w:rFonts w:ascii="SofiaSans" w:hAnsi="SofiaSans"/>
          <w:lang w:val="ru-RU"/>
        </w:rPr>
        <w:t>,</w:t>
      </w:r>
      <w:r w:rsidRPr="00B74349">
        <w:rPr>
          <w:rFonts w:ascii="SofiaSans" w:hAnsi="SofiaSans"/>
        </w:rPr>
        <w:t xml:space="preserve"> отправено от едната до другата страна.</w:t>
      </w:r>
    </w:p>
    <w:p w:rsidR="00041586" w:rsidRPr="00B74349" w:rsidRDefault="003F6F61" w:rsidP="00B74349">
      <w:pPr>
        <w:tabs>
          <w:tab w:val="left" w:pos="1050"/>
          <w:tab w:val="left" w:pos="1110"/>
          <w:tab w:val="left" w:pos="1680"/>
        </w:tabs>
        <w:spacing w:line="276" w:lineRule="auto"/>
        <w:ind w:firstLine="709"/>
        <w:jc w:val="both"/>
        <w:rPr>
          <w:rFonts w:ascii="SofiaSans" w:hAnsi="SofiaSans"/>
          <w:lang w:val="bg-BG"/>
        </w:rPr>
      </w:pPr>
      <w:r>
        <w:rPr>
          <w:rFonts w:ascii="SofiaSans" w:hAnsi="SofiaSans"/>
        </w:rPr>
        <w:t xml:space="preserve">3. </w:t>
      </w:r>
      <w:r>
        <w:rPr>
          <w:rFonts w:ascii="SofiaSans" w:hAnsi="SofiaSans"/>
          <w:lang w:val="bg-BG"/>
        </w:rPr>
        <w:t>Б</w:t>
      </w:r>
      <w:r w:rsidR="00041586" w:rsidRPr="00B74349">
        <w:rPr>
          <w:rFonts w:ascii="SofiaSans" w:hAnsi="SofiaSans"/>
        </w:rPr>
        <w:t>ез предизвестие в случаите на виновно неизпълнение на задълженията по настоящ</w:t>
      </w:r>
      <w:r w:rsidR="00041586" w:rsidRPr="00B74349">
        <w:rPr>
          <w:rFonts w:ascii="SofiaSans" w:hAnsi="SofiaSans"/>
          <w:lang w:val="bg-BG"/>
        </w:rPr>
        <w:t>ия договор</w:t>
      </w:r>
      <w:r w:rsidR="00041586" w:rsidRPr="00B74349">
        <w:rPr>
          <w:rFonts w:ascii="SofiaSans" w:hAnsi="SofiaSans"/>
        </w:rPr>
        <w:t>.</w:t>
      </w:r>
    </w:p>
    <w:p w:rsidR="00041586" w:rsidRPr="00B74349" w:rsidRDefault="00041586" w:rsidP="00B74349">
      <w:pPr>
        <w:spacing w:line="276" w:lineRule="auto"/>
        <w:ind w:firstLine="709"/>
        <w:jc w:val="both"/>
        <w:rPr>
          <w:rFonts w:ascii="SofiaSans" w:hAnsi="SofiaSans"/>
          <w:lang w:val="bg-BG"/>
        </w:rPr>
      </w:pPr>
      <w:r w:rsidRPr="00B74349">
        <w:rPr>
          <w:rFonts w:ascii="SofiaSans" w:hAnsi="SofiaSans"/>
          <w:lang w:val="bg-BG"/>
        </w:rPr>
        <w:t>4</w:t>
      </w:r>
      <w:r w:rsidR="003F6F61">
        <w:rPr>
          <w:rFonts w:ascii="SofiaSans" w:hAnsi="SofiaSans"/>
        </w:rPr>
        <w:t xml:space="preserve">. </w:t>
      </w:r>
      <w:r w:rsidR="003F6F61">
        <w:rPr>
          <w:rFonts w:ascii="SofiaSans" w:hAnsi="SofiaSans"/>
          <w:lang w:val="bg-BG"/>
        </w:rPr>
        <w:t>П</w:t>
      </w:r>
      <w:r w:rsidRPr="00B74349">
        <w:rPr>
          <w:rFonts w:ascii="SofiaSans" w:hAnsi="SofiaSans"/>
        </w:rPr>
        <w:t xml:space="preserve">ри </w:t>
      </w:r>
      <w:r w:rsidRPr="00B74349">
        <w:rPr>
          <w:rFonts w:ascii="SofiaSans" w:hAnsi="SofiaSans"/>
          <w:lang w:val="bg-BG"/>
        </w:rPr>
        <w:t>обявяване в несъстоятелност или ликвидация</w:t>
      </w:r>
      <w:r w:rsidRPr="00B74349">
        <w:rPr>
          <w:rFonts w:ascii="SofiaSans" w:hAnsi="SofiaSans"/>
        </w:rPr>
        <w:t xml:space="preserve"> на </w:t>
      </w:r>
      <w:r w:rsidR="0098340D" w:rsidRPr="00B74349">
        <w:rPr>
          <w:rFonts w:ascii="SofiaSans" w:hAnsi="SofiaSans"/>
          <w:bCs/>
          <w:lang w:val="bg-BG"/>
        </w:rPr>
        <w:t>……………</w:t>
      </w:r>
    </w:p>
    <w:p w:rsidR="00041586" w:rsidRPr="00B74349" w:rsidRDefault="00041586" w:rsidP="00B74349">
      <w:pPr>
        <w:spacing w:line="276" w:lineRule="auto"/>
        <w:ind w:firstLine="709"/>
        <w:jc w:val="both"/>
        <w:rPr>
          <w:rFonts w:ascii="SofiaSans" w:hAnsi="SofiaSans"/>
        </w:rPr>
      </w:pPr>
      <w:r w:rsidRPr="00B74349">
        <w:rPr>
          <w:rFonts w:ascii="SofiaSans" w:hAnsi="SofiaSans"/>
          <w:lang w:val="bg-BG"/>
        </w:rPr>
        <w:t>5</w:t>
      </w:r>
      <w:r w:rsidR="003F6F61">
        <w:rPr>
          <w:rFonts w:ascii="SofiaSans" w:hAnsi="SofiaSans"/>
        </w:rPr>
        <w:t xml:space="preserve">. </w:t>
      </w:r>
      <w:r w:rsidR="003F6F61">
        <w:rPr>
          <w:rFonts w:ascii="SofiaSans" w:hAnsi="SofiaSans"/>
          <w:lang w:val="bg-BG"/>
        </w:rPr>
        <w:t>С</w:t>
      </w:r>
      <w:r w:rsidRPr="00B74349">
        <w:rPr>
          <w:rFonts w:ascii="SofiaSans" w:hAnsi="SofiaSans"/>
        </w:rPr>
        <w:t xml:space="preserve"> изтичане на уговорения срок.</w:t>
      </w:r>
    </w:p>
    <w:p w:rsidR="00041586" w:rsidRPr="00B74349" w:rsidRDefault="00041586" w:rsidP="00B74349">
      <w:pPr>
        <w:spacing w:line="276" w:lineRule="auto"/>
        <w:ind w:firstLine="708"/>
        <w:jc w:val="both"/>
        <w:rPr>
          <w:rFonts w:ascii="SofiaSans" w:hAnsi="SofiaSans"/>
          <w:spacing w:val="-5"/>
        </w:rPr>
      </w:pPr>
      <w:r w:rsidRPr="00B74349">
        <w:rPr>
          <w:rFonts w:ascii="SofiaSans" w:hAnsi="SofiaSans"/>
          <w:spacing w:val="-1"/>
          <w:lang w:val="bg-BG"/>
        </w:rPr>
        <w:t>6</w:t>
      </w:r>
      <w:r w:rsidR="003F6F61">
        <w:rPr>
          <w:rFonts w:ascii="SofiaSans" w:hAnsi="SofiaSans"/>
          <w:spacing w:val="-1"/>
        </w:rPr>
        <w:t xml:space="preserve">. </w:t>
      </w:r>
      <w:r w:rsidR="003F6F61">
        <w:rPr>
          <w:rFonts w:ascii="SofiaSans" w:hAnsi="SofiaSans"/>
          <w:spacing w:val="-1"/>
          <w:lang w:val="bg-BG"/>
        </w:rPr>
        <w:t>П</w:t>
      </w:r>
      <w:r w:rsidRPr="00B74349">
        <w:rPr>
          <w:rFonts w:ascii="SofiaSans" w:hAnsi="SofiaSans"/>
          <w:spacing w:val="-1"/>
        </w:rPr>
        <w:t xml:space="preserve">ри  отнемане   или    изтичане   на   срока   на  </w:t>
      </w:r>
      <w:r w:rsidRPr="00B74349">
        <w:rPr>
          <w:rFonts w:ascii="SofiaSans" w:hAnsi="SofiaSans"/>
          <w:spacing w:val="-1"/>
          <w:lang w:val="bg-BG"/>
        </w:rPr>
        <w:t>регистрационните документи по чл.35, ал.3 и ал.5 от ЗУО</w:t>
      </w:r>
      <w:r w:rsidRPr="00B74349">
        <w:rPr>
          <w:rFonts w:ascii="SofiaSans" w:hAnsi="SofiaSans"/>
          <w:spacing w:val="-5"/>
        </w:rPr>
        <w:t>.</w:t>
      </w:r>
    </w:p>
    <w:p w:rsidR="000F7885" w:rsidRPr="00B74349" w:rsidRDefault="000F7885" w:rsidP="00B74349">
      <w:pPr>
        <w:pStyle w:val="BodyA"/>
        <w:spacing w:after="0"/>
        <w:ind w:firstLine="709"/>
        <w:jc w:val="both"/>
        <w:rPr>
          <w:rFonts w:ascii="SofiaSans" w:hAnsi="SofiaSans" w:cs="Times New Roman"/>
          <w:sz w:val="24"/>
          <w:szCs w:val="24"/>
          <w:lang w:val="bg-BG"/>
        </w:rPr>
      </w:pPr>
      <w:r w:rsidRPr="00B74349">
        <w:rPr>
          <w:rFonts w:ascii="SofiaSans" w:hAnsi="SofiaSans" w:cs="Times New Roman"/>
          <w:spacing w:val="-5"/>
          <w:sz w:val="24"/>
          <w:szCs w:val="24"/>
        </w:rPr>
        <w:t>7</w:t>
      </w:r>
      <w:r w:rsidRPr="00B74349">
        <w:rPr>
          <w:rFonts w:ascii="SofiaSans" w:hAnsi="SofiaSans" w:cs="Times New Roman"/>
          <w:spacing w:val="-5"/>
          <w:sz w:val="24"/>
          <w:szCs w:val="24"/>
          <w:lang w:val="bg-BG"/>
        </w:rPr>
        <w:t xml:space="preserve">. </w:t>
      </w:r>
      <w:r w:rsidRPr="00B74349">
        <w:rPr>
          <w:rFonts w:ascii="SofiaSans" w:hAnsi="SofiaSans" w:cs="Times New Roman"/>
          <w:spacing w:val="-5"/>
          <w:sz w:val="24"/>
          <w:szCs w:val="24"/>
        </w:rPr>
        <w:t xml:space="preserve"> </w:t>
      </w:r>
      <w:r w:rsidRPr="00B74349">
        <w:rPr>
          <w:rFonts w:ascii="SofiaSans" w:hAnsi="SofiaSans" w:cs="Times New Roman"/>
          <w:spacing w:val="-5"/>
          <w:sz w:val="24"/>
          <w:szCs w:val="24"/>
          <w:lang w:val="bg-BG"/>
        </w:rPr>
        <w:t xml:space="preserve">Без предизвестие при сключване на окончателни договори от страна на СТОЛИЧНА ОБЩИНА с организации по оползотворяване на </w:t>
      </w:r>
      <w:r w:rsidRPr="00B74349">
        <w:rPr>
          <w:rFonts w:ascii="SofiaSans" w:hAnsi="SofiaSans" w:cs="Times New Roman"/>
          <w:sz w:val="24"/>
          <w:szCs w:val="24"/>
          <w:lang w:val="bg-BG"/>
        </w:rPr>
        <w:t>разделно събрани битови</w:t>
      </w:r>
      <w:r w:rsidRPr="00B74349">
        <w:rPr>
          <w:rFonts w:ascii="SofiaSans" w:hAnsi="SofiaSans" w:cs="Times New Roman"/>
          <w:sz w:val="24"/>
          <w:szCs w:val="24"/>
        </w:rPr>
        <w:t xml:space="preserve"> </w:t>
      </w:r>
      <w:r w:rsidRPr="00B74349">
        <w:rPr>
          <w:rFonts w:ascii="SofiaSans" w:hAnsi="SofiaSans" w:cs="Times New Roman"/>
          <w:color w:val="auto"/>
          <w:sz w:val="24"/>
          <w:szCs w:val="24"/>
          <w:lang w:val="bg-BG"/>
        </w:rPr>
        <w:t xml:space="preserve">отпадъци </w:t>
      </w: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от ненужни </w:t>
      </w:r>
      <w:r w:rsidR="00CC2985" w:rsidRPr="00B74349">
        <w:rPr>
          <w:rFonts w:ascii="SofiaSans" w:hAnsi="SofiaSans" w:cs="Times New Roman"/>
          <w:sz w:val="24"/>
          <w:szCs w:val="24"/>
          <w:lang w:val="bg-BG"/>
        </w:rPr>
        <w:t>обувки</w:t>
      </w:r>
      <w:r w:rsidRPr="00B74349">
        <w:rPr>
          <w:rFonts w:ascii="SofiaSans" w:hAnsi="SofiaSans" w:cs="Times New Roman"/>
          <w:sz w:val="24"/>
          <w:szCs w:val="24"/>
          <w:lang w:val="bg-BG"/>
        </w:rPr>
        <w:t>, обувки и други текстилни материали, които представляват отпадъци с код 20 01 10 – „</w:t>
      </w:r>
      <w:r w:rsidR="00CC2985" w:rsidRPr="00B74349">
        <w:rPr>
          <w:rFonts w:ascii="SofiaSans" w:hAnsi="SofiaSans" w:cs="Times New Roman"/>
          <w:sz w:val="24"/>
          <w:szCs w:val="24"/>
          <w:lang w:val="bg-BG"/>
        </w:rPr>
        <w:t>Обувки</w:t>
      </w: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“ и код 20 01 11 –„Текстилни материали“, съгласно Наредба № 2 от 2014 г. за класификация на </w:t>
      </w:r>
      <w:r w:rsidRPr="00B74349">
        <w:rPr>
          <w:rFonts w:ascii="SofiaSans" w:hAnsi="SofiaSans" w:cs="Times New Roman"/>
          <w:color w:val="auto"/>
          <w:sz w:val="24"/>
          <w:szCs w:val="24"/>
          <w:lang w:val="bg-BG"/>
        </w:rPr>
        <w:t>отпадъците,</w:t>
      </w:r>
      <w:r w:rsidRPr="00B74349">
        <w:rPr>
          <w:rFonts w:ascii="SofiaSans" w:hAnsi="SofiaSans" w:cs="Times New Roman"/>
          <w:color w:val="FF0000"/>
          <w:sz w:val="24"/>
          <w:szCs w:val="24"/>
          <w:lang w:val="bg-BG"/>
        </w:rPr>
        <w:t xml:space="preserve"> </w:t>
      </w:r>
      <w:r w:rsidRPr="00B74349">
        <w:rPr>
          <w:rFonts w:ascii="SofiaSans" w:hAnsi="SofiaSans" w:cs="Times New Roman"/>
          <w:color w:val="auto"/>
          <w:sz w:val="24"/>
          <w:szCs w:val="24"/>
          <w:lang w:val="bg-BG"/>
        </w:rPr>
        <w:t>с</w:t>
      </w:r>
      <w:r w:rsidRPr="00B74349">
        <w:rPr>
          <w:rFonts w:ascii="SofiaSans" w:hAnsi="SofiaSans" w:cs="Times New Roman"/>
          <w:sz w:val="24"/>
          <w:szCs w:val="24"/>
          <w:lang w:val="bg-BG"/>
        </w:rPr>
        <w:t xml:space="preserve"> основни генератори от домакинствата на територията на Столична община. В този случай Столична община изпраща писмено уведомление до другата страна по настоящият договор.</w:t>
      </w:r>
    </w:p>
    <w:p w:rsidR="00922FF7" w:rsidRPr="00B74349" w:rsidRDefault="00AA723E" w:rsidP="00B74349">
      <w:pPr>
        <w:pStyle w:val="BodyA"/>
        <w:spacing w:after="0"/>
        <w:ind w:firstLine="709"/>
        <w:jc w:val="both"/>
        <w:rPr>
          <w:rFonts w:ascii="SofiaSans" w:hAnsi="SofiaSans" w:cs="Times New Roman"/>
          <w:sz w:val="24"/>
          <w:szCs w:val="24"/>
        </w:rPr>
      </w:pPr>
      <w:r w:rsidRPr="00B74349">
        <w:rPr>
          <w:rFonts w:ascii="SofiaSans" w:hAnsi="SofiaSans" w:cs="Times New Roman"/>
          <w:spacing w:val="-4"/>
          <w:sz w:val="24"/>
          <w:szCs w:val="24"/>
        </w:rPr>
        <w:t xml:space="preserve"> </w:t>
      </w:r>
      <w:r w:rsidR="00041586" w:rsidRPr="00B74349">
        <w:rPr>
          <w:rFonts w:ascii="SofiaSans" w:hAnsi="SofiaSans" w:cs="Times New Roman"/>
          <w:spacing w:val="-4"/>
          <w:sz w:val="24"/>
          <w:szCs w:val="24"/>
        </w:rPr>
        <w:t xml:space="preserve">(2) В случай, на прекратяване на договора по реда на чл. </w:t>
      </w:r>
      <w:r w:rsidR="00041586" w:rsidRPr="00B74349">
        <w:rPr>
          <w:rFonts w:ascii="SofiaSans" w:hAnsi="SofiaSans" w:cs="Times New Roman"/>
          <w:spacing w:val="-4"/>
          <w:sz w:val="24"/>
          <w:szCs w:val="24"/>
          <w:lang w:val="bg-BG"/>
        </w:rPr>
        <w:t>10</w:t>
      </w:r>
      <w:r w:rsidR="00041586" w:rsidRPr="00B74349">
        <w:rPr>
          <w:rFonts w:ascii="SofiaSans" w:hAnsi="SofiaSans" w:cs="Times New Roman"/>
          <w:spacing w:val="-4"/>
          <w:sz w:val="24"/>
          <w:szCs w:val="24"/>
        </w:rPr>
        <w:t>, ал.1,</w:t>
      </w:r>
      <w:r w:rsidR="00041586" w:rsidRPr="00B74349">
        <w:rPr>
          <w:rFonts w:ascii="SofiaSans" w:hAnsi="SofiaSans" w:cs="Times New Roman"/>
          <w:spacing w:val="-4"/>
          <w:sz w:val="24"/>
          <w:szCs w:val="24"/>
          <w:lang w:val="bg-BG"/>
        </w:rPr>
        <w:t xml:space="preserve"> </w:t>
      </w:r>
      <w:r w:rsidR="00041586" w:rsidRPr="00B74349">
        <w:rPr>
          <w:rFonts w:ascii="SofiaSans" w:hAnsi="SofiaSans" w:cs="Times New Roman"/>
          <w:spacing w:val="-4"/>
          <w:sz w:val="24"/>
          <w:szCs w:val="24"/>
        </w:rPr>
        <w:t>т.2</w:t>
      </w:r>
      <w:r w:rsidR="0098340D" w:rsidRPr="00B74349">
        <w:rPr>
          <w:rFonts w:ascii="SofiaSans" w:hAnsi="SofiaSans" w:cs="Times New Roman"/>
          <w:bCs/>
          <w:sz w:val="24"/>
          <w:szCs w:val="24"/>
          <w:lang w:val="bg-BG"/>
        </w:rPr>
        <w:t>…………..</w:t>
      </w:r>
      <w:r w:rsidR="00041586" w:rsidRPr="00B74349">
        <w:rPr>
          <w:rFonts w:ascii="SofiaSans" w:hAnsi="SofiaSans" w:cs="Times New Roman"/>
          <w:spacing w:val="4"/>
          <w:sz w:val="24"/>
          <w:szCs w:val="24"/>
        </w:rPr>
        <w:t xml:space="preserve"> </w:t>
      </w:r>
      <w:r w:rsidR="00041586" w:rsidRPr="00B74349">
        <w:rPr>
          <w:rFonts w:ascii="SofiaSans" w:hAnsi="SofiaSans" w:cs="Times New Roman"/>
          <w:spacing w:val="-4"/>
          <w:sz w:val="24"/>
          <w:szCs w:val="24"/>
        </w:rPr>
        <w:t xml:space="preserve">се задължава в срока на предизвестие да уведоми потребителите на услугите по този договор, чрез разлепване на съобщения върху контейнерите, </w:t>
      </w:r>
      <w:r w:rsidR="00041586" w:rsidRPr="00B74349">
        <w:rPr>
          <w:rFonts w:ascii="SofiaSans" w:hAnsi="SofiaSans" w:cs="Times New Roman"/>
          <w:spacing w:val="-4"/>
          <w:sz w:val="24"/>
          <w:szCs w:val="24"/>
          <w:lang w:val="bg-BG"/>
        </w:rPr>
        <w:t>а СТОЛИЧНА</w:t>
      </w:r>
      <w:r w:rsidR="00041586" w:rsidRPr="00B74349">
        <w:rPr>
          <w:rFonts w:ascii="SofiaSans" w:hAnsi="SofiaSans" w:cs="Times New Roman"/>
          <w:b/>
          <w:spacing w:val="-4"/>
          <w:sz w:val="24"/>
          <w:szCs w:val="24"/>
          <w:lang w:val="bg-BG"/>
        </w:rPr>
        <w:t xml:space="preserve"> </w:t>
      </w:r>
      <w:r w:rsidR="00041586" w:rsidRPr="00B74349">
        <w:rPr>
          <w:rFonts w:ascii="SofiaSans" w:hAnsi="SofiaSans" w:cs="Times New Roman"/>
          <w:spacing w:val="-4"/>
          <w:sz w:val="24"/>
          <w:szCs w:val="24"/>
          <w:lang w:val="bg-BG"/>
        </w:rPr>
        <w:t>ОБЩИНА да обяви чрез</w:t>
      </w:r>
      <w:r w:rsidR="00041586" w:rsidRPr="00B74349">
        <w:rPr>
          <w:rFonts w:ascii="SofiaSans" w:hAnsi="SofiaSans" w:cs="Times New Roman"/>
          <w:spacing w:val="-4"/>
          <w:sz w:val="24"/>
          <w:szCs w:val="24"/>
        </w:rPr>
        <w:t xml:space="preserve"> п</w:t>
      </w:r>
      <w:r w:rsidR="00041586" w:rsidRPr="00B74349">
        <w:rPr>
          <w:rFonts w:ascii="SofiaSans" w:hAnsi="SofiaSans" w:cs="Times New Roman"/>
          <w:spacing w:val="-4"/>
          <w:sz w:val="24"/>
          <w:szCs w:val="24"/>
          <w:lang w:val="bg-BG"/>
        </w:rPr>
        <w:t xml:space="preserve">убликуване </w:t>
      </w:r>
      <w:r w:rsidR="00041586" w:rsidRPr="00B74349">
        <w:rPr>
          <w:rFonts w:ascii="SofiaSans" w:hAnsi="SofiaSans" w:cs="Times New Roman"/>
          <w:spacing w:val="-4"/>
          <w:sz w:val="24"/>
          <w:szCs w:val="24"/>
        </w:rPr>
        <w:t xml:space="preserve">на </w:t>
      </w:r>
      <w:r w:rsidR="00041586" w:rsidRPr="00B74349">
        <w:rPr>
          <w:rFonts w:ascii="SofiaSans" w:hAnsi="SofiaSans" w:cs="Times New Roman"/>
          <w:spacing w:val="-4"/>
          <w:sz w:val="24"/>
          <w:szCs w:val="24"/>
          <w:lang w:val="bg-BG"/>
        </w:rPr>
        <w:t xml:space="preserve">съобщение на </w:t>
      </w:r>
      <w:r w:rsidR="00041586" w:rsidRPr="00B74349">
        <w:rPr>
          <w:rFonts w:ascii="SofiaSans" w:hAnsi="SofiaSans" w:cs="Times New Roman"/>
          <w:spacing w:val="-4"/>
          <w:sz w:val="24"/>
          <w:szCs w:val="24"/>
        </w:rPr>
        <w:t>интернет страницата на</w:t>
      </w:r>
      <w:r w:rsidR="00041586" w:rsidRPr="00B74349">
        <w:rPr>
          <w:rFonts w:ascii="SofiaSans" w:hAnsi="SofiaSans" w:cs="Times New Roman"/>
          <w:spacing w:val="-4"/>
          <w:sz w:val="24"/>
          <w:szCs w:val="24"/>
          <w:lang w:val="bg-BG"/>
        </w:rPr>
        <w:t xml:space="preserve"> общината</w:t>
      </w:r>
      <w:r w:rsidR="00041586" w:rsidRPr="00B74349">
        <w:rPr>
          <w:rFonts w:ascii="SofiaSans" w:hAnsi="SofiaSans" w:cs="Times New Roman"/>
          <w:spacing w:val="-4"/>
          <w:sz w:val="24"/>
          <w:szCs w:val="24"/>
        </w:rPr>
        <w:t xml:space="preserve">, че </w:t>
      </w:r>
      <w:r w:rsidR="00041586" w:rsidRPr="00B74349">
        <w:rPr>
          <w:rFonts w:ascii="SofiaSans" w:hAnsi="SofiaSans" w:cs="Times New Roman"/>
          <w:spacing w:val="-4"/>
          <w:sz w:val="24"/>
          <w:szCs w:val="24"/>
          <w:lang w:val="bg-BG"/>
        </w:rPr>
        <w:t xml:space="preserve">се </w:t>
      </w:r>
      <w:r w:rsidR="00041586" w:rsidRPr="00B74349">
        <w:rPr>
          <w:rFonts w:ascii="SofiaSans" w:hAnsi="SofiaSans" w:cs="Times New Roman"/>
          <w:spacing w:val="-4"/>
          <w:sz w:val="24"/>
          <w:szCs w:val="24"/>
        </w:rPr>
        <w:t>преустановява дейността по договора.</w:t>
      </w:r>
    </w:p>
    <w:p w:rsidR="00922FF7" w:rsidRPr="00B74349" w:rsidRDefault="00922FF7" w:rsidP="00B74349">
      <w:pPr>
        <w:spacing w:line="276" w:lineRule="auto"/>
        <w:jc w:val="center"/>
        <w:rPr>
          <w:rFonts w:ascii="SofiaSans" w:hAnsi="SofiaSans"/>
          <w:b/>
          <w:bCs/>
          <w:spacing w:val="7"/>
        </w:rPr>
      </w:pPr>
    </w:p>
    <w:p w:rsidR="00041586" w:rsidRPr="00B74349" w:rsidRDefault="00041586" w:rsidP="00B74349">
      <w:pPr>
        <w:spacing w:line="276" w:lineRule="auto"/>
        <w:jc w:val="center"/>
        <w:rPr>
          <w:rFonts w:ascii="SofiaSans" w:hAnsi="SofiaSans"/>
          <w:b/>
          <w:bCs/>
          <w:spacing w:val="7"/>
        </w:rPr>
      </w:pPr>
      <w:r w:rsidRPr="00B74349">
        <w:rPr>
          <w:rFonts w:ascii="SofiaSans" w:hAnsi="SofiaSans"/>
          <w:b/>
          <w:bCs/>
          <w:spacing w:val="7"/>
        </w:rPr>
        <w:t>VIIІ. НЕПРЕОДОЛИМА СИЛА</w:t>
      </w:r>
    </w:p>
    <w:p w:rsidR="00C733A7" w:rsidRPr="00B74349" w:rsidRDefault="00C733A7" w:rsidP="00B74349">
      <w:pPr>
        <w:spacing w:line="276" w:lineRule="auto"/>
        <w:jc w:val="center"/>
        <w:rPr>
          <w:rFonts w:ascii="SofiaSans" w:hAnsi="SofiaSans"/>
          <w:b/>
          <w:bCs/>
          <w:spacing w:val="7"/>
        </w:rPr>
      </w:pPr>
    </w:p>
    <w:p w:rsidR="00041586" w:rsidRPr="00B74349" w:rsidRDefault="00041586" w:rsidP="00B74349">
      <w:pPr>
        <w:spacing w:line="276" w:lineRule="auto"/>
        <w:ind w:firstLine="708"/>
        <w:jc w:val="both"/>
        <w:rPr>
          <w:rFonts w:ascii="SofiaSans" w:hAnsi="SofiaSans"/>
        </w:rPr>
      </w:pPr>
      <w:r w:rsidRPr="00B74349">
        <w:rPr>
          <w:rFonts w:ascii="SofiaSans" w:hAnsi="SofiaSans"/>
          <w:b/>
          <w:spacing w:val="5"/>
        </w:rPr>
        <w:t>Чл.1</w:t>
      </w:r>
      <w:r w:rsidRPr="00B74349">
        <w:rPr>
          <w:rFonts w:ascii="SofiaSans" w:hAnsi="SofiaSans"/>
          <w:b/>
          <w:spacing w:val="5"/>
          <w:lang w:val="bg-BG"/>
        </w:rPr>
        <w:t>1</w:t>
      </w:r>
      <w:r w:rsidRPr="00B74349">
        <w:rPr>
          <w:rFonts w:ascii="SofiaSans" w:hAnsi="SofiaSans"/>
          <w:b/>
          <w:spacing w:val="5"/>
        </w:rPr>
        <w:t>.</w:t>
      </w:r>
      <w:r w:rsidRPr="00B74349">
        <w:rPr>
          <w:rFonts w:ascii="SofiaSans" w:hAnsi="SofiaSans"/>
          <w:spacing w:val="5"/>
        </w:rPr>
        <w:t xml:space="preserve"> (1) Страните по този Договор се освобождават от </w:t>
      </w:r>
      <w:r w:rsidRPr="00B74349">
        <w:rPr>
          <w:rFonts w:ascii="SofiaSans" w:hAnsi="SofiaSans"/>
          <w:spacing w:val="-5"/>
        </w:rPr>
        <w:t xml:space="preserve">отговорност за нарушение или неизпълнение на задълженията, когато </w:t>
      </w:r>
      <w:r w:rsidRPr="00B74349">
        <w:rPr>
          <w:rFonts w:ascii="SofiaSans" w:hAnsi="SofiaSans"/>
          <w:spacing w:val="-4"/>
        </w:rPr>
        <w:t>нарушението или неизпълнението се дължи на непреодолима сила.</w:t>
      </w:r>
    </w:p>
    <w:p w:rsidR="00041586" w:rsidRPr="00B74349" w:rsidRDefault="00041586" w:rsidP="00B74349">
      <w:pPr>
        <w:spacing w:line="276" w:lineRule="auto"/>
        <w:ind w:firstLine="708"/>
        <w:jc w:val="both"/>
        <w:rPr>
          <w:rFonts w:ascii="SofiaSans" w:hAnsi="SofiaSans"/>
          <w:spacing w:val="-4"/>
        </w:rPr>
      </w:pPr>
      <w:r w:rsidRPr="00B74349">
        <w:rPr>
          <w:rFonts w:ascii="SofiaSans" w:hAnsi="SofiaSans"/>
          <w:spacing w:val="-3"/>
        </w:rPr>
        <w:t xml:space="preserve"> </w:t>
      </w:r>
      <w:r w:rsidRPr="00B74349">
        <w:rPr>
          <w:rFonts w:ascii="SofiaSans" w:hAnsi="SofiaSans"/>
          <w:spacing w:val="5"/>
        </w:rPr>
        <w:t xml:space="preserve">(2) </w:t>
      </w:r>
      <w:r w:rsidRPr="00B74349">
        <w:rPr>
          <w:rFonts w:ascii="SofiaSans" w:hAnsi="SofiaSans"/>
          <w:spacing w:val="-3"/>
        </w:rPr>
        <w:t xml:space="preserve">Непреодолима сила по смисъла на този договор е всяко </w:t>
      </w:r>
      <w:r w:rsidRPr="00B74349">
        <w:rPr>
          <w:rFonts w:ascii="SofiaSans" w:hAnsi="SofiaSans"/>
          <w:spacing w:val="-4"/>
        </w:rPr>
        <w:t xml:space="preserve">непредвидимо или непредотвратимо събитие с извънреден характер, което е настъпило след датата на подписването му и е извън контрола </w:t>
      </w:r>
      <w:r w:rsidRPr="00B74349">
        <w:rPr>
          <w:rFonts w:ascii="SofiaSans" w:hAnsi="SofiaSans"/>
          <w:spacing w:val="-3"/>
        </w:rPr>
        <w:t xml:space="preserve">на страните и вследствие, на което изпълнението на съответните </w:t>
      </w:r>
      <w:r w:rsidRPr="00B74349">
        <w:rPr>
          <w:rFonts w:ascii="SofiaSans" w:hAnsi="SofiaSans"/>
          <w:spacing w:val="-4"/>
        </w:rPr>
        <w:t>задължения става невъзможно.</w:t>
      </w:r>
    </w:p>
    <w:p w:rsidR="00041586" w:rsidRPr="00B74349" w:rsidRDefault="00041586" w:rsidP="00B74349">
      <w:pPr>
        <w:spacing w:line="276" w:lineRule="auto"/>
        <w:ind w:firstLine="708"/>
        <w:jc w:val="both"/>
        <w:rPr>
          <w:rFonts w:ascii="SofiaSans" w:hAnsi="SofiaSans"/>
        </w:rPr>
      </w:pPr>
      <w:r w:rsidRPr="00B74349">
        <w:rPr>
          <w:rFonts w:ascii="SofiaSans" w:hAnsi="SofiaSans"/>
          <w:spacing w:val="-10"/>
        </w:rPr>
        <w:t xml:space="preserve">(3) </w:t>
      </w:r>
      <w:r w:rsidRPr="00B74349">
        <w:rPr>
          <w:rFonts w:ascii="SofiaSans" w:hAnsi="SofiaSans"/>
          <w:spacing w:val="-3"/>
        </w:rPr>
        <w:t>За случаите по предходната алинея</w:t>
      </w:r>
      <w:r w:rsidR="00211436" w:rsidRPr="00B74349">
        <w:rPr>
          <w:rFonts w:ascii="SofiaSans" w:hAnsi="SofiaSans"/>
          <w:spacing w:val="-3"/>
          <w:lang w:val="bg-BG"/>
        </w:rPr>
        <w:t xml:space="preserve"> </w:t>
      </w:r>
      <w:r w:rsidR="0098340D" w:rsidRPr="00B74349">
        <w:rPr>
          <w:rFonts w:ascii="SofiaSans" w:hAnsi="SofiaSans"/>
          <w:bCs/>
          <w:lang w:val="bg-BG"/>
        </w:rPr>
        <w:t>…………………………</w:t>
      </w:r>
      <w:r w:rsidR="006E0D7B" w:rsidRPr="00B74349">
        <w:rPr>
          <w:rFonts w:ascii="SofiaSans" w:hAnsi="SofiaSans"/>
          <w:bCs/>
        </w:rPr>
        <w:t xml:space="preserve"> ООД</w:t>
      </w:r>
      <w:r w:rsidR="006E0D7B" w:rsidRPr="00B74349">
        <w:rPr>
          <w:rFonts w:ascii="SofiaSans" w:hAnsi="SofiaSans"/>
          <w:spacing w:val="-3"/>
        </w:rPr>
        <w:t xml:space="preserve"> </w:t>
      </w:r>
      <w:r w:rsidRPr="00B74349">
        <w:rPr>
          <w:rFonts w:ascii="SofiaSans" w:hAnsi="SofiaSans"/>
          <w:spacing w:val="-3"/>
        </w:rPr>
        <w:t>уведомява незабавно СО писмено.</w:t>
      </w:r>
    </w:p>
    <w:p w:rsidR="00041586" w:rsidRPr="00B74349" w:rsidRDefault="00041586" w:rsidP="00B74349">
      <w:pPr>
        <w:spacing w:line="276" w:lineRule="auto"/>
        <w:ind w:firstLine="708"/>
        <w:jc w:val="both"/>
        <w:rPr>
          <w:rFonts w:ascii="SofiaSans" w:hAnsi="SofiaSans"/>
          <w:b/>
          <w:spacing w:val="-4"/>
          <w:lang w:val="bg-BG"/>
        </w:rPr>
      </w:pPr>
    </w:p>
    <w:p w:rsidR="00041586" w:rsidRPr="00B74349" w:rsidRDefault="00041586" w:rsidP="00B74349">
      <w:pPr>
        <w:spacing w:line="276" w:lineRule="auto"/>
        <w:ind w:firstLine="708"/>
        <w:jc w:val="both"/>
        <w:rPr>
          <w:rFonts w:ascii="SofiaSans" w:hAnsi="SofiaSans"/>
          <w:spacing w:val="-4"/>
        </w:rPr>
      </w:pPr>
      <w:r w:rsidRPr="00B74349">
        <w:rPr>
          <w:rFonts w:ascii="SofiaSans" w:hAnsi="SofiaSans"/>
          <w:b/>
          <w:spacing w:val="-4"/>
        </w:rPr>
        <w:t>Чл.1</w:t>
      </w:r>
      <w:r w:rsidRPr="00B74349">
        <w:rPr>
          <w:rFonts w:ascii="SofiaSans" w:hAnsi="SofiaSans"/>
          <w:b/>
          <w:spacing w:val="-4"/>
          <w:lang w:val="bg-BG"/>
        </w:rPr>
        <w:t>2</w:t>
      </w:r>
      <w:r w:rsidRPr="00B74349">
        <w:rPr>
          <w:rFonts w:ascii="SofiaSans" w:hAnsi="SofiaSans"/>
          <w:spacing w:val="-4"/>
        </w:rPr>
        <w:t xml:space="preserve">. Страната, засегната от непреодолима сила, предприема всички необходими действия и мерки, за да сведе до минимум всички </w:t>
      </w:r>
      <w:r w:rsidRPr="00B74349">
        <w:rPr>
          <w:rFonts w:ascii="SofiaSans" w:hAnsi="SofiaSans"/>
          <w:spacing w:val="1"/>
        </w:rPr>
        <w:t xml:space="preserve">вреди и загуби, и уведомява </w:t>
      </w:r>
      <w:r w:rsidR="00A57689" w:rsidRPr="00B74349">
        <w:rPr>
          <w:rFonts w:ascii="SofiaSans" w:hAnsi="SofiaSans"/>
          <w:spacing w:val="1"/>
          <w:lang w:val="bg-BG"/>
        </w:rPr>
        <w:t xml:space="preserve">незабавно </w:t>
      </w:r>
      <w:r w:rsidRPr="00B74349">
        <w:rPr>
          <w:rFonts w:ascii="SofiaSans" w:hAnsi="SofiaSans"/>
          <w:spacing w:val="1"/>
        </w:rPr>
        <w:t xml:space="preserve">писмено другата страна </w:t>
      </w:r>
      <w:r w:rsidR="00A57689" w:rsidRPr="00B74349">
        <w:rPr>
          <w:rFonts w:ascii="SofiaSans" w:hAnsi="SofiaSans"/>
          <w:spacing w:val="1"/>
          <w:lang w:val="bg-BG"/>
        </w:rPr>
        <w:t>з</w:t>
      </w:r>
      <w:r w:rsidRPr="00B74349">
        <w:rPr>
          <w:rFonts w:ascii="SofiaSans" w:hAnsi="SofiaSans"/>
          <w:spacing w:val="-3"/>
        </w:rPr>
        <w:t>а настъпването на непреодолимата</w:t>
      </w:r>
      <w:r w:rsidRPr="00B74349">
        <w:rPr>
          <w:rFonts w:ascii="SofiaSans" w:hAnsi="SofiaSans"/>
          <w:spacing w:val="-4"/>
        </w:rPr>
        <w:t xml:space="preserve">. В уведомлението се описва достатъчно </w:t>
      </w:r>
      <w:r w:rsidRPr="00B74349">
        <w:rPr>
          <w:rFonts w:ascii="SofiaSans" w:hAnsi="SofiaSans"/>
          <w:spacing w:val="-2"/>
        </w:rPr>
        <w:t xml:space="preserve">подробно настъпилото събитие и действията, предприети от страната </w:t>
      </w:r>
      <w:r w:rsidRPr="00B74349">
        <w:rPr>
          <w:rFonts w:ascii="SofiaSans" w:hAnsi="SofiaSans"/>
          <w:spacing w:val="-4"/>
        </w:rPr>
        <w:t>за ограничаване на последиците му. При неуведомяване се дължи обезщетение за настъпилите от това вреди.</w:t>
      </w:r>
    </w:p>
    <w:p w:rsidR="00E270FA" w:rsidRPr="00B74349" w:rsidRDefault="00E270FA" w:rsidP="00B74349">
      <w:pPr>
        <w:spacing w:line="276" w:lineRule="auto"/>
        <w:jc w:val="both"/>
        <w:rPr>
          <w:rFonts w:ascii="SofiaSans" w:hAnsi="SofiaSans"/>
          <w:lang w:val="bg-BG"/>
        </w:rPr>
      </w:pPr>
    </w:p>
    <w:p w:rsidR="00C733A7" w:rsidRPr="00B74349" w:rsidRDefault="008645B4" w:rsidP="00B74349">
      <w:pPr>
        <w:spacing w:line="276" w:lineRule="auto"/>
        <w:jc w:val="center"/>
        <w:rPr>
          <w:rFonts w:ascii="SofiaSans" w:hAnsi="SofiaSans"/>
          <w:b/>
          <w:bCs/>
        </w:rPr>
      </w:pPr>
      <w:r w:rsidRPr="00B74349">
        <w:rPr>
          <w:rFonts w:ascii="SofiaSans" w:hAnsi="SofiaSans"/>
          <w:b/>
          <w:bCs/>
        </w:rPr>
        <w:t>ІХ. УСТАНОВЯВАНЕ НА НАРУШЕНИЯ. НЕУСТОЙКИ</w:t>
      </w:r>
    </w:p>
    <w:p w:rsidR="008645B4" w:rsidRPr="00B74349" w:rsidRDefault="008645B4" w:rsidP="00B74349">
      <w:pPr>
        <w:spacing w:line="276" w:lineRule="auto"/>
        <w:jc w:val="center"/>
        <w:rPr>
          <w:rFonts w:ascii="SofiaSans" w:hAnsi="SofiaSans"/>
          <w:b/>
          <w:bCs/>
        </w:rPr>
      </w:pPr>
      <w:r w:rsidRPr="00B74349">
        <w:rPr>
          <w:rFonts w:ascii="SofiaSans" w:hAnsi="SofiaSans"/>
          <w:b/>
          <w:bCs/>
        </w:rPr>
        <w:t xml:space="preserve"> </w:t>
      </w:r>
    </w:p>
    <w:p w:rsidR="008645B4" w:rsidRPr="00B74349" w:rsidRDefault="008645B4" w:rsidP="00B74349">
      <w:pPr>
        <w:spacing w:line="276" w:lineRule="auto"/>
        <w:ind w:right="-14" w:firstLine="720"/>
        <w:jc w:val="both"/>
        <w:rPr>
          <w:rFonts w:ascii="SofiaSans" w:hAnsi="SofiaSans"/>
        </w:rPr>
      </w:pPr>
      <w:r w:rsidRPr="00B74349">
        <w:rPr>
          <w:rFonts w:ascii="SofiaSans" w:hAnsi="SofiaSans"/>
          <w:b/>
          <w:spacing w:val="-4"/>
        </w:rPr>
        <w:t>Чл.1</w:t>
      </w:r>
      <w:r w:rsidRPr="00B74349">
        <w:rPr>
          <w:rFonts w:ascii="SofiaSans" w:hAnsi="SofiaSans"/>
          <w:b/>
          <w:spacing w:val="-4"/>
          <w:lang w:val="bg-BG"/>
        </w:rPr>
        <w:t>3</w:t>
      </w:r>
      <w:r w:rsidRPr="00B74349">
        <w:rPr>
          <w:rFonts w:ascii="SofiaSans" w:hAnsi="SofiaSans"/>
          <w:b/>
          <w:spacing w:val="-4"/>
        </w:rPr>
        <w:t>.</w:t>
      </w:r>
      <w:r w:rsidRPr="00B74349">
        <w:rPr>
          <w:rFonts w:ascii="SofiaSans" w:hAnsi="SofiaSans"/>
          <w:spacing w:val="-4"/>
        </w:rPr>
        <w:t xml:space="preserve"> (1) </w:t>
      </w:r>
      <w:r w:rsidRPr="00B74349">
        <w:rPr>
          <w:rFonts w:ascii="SofiaSans" w:hAnsi="SofiaSans"/>
          <w:spacing w:val="-4"/>
          <w:lang w:val="bg-BG"/>
        </w:rPr>
        <w:t>С</w:t>
      </w:r>
      <w:r w:rsidRPr="00B74349">
        <w:rPr>
          <w:rFonts w:ascii="SofiaSans" w:hAnsi="SofiaSans"/>
          <w:spacing w:val="-4"/>
        </w:rPr>
        <w:t xml:space="preserve">лужителите на Столичен инспекторат извършват проверки за спазване на уговорените с договора задължения. </w:t>
      </w:r>
    </w:p>
    <w:p w:rsidR="008645B4" w:rsidRPr="00B74349" w:rsidRDefault="008645B4" w:rsidP="00B74349">
      <w:pPr>
        <w:spacing w:line="276" w:lineRule="auto"/>
        <w:ind w:firstLine="708"/>
        <w:jc w:val="both"/>
        <w:rPr>
          <w:rFonts w:ascii="SofiaSans" w:hAnsi="SofiaSans"/>
        </w:rPr>
      </w:pPr>
      <w:r w:rsidRPr="00B74349">
        <w:rPr>
          <w:rFonts w:ascii="SofiaSans" w:hAnsi="SofiaSans"/>
        </w:rPr>
        <w:t>(2)</w:t>
      </w:r>
      <w:r w:rsidRPr="00B74349">
        <w:rPr>
          <w:rFonts w:ascii="SofiaSans" w:hAnsi="SofiaSans"/>
          <w:b/>
        </w:rPr>
        <w:t xml:space="preserve"> </w:t>
      </w:r>
      <w:r w:rsidRPr="00B74349">
        <w:rPr>
          <w:rFonts w:ascii="SofiaSans" w:hAnsi="SofiaSans"/>
        </w:rPr>
        <w:t>Нарушение се установява от лицата по ал.1 с Констативен протокол (КП) и снимков материал с дата и час на установеното нарушение, като се дава предписание за отстраняването му.</w:t>
      </w:r>
    </w:p>
    <w:p w:rsidR="008645B4" w:rsidRPr="00B74349" w:rsidRDefault="008645B4" w:rsidP="00B74349">
      <w:pPr>
        <w:spacing w:line="276" w:lineRule="auto"/>
        <w:ind w:firstLine="708"/>
        <w:jc w:val="both"/>
        <w:rPr>
          <w:rFonts w:ascii="SofiaSans" w:hAnsi="SofiaSans"/>
          <w:lang w:val="bg-BG"/>
        </w:rPr>
      </w:pPr>
      <w:r w:rsidRPr="00B74349">
        <w:rPr>
          <w:rFonts w:ascii="SofiaSans" w:hAnsi="SofiaSans"/>
        </w:rPr>
        <w:t xml:space="preserve">(3) Съставените констативни протоколи </w:t>
      </w:r>
      <w:r w:rsidR="006864F1" w:rsidRPr="00B74349">
        <w:rPr>
          <w:rFonts w:ascii="SofiaSans" w:hAnsi="SofiaSans"/>
          <w:lang w:val="bg-BG"/>
        </w:rPr>
        <w:t xml:space="preserve">и предписания </w:t>
      </w:r>
      <w:r w:rsidRPr="00B74349">
        <w:rPr>
          <w:rFonts w:ascii="SofiaSans" w:hAnsi="SofiaSans"/>
        </w:rPr>
        <w:t xml:space="preserve">се изпращат по електронна поща и по факс на </w:t>
      </w:r>
      <w:r w:rsidR="0098340D" w:rsidRPr="00B74349">
        <w:rPr>
          <w:rFonts w:ascii="SofiaSans" w:hAnsi="SofiaSans"/>
          <w:bCs/>
          <w:lang w:val="bg-BG"/>
        </w:rPr>
        <w:t>………………..</w:t>
      </w:r>
    </w:p>
    <w:p w:rsidR="008645B4" w:rsidRPr="00B74349" w:rsidRDefault="008645B4" w:rsidP="00B74349">
      <w:pPr>
        <w:spacing w:line="276" w:lineRule="auto"/>
        <w:ind w:firstLine="708"/>
        <w:jc w:val="both"/>
        <w:rPr>
          <w:rFonts w:ascii="SofiaSans" w:hAnsi="SofiaSans"/>
          <w:spacing w:val="-1"/>
        </w:rPr>
      </w:pPr>
      <w:r w:rsidRPr="00B74349">
        <w:rPr>
          <w:rFonts w:ascii="SofiaSans" w:hAnsi="SofiaSans"/>
        </w:rPr>
        <w:t>(4) В случаите, в които за установеното нарушение е даден срок за отстраняването му, след изтичане на срока, се извършва последващ контрол и се съставя нов Констативен протокол</w:t>
      </w:r>
      <w:r w:rsidRPr="00B74349">
        <w:rPr>
          <w:rFonts w:ascii="SofiaSans" w:hAnsi="SofiaSans"/>
          <w:spacing w:val="-1"/>
        </w:rPr>
        <w:t xml:space="preserve">. </w:t>
      </w:r>
    </w:p>
    <w:p w:rsidR="008645B4" w:rsidRPr="00B74349" w:rsidRDefault="008645B4" w:rsidP="00B74349">
      <w:pPr>
        <w:spacing w:line="276" w:lineRule="auto"/>
        <w:ind w:firstLine="708"/>
        <w:jc w:val="both"/>
        <w:rPr>
          <w:rFonts w:ascii="SofiaSans" w:hAnsi="SofiaSans"/>
          <w:spacing w:val="-1"/>
        </w:rPr>
      </w:pPr>
      <w:r w:rsidRPr="00B74349">
        <w:rPr>
          <w:rFonts w:ascii="SofiaSans" w:hAnsi="SofiaSans"/>
          <w:spacing w:val="-1"/>
        </w:rPr>
        <w:t>(5) За неизпълнение на дадени писмени указания и сроковете в тях от лицата по ал.</w:t>
      </w:r>
      <w:r w:rsidR="004863AA" w:rsidRPr="00B74349">
        <w:rPr>
          <w:rFonts w:ascii="SofiaSans" w:hAnsi="SofiaSans"/>
          <w:spacing w:val="-1"/>
          <w:lang w:val="bg-BG"/>
        </w:rPr>
        <w:t xml:space="preserve"> </w:t>
      </w:r>
      <w:r w:rsidRPr="00B74349">
        <w:rPr>
          <w:rFonts w:ascii="SofiaSans" w:hAnsi="SofiaSans"/>
          <w:spacing w:val="-1"/>
        </w:rPr>
        <w:t>1  се налага неустойка.</w:t>
      </w:r>
    </w:p>
    <w:p w:rsidR="008645B4" w:rsidRPr="00B74349" w:rsidRDefault="008645B4" w:rsidP="00B74349">
      <w:pPr>
        <w:spacing w:line="276" w:lineRule="auto"/>
        <w:ind w:firstLine="708"/>
        <w:jc w:val="both"/>
        <w:rPr>
          <w:rFonts w:ascii="SofiaSans" w:hAnsi="SofiaSans"/>
        </w:rPr>
      </w:pPr>
      <w:r w:rsidRPr="00B74349">
        <w:rPr>
          <w:rFonts w:ascii="SofiaSans" w:hAnsi="SofiaSans"/>
          <w:b/>
        </w:rPr>
        <w:t>Чл. 1</w:t>
      </w:r>
      <w:r w:rsidR="00FB53DD" w:rsidRPr="00B74349">
        <w:rPr>
          <w:rFonts w:ascii="SofiaSans" w:hAnsi="SofiaSans"/>
          <w:b/>
          <w:lang w:val="bg-BG"/>
        </w:rPr>
        <w:t>4</w:t>
      </w:r>
      <w:r w:rsidRPr="00B74349">
        <w:rPr>
          <w:rFonts w:ascii="SofiaSans" w:hAnsi="SofiaSans"/>
          <w:b/>
        </w:rPr>
        <w:t>.</w:t>
      </w:r>
      <w:r w:rsidRPr="00B74349">
        <w:rPr>
          <w:rFonts w:ascii="SofiaSans" w:hAnsi="SofiaSans"/>
        </w:rPr>
        <w:t xml:space="preserve"> (1) </w:t>
      </w:r>
      <w:r w:rsidRPr="00B74349">
        <w:rPr>
          <w:rFonts w:ascii="SofiaSans" w:hAnsi="SofiaSans"/>
          <w:spacing w:val="-1"/>
        </w:rPr>
        <w:t xml:space="preserve">За извършените нарушения </w:t>
      </w:r>
      <w:r w:rsidR="0098340D" w:rsidRPr="00B74349">
        <w:rPr>
          <w:rFonts w:ascii="SofiaSans" w:hAnsi="SofiaSans"/>
          <w:bCs/>
          <w:lang w:val="bg-BG"/>
        </w:rPr>
        <w:t>…………….</w:t>
      </w:r>
      <w:r w:rsidR="006E0D7B" w:rsidRPr="00B74349">
        <w:rPr>
          <w:rFonts w:ascii="SofiaSans" w:hAnsi="SofiaSans"/>
          <w:spacing w:val="-1"/>
        </w:rPr>
        <w:t xml:space="preserve"> </w:t>
      </w:r>
      <w:r w:rsidRPr="00B74349">
        <w:rPr>
          <w:rFonts w:ascii="SofiaSans" w:hAnsi="SofiaSans"/>
          <w:spacing w:val="-1"/>
        </w:rPr>
        <w:t>заплаща следните неустойки:</w:t>
      </w:r>
    </w:p>
    <w:p w:rsidR="008645B4" w:rsidRPr="00B74349" w:rsidRDefault="003F6F61" w:rsidP="00B74349">
      <w:pPr>
        <w:spacing w:line="276" w:lineRule="auto"/>
        <w:ind w:firstLine="708"/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1. </w:t>
      </w:r>
      <w:r>
        <w:rPr>
          <w:rFonts w:ascii="SofiaSans" w:hAnsi="SofiaSans"/>
          <w:lang w:val="bg-BG"/>
        </w:rPr>
        <w:t>З</w:t>
      </w:r>
      <w:r w:rsidR="008645B4" w:rsidRPr="00B74349">
        <w:rPr>
          <w:rFonts w:ascii="SofiaSans" w:hAnsi="SofiaSans"/>
        </w:rPr>
        <w:t xml:space="preserve">а всеки констатиран случай на </w:t>
      </w:r>
      <w:r w:rsidR="008645B4" w:rsidRPr="00B74349">
        <w:rPr>
          <w:rFonts w:ascii="SofiaSans" w:hAnsi="SofiaSans"/>
          <w:lang w:val="bg-BG"/>
        </w:rPr>
        <w:t xml:space="preserve">повреден или унищожен </w:t>
      </w:r>
      <w:r w:rsidR="008645B4" w:rsidRPr="00B74349">
        <w:rPr>
          <w:rFonts w:ascii="SofiaSans" w:hAnsi="SofiaSans"/>
        </w:rPr>
        <w:t xml:space="preserve">до степен на неизползваемост контейнер и/или технически неизправен такъв, след дадено предписание и изтекъл срок за </w:t>
      </w:r>
      <w:r w:rsidR="007105A9" w:rsidRPr="00B74349">
        <w:rPr>
          <w:rFonts w:ascii="SofiaSans" w:hAnsi="SofiaSans"/>
          <w:lang w:val="bg-BG"/>
        </w:rPr>
        <w:t>изпълнение на</w:t>
      </w:r>
      <w:r w:rsidR="008645B4" w:rsidRPr="00B74349">
        <w:rPr>
          <w:rFonts w:ascii="SofiaSans" w:hAnsi="SofiaSans"/>
        </w:rPr>
        <w:t xml:space="preserve"> предписанието, </w:t>
      </w:r>
      <w:r w:rsidR="0098340D" w:rsidRPr="00B74349">
        <w:rPr>
          <w:rFonts w:ascii="SofiaSans" w:hAnsi="SofiaSans"/>
          <w:bCs/>
          <w:lang w:val="bg-BG"/>
        </w:rPr>
        <w:t>………….</w:t>
      </w:r>
      <w:r w:rsidR="00F01595" w:rsidRPr="00B74349">
        <w:rPr>
          <w:rFonts w:ascii="SofiaSans" w:hAnsi="SofiaSans"/>
          <w:lang w:val="bg-BG"/>
        </w:rPr>
        <w:t xml:space="preserve"> </w:t>
      </w:r>
      <w:r w:rsidR="008645B4" w:rsidRPr="00B74349">
        <w:rPr>
          <w:rFonts w:ascii="SofiaSans" w:hAnsi="SofiaSans"/>
        </w:rPr>
        <w:t xml:space="preserve">дължи неустойка в размер на 200 лв. </w:t>
      </w:r>
    </w:p>
    <w:p w:rsidR="008645B4" w:rsidRPr="00B74349" w:rsidRDefault="003F6F61" w:rsidP="00B74349">
      <w:pPr>
        <w:spacing w:line="276" w:lineRule="auto"/>
        <w:ind w:firstLine="708"/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2. </w:t>
      </w:r>
      <w:r>
        <w:rPr>
          <w:rFonts w:ascii="SofiaSans" w:hAnsi="SofiaSans"/>
          <w:lang w:val="bg-BG"/>
        </w:rPr>
        <w:t>З</w:t>
      </w:r>
      <w:r w:rsidR="008645B4" w:rsidRPr="00B74349">
        <w:rPr>
          <w:rFonts w:ascii="SofiaSans" w:hAnsi="SofiaSans"/>
        </w:rPr>
        <w:t xml:space="preserve">а всеки констатиран случай на липсващ контейнер </w:t>
      </w:r>
      <w:r w:rsidR="008645B4" w:rsidRPr="00B74349">
        <w:rPr>
          <w:rFonts w:ascii="SofiaSans" w:hAnsi="SofiaSans"/>
          <w:lang w:val="bg-BG"/>
        </w:rPr>
        <w:t xml:space="preserve">на определеното </w:t>
      </w:r>
      <w:r w:rsidR="008645B4" w:rsidRPr="00B74349">
        <w:rPr>
          <w:rFonts w:ascii="SofiaSans" w:hAnsi="SofiaSans"/>
        </w:rPr>
        <w:t>място</w:t>
      </w:r>
      <w:r w:rsidR="008645B4" w:rsidRPr="00B74349">
        <w:rPr>
          <w:rFonts w:ascii="SofiaSans" w:hAnsi="SofiaSans"/>
          <w:lang w:val="bg-BG"/>
        </w:rPr>
        <w:t xml:space="preserve"> </w:t>
      </w:r>
      <w:r w:rsidR="008645B4" w:rsidRPr="00B74349">
        <w:rPr>
          <w:rFonts w:ascii="SofiaSans" w:hAnsi="SofiaSans"/>
        </w:rPr>
        <w:t xml:space="preserve">по чл.6, ал.1, т.1  от Договора, след дадено предписание и изтекъл срок за отстраняване на предписанието, </w:t>
      </w:r>
      <w:r w:rsidR="0098340D" w:rsidRPr="00B74349">
        <w:rPr>
          <w:rFonts w:ascii="SofiaSans" w:hAnsi="SofiaSans"/>
          <w:bCs/>
          <w:lang w:val="bg-BG"/>
        </w:rPr>
        <w:t>……………</w:t>
      </w:r>
      <w:r w:rsidR="006E0D7B" w:rsidRPr="00B74349">
        <w:rPr>
          <w:rFonts w:ascii="SofiaSans" w:hAnsi="SofiaSans"/>
        </w:rPr>
        <w:t xml:space="preserve"> </w:t>
      </w:r>
      <w:r w:rsidR="008645B4" w:rsidRPr="00B74349">
        <w:rPr>
          <w:rFonts w:ascii="SofiaSans" w:hAnsi="SofiaSans"/>
        </w:rPr>
        <w:t xml:space="preserve">дължи неустойка в размер на 300 лв.  </w:t>
      </w:r>
    </w:p>
    <w:p w:rsidR="007105A9" w:rsidRPr="00B74349" w:rsidRDefault="003F6F61" w:rsidP="00B74349">
      <w:pPr>
        <w:spacing w:line="276" w:lineRule="auto"/>
        <w:ind w:firstLine="708"/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3. </w:t>
      </w:r>
      <w:r>
        <w:rPr>
          <w:rFonts w:ascii="SofiaSans" w:hAnsi="SofiaSans"/>
          <w:lang w:val="bg-BG"/>
        </w:rPr>
        <w:t>З</w:t>
      </w:r>
      <w:r w:rsidR="008645B4" w:rsidRPr="00B74349">
        <w:rPr>
          <w:rFonts w:ascii="SofiaSans" w:hAnsi="SofiaSans"/>
        </w:rPr>
        <w:t xml:space="preserve">а всеки констатиран случай на неизпълнение на графика, </w:t>
      </w:r>
      <w:r w:rsidR="0098340D" w:rsidRPr="00B74349">
        <w:rPr>
          <w:rFonts w:ascii="SofiaSans" w:hAnsi="SofiaSans"/>
          <w:bCs/>
          <w:lang w:val="bg-BG"/>
        </w:rPr>
        <w:t>…………………..</w:t>
      </w:r>
      <w:r w:rsidR="00F01595" w:rsidRPr="00B74349">
        <w:rPr>
          <w:rFonts w:ascii="SofiaSans" w:hAnsi="SofiaSans"/>
          <w:lang w:val="bg-BG"/>
        </w:rPr>
        <w:t xml:space="preserve"> </w:t>
      </w:r>
      <w:r w:rsidR="008645B4" w:rsidRPr="00B74349">
        <w:rPr>
          <w:rFonts w:ascii="SofiaSans" w:hAnsi="SofiaSans"/>
        </w:rPr>
        <w:t xml:space="preserve">дължи неустойка в размер на </w:t>
      </w:r>
      <w:r w:rsidR="00F600BD" w:rsidRPr="00B74349">
        <w:rPr>
          <w:rFonts w:ascii="SofiaSans" w:hAnsi="SofiaSans"/>
          <w:lang w:val="bg-BG"/>
        </w:rPr>
        <w:t xml:space="preserve">200 </w:t>
      </w:r>
      <w:r w:rsidR="008645B4" w:rsidRPr="00B74349">
        <w:rPr>
          <w:rFonts w:ascii="SofiaSans" w:hAnsi="SofiaSans"/>
        </w:rPr>
        <w:t xml:space="preserve">лв. </w:t>
      </w:r>
    </w:p>
    <w:p w:rsidR="00A67B01" w:rsidRPr="00B74349" w:rsidRDefault="003F6F61" w:rsidP="00B74349">
      <w:pPr>
        <w:spacing w:line="276" w:lineRule="auto"/>
        <w:ind w:firstLine="708"/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4. </w:t>
      </w:r>
      <w:r>
        <w:rPr>
          <w:rFonts w:ascii="SofiaSans" w:hAnsi="SofiaSans"/>
          <w:lang w:val="bg-BG"/>
        </w:rPr>
        <w:t>З</w:t>
      </w:r>
      <w:r w:rsidR="008645B4" w:rsidRPr="00B74349">
        <w:rPr>
          <w:rFonts w:ascii="SofiaSans" w:hAnsi="SofiaSans"/>
        </w:rPr>
        <w:t>а всеки констатиран случай, в който не е почист</w:t>
      </w:r>
      <w:r w:rsidR="008645B4" w:rsidRPr="00B74349">
        <w:rPr>
          <w:rFonts w:ascii="SofiaSans" w:hAnsi="SofiaSans"/>
          <w:lang w:val="bg-BG"/>
        </w:rPr>
        <w:t>ена</w:t>
      </w:r>
      <w:r w:rsidR="008645B4" w:rsidRPr="00B74349">
        <w:rPr>
          <w:rFonts w:ascii="SofiaSans" w:hAnsi="SofiaSans"/>
        </w:rPr>
        <w:t xml:space="preserve"> площта около контейнерите за разделно събиране на отпадъците при извозване на отпадъците от контейнерите, </w:t>
      </w:r>
      <w:r w:rsidR="0098340D" w:rsidRPr="00B74349">
        <w:rPr>
          <w:rFonts w:ascii="SofiaSans" w:hAnsi="SofiaSans"/>
          <w:bCs/>
          <w:lang w:val="bg-BG"/>
        </w:rPr>
        <w:t>…………………….</w:t>
      </w:r>
      <w:r w:rsidR="006E0D7B" w:rsidRPr="00B74349">
        <w:rPr>
          <w:rFonts w:ascii="SofiaSans" w:hAnsi="SofiaSans"/>
        </w:rPr>
        <w:t xml:space="preserve"> </w:t>
      </w:r>
      <w:r w:rsidR="008645B4" w:rsidRPr="00B74349">
        <w:rPr>
          <w:rFonts w:ascii="SofiaSans" w:hAnsi="SofiaSans"/>
        </w:rPr>
        <w:t xml:space="preserve">дължи неустойка в размер 100 лв. </w:t>
      </w:r>
    </w:p>
    <w:p w:rsidR="008645B4" w:rsidRPr="00B74349" w:rsidRDefault="008645B4" w:rsidP="00B74349">
      <w:pPr>
        <w:spacing w:line="276" w:lineRule="auto"/>
        <w:ind w:firstLine="708"/>
        <w:jc w:val="both"/>
        <w:rPr>
          <w:rFonts w:ascii="SofiaSans" w:hAnsi="SofiaSans"/>
        </w:rPr>
      </w:pPr>
      <w:r w:rsidRPr="00B74349">
        <w:rPr>
          <w:rFonts w:ascii="SofiaSans" w:hAnsi="SofiaSans"/>
        </w:rPr>
        <w:t xml:space="preserve">(2) За </w:t>
      </w:r>
      <w:r w:rsidR="002E5838" w:rsidRPr="00B74349">
        <w:rPr>
          <w:rFonts w:ascii="SofiaSans" w:hAnsi="SofiaSans"/>
          <w:lang w:val="bg-BG"/>
        </w:rPr>
        <w:t xml:space="preserve">всеки </w:t>
      </w:r>
      <w:r w:rsidR="002E5838" w:rsidRPr="00B74349">
        <w:rPr>
          <w:rFonts w:ascii="SofiaSans" w:hAnsi="SofiaSans"/>
        </w:rPr>
        <w:t>констатиран случай на</w:t>
      </w:r>
      <w:r w:rsidRPr="00B74349">
        <w:rPr>
          <w:rFonts w:ascii="SofiaSans" w:hAnsi="SofiaSans"/>
        </w:rPr>
        <w:t xml:space="preserve"> друго неизпълнение на задължение по този Договор, извън посочените в предходната алинея, </w:t>
      </w:r>
      <w:r w:rsidR="002E5838" w:rsidRPr="00B74349">
        <w:rPr>
          <w:rFonts w:ascii="SofiaSans" w:hAnsi="SofiaSans"/>
          <w:lang w:val="bg-BG"/>
        </w:rPr>
        <w:t>дружеството</w:t>
      </w:r>
      <w:r w:rsidRPr="00B74349">
        <w:rPr>
          <w:rFonts w:ascii="SofiaSans" w:hAnsi="SofiaSans"/>
        </w:rPr>
        <w:t xml:space="preserve"> дължи неустойка в размер </w:t>
      </w:r>
      <w:r w:rsidR="00BB7989" w:rsidRPr="00B74349">
        <w:rPr>
          <w:rFonts w:ascii="SofiaSans" w:hAnsi="SofiaSans"/>
          <w:lang w:val="bg-BG"/>
        </w:rPr>
        <w:t xml:space="preserve">на </w:t>
      </w:r>
      <w:r w:rsidRPr="00B74349">
        <w:rPr>
          <w:rFonts w:ascii="SofiaSans" w:hAnsi="SofiaSans"/>
        </w:rPr>
        <w:t>100 лв.</w:t>
      </w:r>
    </w:p>
    <w:p w:rsidR="008645B4" w:rsidRPr="00B74349" w:rsidRDefault="00FB53DD" w:rsidP="00B74349">
      <w:pPr>
        <w:spacing w:line="276" w:lineRule="auto"/>
        <w:ind w:firstLine="708"/>
        <w:jc w:val="both"/>
        <w:rPr>
          <w:rFonts w:ascii="SofiaSans" w:hAnsi="SofiaSans"/>
        </w:rPr>
      </w:pPr>
      <w:r w:rsidRPr="00B74349">
        <w:rPr>
          <w:rFonts w:ascii="SofiaSans" w:hAnsi="SofiaSans"/>
          <w:b/>
        </w:rPr>
        <w:t>Чл.1</w:t>
      </w:r>
      <w:r w:rsidRPr="00B74349">
        <w:rPr>
          <w:rFonts w:ascii="SofiaSans" w:hAnsi="SofiaSans"/>
          <w:b/>
          <w:lang w:val="bg-BG"/>
        </w:rPr>
        <w:t>5</w:t>
      </w:r>
      <w:r w:rsidR="008645B4" w:rsidRPr="00B74349">
        <w:rPr>
          <w:rFonts w:ascii="SofiaSans" w:hAnsi="SofiaSans"/>
          <w:b/>
        </w:rPr>
        <w:t xml:space="preserve">. </w:t>
      </w:r>
      <w:r w:rsidR="008645B4" w:rsidRPr="00B74349">
        <w:rPr>
          <w:rFonts w:ascii="SofiaSans" w:hAnsi="SofiaSans"/>
        </w:rPr>
        <w:t xml:space="preserve">(1) За всяко констатирано неизпълнение, Столична община налага предвидените неустойки. </w:t>
      </w:r>
    </w:p>
    <w:p w:rsidR="008645B4" w:rsidRPr="00B74349" w:rsidRDefault="008645B4" w:rsidP="00B74349">
      <w:pPr>
        <w:spacing w:line="276" w:lineRule="auto"/>
        <w:ind w:firstLine="720"/>
        <w:jc w:val="both"/>
        <w:rPr>
          <w:rFonts w:ascii="SofiaSans" w:hAnsi="SofiaSans"/>
        </w:rPr>
      </w:pPr>
      <w:r w:rsidRPr="00B74349">
        <w:rPr>
          <w:rFonts w:ascii="SofiaSans" w:hAnsi="SofiaSans"/>
        </w:rPr>
        <w:t>(</w:t>
      </w:r>
      <w:r w:rsidR="00A67B01" w:rsidRPr="00B74349">
        <w:rPr>
          <w:rFonts w:ascii="SofiaSans" w:hAnsi="SofiaSans"/>
        </w:rPr>
        <w:t>2</w:t>
      </w:r>
      <w:r w:rsidRPr="00B74349">
        <w:rPr>
          <w:rFonts w:ascii="SofiaSans" w:hAnsi="SofiaSans"/>
        </w:rPr>
        <w:t xml:space="preserve">) </w:t>
      </w:r>
      <w:r w:rsidR="0097103D" w:rsidRPr="00B74349">
        <w:rPr>
          <w:rFonts w:ascii="SofiaSans" w:hAnsi="SofiaSans"/>
        </w:rPr>
        <w:t>Неустойките се заплащат в едно</w:t>
      </w:r>
      <w:r w:rsidRPr="00B74349">
        <w:rPr>
          <w:rFonts w:ascii="SofiaSans" w:hAnsi="SofiaSans"/>
        </w:rPr>
        <w:t xml:space="preserve">седмичен срок от връчването на съобщение до </w:t>
      </w:r>
      <w:r w:rsidR="0098340D" w:rsidRPr="00B74349">
        <w:rPr>
          <w:rFonts w:ascii="SofiaSans" w:hAnsi="SofiaSans"/>
          <w:bCs/>
          <w:lang w:val="bg-BG"/>
        </w:rPr>
        <w:t>……………..</w:t>
      </w:r>
      <w:r w:rsidR="006E0D7B" w:rsidRPr="00B74349">
        <w:rPr>
          <w:rFonts w:ascii="SofiaSans" w:hAnsi="SofiaSans"/>
        </w:rPr>
        <w:t xml:space="preserve"> </w:t>
      </w:r>
      <w:r w:rsidRPr="00B74349">
        <w:rPr>
          <w:rFonts w:ascii="SofiaSans" w:hAnsi="SofiaSans"/>
        </w:rPr>
        <w:t>от Столична община за налагане на неустойки.</w:t>
      </w:r>
    </w:p>
    <w:p w:rsidR="008645B4" w:rsidRPr="00B74349" w:rsidRDefault="008645B4" w:rsidP="00B74349">
      <w:pPr>
        <w:spacing w:line="276" w:lineRule="auto"/>
        <w:ind w:firstLine="720"/>
        <w:jc w:val="both"/>
        <w:rPr>
          <w:rFonts w:ascii="SofiaSans" w:hAnsi="SofiaSans"/>
        </w:rPr>
      </w:pPr>
    </w:p>
    <w:p w:rsidR="008645B4" w:rsidRPr="00B74349" w:rsidRDefault="00FB53DD" w:rsidP="00B74349">
      <w:pPr>
        <w:pStyle w:val="10"/>
        <w:keepNext/>
        <w:keepLines/>
        <w:shd w:val="clear" w:color="auto" w:fill="auto"/>
        <w:tabs>
          <w:tab w:val="left" w:pos="2854"/>
        </w:tabs>
        <w:spacing w:before="0" w:after="0" w:line="276" w:lineRule="auto"/>
        <w:rPr>
          <w:rFonts w:ascii="SofiaSans" w:eastAsia="Times New Roman" w:hAnsi="SofiaSans" w:cs="Times New Roman"/>
          <w:bCs w:val="0"/>
          <w:sz w:val="24"/>
          <w:szCs w:val="24"/>
        </w:rPr>
      </w:pPr>
      <w:r w:rsidRPr="00B74349">
        <w:rPr>
          <w:rFonts w:ascii="SofiaSans" w:hAnsi="SofiaSans" w:cs="Times New Roman"/>
          <w:bCs w:val="0"/>
          <w:sz w:val="24"/>
          <w:szCs w:val="24"/>
          <w:lang w:val="en-US"/>
        </w:rPr>
        <w:t>X</w:t>
      </w:r>
      <w:r w:rsidRPr="00B74349">
        <w:rPr>
          <w:rFonts w:ascii="SofiaSans" w:hAnsi="SofiaSans" w:cs="Times New Roman"/>
          <w:bCs w:val="0"/>
          <w:sz w:val="24"/>
          <w:szCs w:val="24"/>
        </w:rPr>
        <w:t>.</w:t>
      </w:r>
      <w:r w:rsidR="008645B4" w:rsidRPr="00B74349">
        <w:rPr>
          <w:rFonts w:ascii="SofiaSans" w:eastAsia="Times New Roman" w:hAnsi="SofiaSans" w:cs="Times New Roman"/>
          <w:bCs w:val="0"/>
          <w:sz w:val="24"/>
          <w:szCs w:val="24"/>
        </w:rPr>
        <w:t xml:space="preserve"> КОНФИДЕНЦИАЛНОСТ</w:t>
      </w:r>
    </w:p>
    <w:p w:rsidR="00C733A7" w:rsidRPr="00B74349" w:rsidRDefault="00C733A7" w:rsidP="00B74349">
      <w:pPr>
        <w:pStyle w:val="10"/>
        <w:keepNext/>
        <w:keepLines/>
        <w:shd w:val="clear" w:color="auto" w:fill="auto"/>
        <w:tabs>
          <w:tab w:val="left" w:pos="2854"/>
        </w:tabs>
        <w:spacing w:before="0" w:after="0" w:line="276" w:lineRule="auto"/>
        <w:rPr>
          <w:rFonts w:ascii="SofiaSans" w:eastAsia="Times New Roman" w:hAnsi="SofiaSans" w:cs="Times New Roman"/>
          <w:bCs w:val="0"/>
          <w:sz w:val="24"/>
          <w:szCs w:val="24"/>
        </w:rPr>
      </w:pPr>
    </w:p>
    <w:p w:rsidR="008645B4" w:rsidRPr="00B74349" w:rsidRDefault="008645B4" w:rsidP="00B74349">
      <w:pPr>
        <w:tabs>
          <w:tab w:val="left" w:pos="709"/>
          <w:tab w:val="left" w:pos="1110"/>
          <w:tab w:val="left" w:pos="1680"/>
        </w:tabs>
        <w:spacing w:line="276" w:lineRule="auto"/>
        <w:jc w:val="both"/>
        <w:rPr>
          <w:rFonts w:ascii="SofiaSans" w:hAnsi="SofiaSans"/>
        </w:rPr>
      </w:pPr>
      <w:r w:rsidRPr="00B74349">
        <w:rPr>
          <w:rFonts w:ascii="SofiaSans" w:hAnsi="SofiaSans"/>
        </w:rPr>
        <w:tab/>
      </w:r>
      <w:r w:rsidRPr="00B74349">
        <w:rPr>
          <w:rFonts w:ascii="SofiaSans" w:hAnsi="SofiaSans"/>
          <w:b/>
        </w:rPr>
        <w:t>Чл.1</w:t>
      </w:r>
      <w:r w:rsidR="00FB53DD" w:rsidRPr="00B74349">
        <w:rPr>
          <w:rFonts w:ascii="SofiaSans" w:hAnsi="SofiaSans"/>
          <w:b/>
          <w:lang w:val="bg-BG"/>
        </w:rPr>
        <w:t>6</w:t>
      </w:r>
      <w:r w:rsidRPr="00B74349">
        <w:rPr>
          <w:rFonts w:ascii="SofiaSans" w:hAnsi="SofiaSans"/>
          <w:b/>
        </w:rPr>
        <w:t>.</w:t>
      </w:r>
      <w:r w:rsidRPr="00B74349">
        <w:rPr>
          <w:rFonts w:ascii="SofiaSans" w:hAnsi="SofiaSans"/>
        </w:rPr>
        <w:t xml:space="preserve"> Всяка от страните ще счита информацията, касаеща другата страна, придобита във връзка с изпълнението на </w:t>
      </w:r>
      <w:r w:rsidRPr="00B74349">
        <w:rPr>
          <w:rFonts w:ascii="SofiaSans" w:hAnsi="SofiaSans"/>
          <w:lang w:val="bg-BG"/>
        </w:rPr>
        <w:t>този договор</w:t>
      </w:r>
      <w:r w:rsidRPr="00B74349">
        <w:rPr>
          <w:rFonts w:ascii="SofiaSans" w:hAnsi="SofiaSans"/>
        </w:rPr>
        <w:t xml:space="preserve"> за конфиденциална, с изключение на тази</w:t>
      </w:r>
      <w:r w:rsidRPr="00B74349">
        <w:rPr>
          <w:rFonts w:ascii="SofiaSans" w:hAnsi="SofiaSans"/>
          <w:lang w:val="bg-BG"/>
        </w:rPr>
        <w:t xml:space="preserve">, </w:t>
      </w:r>
      <w:r w:rsidRPr="00B74349">
        <w:rPr>
          <w:rFonts w:ascii="SofiaSans" w:hAnsi="SofiaSans"/>
        </w:rPr>
        <w:t>която е публично достъпна или която следва да бъде разкрита от някоя от страните по силата на закона.</w:t>
      </w:r>
    </w:p>
    <w:p w:rsidR="008645B4" w:rsidRPr="00B74349" w:rsidRDefault="008645B4" w:rsidP="00B74349">
      <w:pPr>
        <w:tabs>
          <w:tab w:val="left" w:pos="709"/>
          <w:tab w:val="left" w:pos="1110"/>
          <w:tab w:val="left" w:pos="1680"/>
        </w:tabs>
        <w:spacing w:line="276" w:lineRule="auto"/>
        <w:jc w:val="both"/>
        <w:rPr>
          <w:rFonts w:ascii="SofiaSans" w:hAnsi="SofiaSans"/>
        </w:rPr>
      </w:pPr>
      <w:r w:rsidRPr="00B74349">
        <w:rPr>
          <w:rFonts w:ascii="SofiaSans" w:hAnsi="SofiaSans"/>
          <w:bCs/>
          <w:lang w:val="bg-BG"/>
        </w:rPr>
        <w:tab/>
      </w:r>
      <w:r w:rsidRPr="00B74349">
        <w:rPr>
          <w:rFonts w:ascii="SofiaSans" w:hAnsi="SofiaSans"/>
          <w:b/>
          <w:bCs/>
        </w:rPr>
        <w:t>Чл.1</w:t>
      </w:r>
      <w:r w:rsidR="00FB53DD" w:rsidRPr="00B74349">
        <w:rPr>
          <w:rFonts w:ascii="SofiaSans" w:hAnsi="SofiaSans"/>
          <w:b/>
          <w:bCs/>
          <w:lang w:val="bg-BG"/>
        </w:rPr>
        <w:t>7</w:t>
      </w:r>
      <w:r w:rsidRPr="00B74349">
        <w:rPr>
          <w:rFonts w:ascii="SofiaSans" w:hAnsi="SofiaSans"/>
          <w:b/>
          <w:bCs/>
        </w:rPr>
        <w:t>.</w:t>
      </w:r>
      <w:r w:rsidRPr="00B74349">
        <w:rPr>
          <w:rFonts w:ascii="SofiaSans" w:hAnsi="SofiaSans"/>
          <w:bCs/>
        </w:rPr>
        <w:t xml:space="preserve"> Разкриването на информация станала </w:t>
      </w:r>
      <w:r w:rsidRPr="00B74349">
        <w:rPr>
          <w:rFonts w:ascii="SofiaSans" w:hAnsi="SofiaSans"/>
        </w:rPr>
        <w:t xml:space="preserve">известна във връзка </w:t>
      </w:r>
      <w:r w:rsidRPr="00B74349">
        <w:rPr>
          <w:rFonts w:ascii="SofiaSans" w:hAnsi="SofiaSans"/>
          <w:bCs/>
        </w:rPr>
        <w:t xml:space="preserve">с </w:t>
      </w:r>
      <w:r w:rsidRPr="00B74349">
        <w:rPr>
          <w:rFonts w:ascii="SofiaSans" w:hAnsi="SofiaSans"/>
        </w:rPr>
        <w:t xml:space="preserve">изпълнението на </w:t>
      </w:r>
      <w:r w:rsidRPr="00B74349">
        <w:rPr>
          <w:rFonts w:ascii="SofiaSans" w:hAnsi="SofiaSans"/>
          <w:lang w:val="bg-BG"/>
        </w:rPr>
        <w:t>този договор</w:t>
      </w:r>
      <w:r w:rsidRPr="00B74349">
        <w:rPr>
          <w:rFonts w:ascii="SofiaSans" w:hAnsi="SofiaSans"/>
        </w:rPr>
        <w:t xml:space="preserve"> е възможно само с предварителното съгласие на засегнатата страна. Разпоредбите на тази точка не се отнасят до информация, която </w:t>
      </w:r>
      <w:r w:rsidR="0098340D" w:rsidRPr="00B74349">
        <w:rPr>
          <w:rFonts w:ascii="SofiaSans" w:hAnsi="SofiaSans"/>
          <w:bCs/>
          <w:lang w:val="bg-BG"/>
        </w:rPr>
        <w:t>………………..</w:t>
      </w:r>
      <w:r w:rsidR="006E0D7B" w:rsidRPr="00B74349">
        <w:rPr>
          <w:rFonts w:ascii="SofiaSans" w:hAnsi="SofiaSans"/>
        </w:rPr>
        <w:t xml:space="preserve"> </w:t>
      </w:r>
      <w:r w:rsidRPr="00B74349">
        <w:rPr>
          <w:rFonts w:ascii="SofiaSans" w:hAnsi="SofiaSans"/>
        </w:rPr>
        <w:t xml:space="preserve">е задължен да разкрие пред компетентните органи на държавната администрация с оглед точното изпълнение на задължението, поето от </w:t>
      </w:r>
      <w:r w:rsidRPr="00B74349">
        <w:rPr>
          <w:rFonts w:ascii="SofiaSans" w:hAnsi="SofiaSans"/>
          <w:lang w:val="bg-BG"/>
        </w:rPr>
        <w:t>дружеството</w:t>
      </w:r>
      <w:r w:rsidRPr="00B74349">
        <w:rPr>
          <w:rFonts w:ascii="SofiaSans" w:hAnsi="SofiaSans"/>
        </w:rPr>
        <w:t xml:space="preserve"> по силата на този договор.</w:t>
      </w:r>
    </w:p>
    <w:p w:rsidR="00C733A7" w:rsidRPr="00B74349" w:rsidRDefault="00C733A7" w:rsidP="00B74349">
      <w:pPr>
        <w:tabs>
          <w:tab w:val="left" w:pos="709"/>
          <w:tab w:val="left" w:pos="1110"/>
          <w:tab w:val="left" w:pos="1680"/>
        </w:tabs>
        <w:spacing w:line="276" w:lineRule="auto"/>
        <w:jc w:val="both"/>
        <w:rPr>
          <w:rFonts w:ascii="SofiaSans" w:hAnsi="SofiaSans"/>
        </w:rPr>
      </w:pPr>
    </w:p>
    <w:p w:rsidR="00C733A7" w:rsidRPr="00B74349" w:rsidRDefault="00C733A7" w:rsidP="00B74349">
      <w:pPr>
        <w:tabs>
          <w:tab w:val="left" w:pos="709"/>
          <w:tab w:val="left" w:pos="1110"/>
          <w:tab w:val="left" w:pos="1680"/>
        </w:tabs>
        <w:spacing w:line="276" w:lineRule="auto"/>
        <w:jc w:val="both"/>
        <w:rPr>
          <w:rFonts w:ascii="SofiaSans" w:hAnsi="SofiaSans"/>
        </w:rPr>
      </w:pPr>
    </w:p>
    <w:p w:rsidR="00C733A7" w:rsidRPr="00B74349" w:rsidRDefault="00C733A7" w:rsidP="00B74349">
      <w:pPr>
        <w:tabs>
          <w:tab w:val="left" w:pos="709"/>
          <w:tab w:val="left" w:pos="1110"/>
          <w:tab w:val="left" w:pos="1680"/>
        </w:tabs>
        <w:spacing w:line="276" w:lineRule="auto"/>
        <w:jc w:val="both"/>
        <w:rPr>
          <w:rFonts w:ascii="SofiaSans" w:hAnsi="SofiaSans"/>
        </w:rPr>
      </w:pPr>
    </w:p>
    <w:p w:rsidR="00E270FA" w:rsidRPr="00B74349" w:rsidRDefault="00E270FA" w:rsidP="00B74349">
      <w:pPr>
        <w:tabs>
          <w:tab w:val="left" w:pos="709"/>
          <w:tab w:val="left" w:pos="1110"/>
          <w:tab w:val="left" w:pos="1680"/>
        </w:tabs>
        <w:spacing w:line="276" w:lineRule="auto"/>
        <w:jc w:val="both"/>
        <w:rPr>
          <w:rFonts w:ascii="SofiaSans" w:hAnsi="SofiaSans"/>
        </w:rPr>
      </w:pPr>
    </w:p>
    <w:p w:rsidR="008645B4" w:rsidRPr="00B74349" w:rsidRDefault="008645B4" w:rsidP="00B74349">
      <w:pPr>
        <w:spacing w:line="276" w:lineRule="auto"/>
        <w:ind w:firstLine="708"/>
        <w:jc w:val="center"/>
        <w:rPr>
          <w:rFonts w:ascii="SofiaSans" w:hAnsi="SofiaSans"/>
          <w:b/>
          <w:bCs/>
        </w:rPr>
      </w:pPr>
      <w:r w:rsidRPr="00B74349">
        <w:rPr>
          <w:rFonts w:ascii="SofiaSans" w:hAnsi="SofiaSans"/>
          <w:b/>
          <w:bCs/>
        </w:rPr>
        <w:t>X</w:t>
      </w:r>
      <w:r w:rsidR="00FB53DD" w:rsidRPr="00B74349">
        <w:rPr>
          <w:rFonts w:ascii="SofiaSans" w:hAnsi="SofiaSans"/>
          <w:b/>
          <w:bCs/>
        </w:rPr>
        <w:t>І</w:t>
      </w:r>
      <w:r w:rsidRPr="00B74349">
        <w:rPr>
          <w:rFonts w:ascii="SofiaSans" w:hAnsi="SofiaSans"/>
          <w:b/>
          <w:bCs/>
        </w:rPr>
        <w:t>. ОБЩИ РАЗПОРЕДБИ</w:t>
      </w:r>
    </w:p>
    <w:p w:rsidR="00C733A7" w:rsidRPr="00B74349" w:rsidRDefault="00C733A7" w:rsidP="00B74349">
      <w:pPr>
        <w:spacing w:line="276" w:lineRule="auto"/>
        <w:ind w:firstLine="708"/>
        <w:jc w:val="center"/>
        <w:rPr>
          <w:rFonts w:ascii="SofiaSans" w:hAnsi="SofiaSans"/>
          <w:b/>
          <w:bCs/>
        </w:rPr>
      </w:pPr>
    </w:p>
    <w:p w:rsidR="008645B4" w:rsidRPr="00B74349" w:rsidRDefault="008645B4" w:rsidP="00B74349">
      <w:pPr>
        <w:spacing w:line="276" w:lineRule="auto"/>
        <w:ind w:firstLine="708"/>
        <w:jc w:val="both"/>
        <w:rPr>
          <w:rFonts w:ascii="SofiaSans" w:hAnsi="SofiaSans"/>
        </w:rPr>
      </w:pPr>
      <w:r w:rsidRPr="00B74349">
        <w:rPr>
          <w:rFonts w:ascii="SofiaSans" w:hAnsi="SofiaSans"/>
          <w:b/>
          <w:spacing w:val="-4"/>
        </w:rPr>
        <w:t>Чл.18</w:t>
      </w:r>
      <w:r w:rsidRPr="00B74349">
        <w:rPr>
          <w:rFonts w:ascii="SofiaSans" w:hAnsi="SofiaSans"/>
          <w:spacing w:val="-4"/>
        </w:rPr>
        <w:t xml:space="preserve">. Настоящият договор може да бъде изменян и допълван с двустранно подписани допълнителни споразумения одобрени от </w:t>
      </w:r>
      <w:r w:rsidRPr="00B74349">
        <w:rPr>
          <w:rFonts w:ascii="SofiaSans" w:hAnsi="SofiaSans"/>
          <w:color w:val="000000"/>
        </w:rPr>
        <w:t>Постоянната комисия по опазване на околната среда, земеделие и гори /ПКООСЗГ/ на Столичния общински съвет</w:t>
      </w:r>
      <w:r w:rsidRPr="00B74349">
        <w:rPr>
          <w:rFonts w:ascii="SofiaSans" w:hAnsi="SofiaSans"/>
          <w:color w:val="000000"/>
          <w:spacing w:val="-4"/>
        </w:rPr>
        <w:t>.</w:t>
      </w:r>
    </w:p>
    <w:p w:rsidR="008645B4" w:rsidRPr="00B74349" w:rsidRDefault="008645B4" w:rsidP="00B74349">
      <w:pPr>
        <w:spacing w:line="276" w:lineRule="auto"/>
        <w:ind w:firstLine="708"/>
        <w:jc w:val="both"/>
        <w:rPr>
          <w:rFonts w:ascii="SofiaSans" w:hAnsi="SofiaSans"/>
          <w:spacing w:val="-4"/>
        </w:rPr>
      </w:pPr>
      <w:r w:rsidRPr="00B74349">
        <w:rPr>
          <w:rFonts w:ascii="SofiaSans" w:hAnsi="SofiaSans"/>
          <w:b/>
          <w:spacing w:val="-4"/>
        </w:rPr>
        <w:t>Чл.19.</w:t>
      </w:r>
      <w:r w:rsidRPr="00B74349">
        <w:rPr>
          <w:rFonts w:ascii="SofiaSans" w:hAnsi="SofiaSans"/>
          <w:spacing w:val="-4"/>
        </w:rPr>
        <w:t xml:space="preserve"> Споровете по тълкуването и изпълнението на договора се </w:t>
      </w:r>
      <w:r w:rsidRPr="00B74349">
        <w:rPr>
          <w:rFonts w:ascii="SofiaSans" w:hAnsi="SofiaSans"/>
          <w:spacing w:val="6"/>
        </w:rPr>
        <w:t xml:space="preserve">разрешават доброволно между страните, а при непостигане на </w:t>
      </w:r>
      <w:r w:rsidRPr="00B74349">
        <w:rPr>
          <w:rFonts w:ascii="SofiaSans" w:hAnsi="SofiaSans"/>
          <w:spacing w:val="-4"/>
        </w:rPr>
        <w:t>съгласие - по съдебен ред.</w:t>
      </w:r>
    </w:p>
    <w:p w:rsidR="008645B4" w:rsidRPr="00B74349" w:rsidRDefault="008645B4" w:rsidP="00B74349">
      <w:pPr>
        <w:spacing w:line="276" w:lineRule="auto"/>
        <w:ind w:firstLine="708"/>
        <w:jc w:val="both"/>
        <w:rPr>
          <w:rFonts w:ascii="SofiaSans" w:hAnsi="SofiaSans"/>
        </w:rPr>
      </w:pPr>
    </w:p>
    <w:p w:rsidR="008645B4" w:rsidRPr="00B74349" w:rsidRDefault="008645B4" w:rsidP="00B74349">
      <w:pPr>
        <w:pStyle w:val="Heading3"/>
        <w:spacing w:before="0" w:after="0" w:afterAutospacing="0" w:line="276" w:lineRule="auto"/>
        <w:rPr>
          <w:rFonts w:ascii="SofiaSans" w:hAnsi="SofiaSans" w:cs="Times New Roman"/>
          <w:sz w:val="24"/>
          <w:szCs w:val="24"/>
          <w:lang w:val="bg-BG"/>
        </w:rPr>
      </w:pPr>
      <w:r w:rsidRPr="00B74349">
        <w:rPr>
          <w:rFonts w:ascii="SofiaSans" w:hAnsi="SofiaSans" w:cs="Times New Roman"/>
          <w:b/>
          <w:sz w:val="24"/>
          <w:szCs w:val="24"/>
          <w:lang w:val="bg-BG"/>
        </w:rPr>
        <w:t>Приложение № 1:</w:t>
      </w:r>
      <w:r w:rsidR="00FB53DD" w:rsidRPr="00B74349">
        <w:rPr>
          <w:rFonts w:ascii="SofiaSans" w:hAnsi="SofiaSans" w:cs="Times New Roman"/>
          <w:sz w:val="24"/>
          <w:szCs w:val="24"/>
          <w:lang w:val="bg-BG"/>
        </w:rPr>
        <w:t xml:space="preserve"> Програма за разделно събиране на отпадъци от облекла и </w:t>
      </w:r>
      <w:r w:rsidR="00F600BD" w:rsidRPr="00B74349">
        <w:rPr>
          <w:rFonts w:ascii="SofiaSans" w:hAnsi="SofiaSans" w:cs="Times New Roman"/>
          <w:sz w:val="24"/>
          <w:szCs w:val="24"/>
          <w:lang w:val="bg-BG"/>
        </w:rPr>
        <w:t>текстил</w:t>
      </w:r>
      <w:r w:rsidRPr="00B74349">
        <w:rPr>
          <w:rFonts w:ascii="SofiaSans" w:hAnsi="SofiaSans" w:cs="Times New Roman"/>
          <w:sz w:val="24"/>
          <w:szCs w:val="24"/>
          <w:lang w:val="bg-BG"/>
        </w:rPr>
        <w:t>;</w:t>
      </w:r>
    </w:p>
    <w:p w:rsidR="008645B4" w:rsidRPr="00B74349" w:rsidRDefault="008645B4" w:rsidP="00B74349">
      <w:pPr>
        <w:spacing w:line="276" w:lineRule="auto"/>
        <w:ind w:firstLine="708"/>
        <w:rPr>
          <w:rFonts w:ascii="SofiaSans" w:hAnsi="SofiaSans"/>
          <w:spacing w:val="-4"/>
        </w:rPr>
      </w:pPr>
      <w:r w:rsidRPr="00B74349">
        <w:rPr>
          <w:rFonts w:ascii="SofiaSans" w:hAnsi="SofiaSans"/>
          <w:b/>
          <w:spacing w:val="5"/>
        </w:rPr>
        <w:t xml:space="preserve">Приложение </w:t>
      </w:r>
      <w:r w:rsidRPr="00B74349">
        <w:rPr>
          <w:rFonts w:ascii="SofiaSans" w:hAnsi="SofiaSans"/>
          <w:b/>
          <w:spacing w:val="11"/>
        </w:rPr>
        <w:t>№</w:t>
      </w:r>
      <w:r w:rsidR="00FB53DD" w:rsidRPr="00B74349">
        <w:rPr>
          <w:rFonts w:ascii="SofiaSans" w:hAnsi="SofiaSans"/>
          <w:b/>
          <w:spacing w:val="11"/>
          <w:lang w:val="bg-BG"/>
        </w:rPr>
        <w:t>2</w:t>
      </w:r>
      <w:r w:rsidRPr="00B74349">
        <w:rPr>
          <w:rFonts w:ascii="SofiaSans" w:hAnsi="SofiaSans"/>
          <w:b/>
          <w:spacing w:val="11"/>
        </w:rPr>
        <w:t>:</w:t>
      </w:r>
      <w:r w:rsidRPr="00B74349">
        <w:rPr>
          <w:rFonts w:ascii="SofiaSans" w:hAnsi="SofiaSans"/>
          <w:spacing w:val="11"/>
        </w:rPr>
        <w:t xml:space="preserve"> </w:t>
      </w:r>
      <w:r w:rsidRPr="00B74349">
        <w:rPr>
          <w:rFonts w:ascii="SofiaSans" w:hAnsi="SofiaSans"/>
          <w:spacing w:val="-4"/>
        </w:rPr>
        <w:t>Образец на отчет по чл.9</w:t>
      </w:r>
      <w:r w:rsidR="00037735" w:rsidRPr="00B74349">
        <w:rPr>
          <w:rFonts w:ascii="SofiaSans" w:hAnsi="SofiaSans"/>
          <w:spacing w:val="-4"/>
        </w:rPr>
        <w:t>, ал.1;</w:t>
      </w:r>
    </w:p>
    <w:p w:rsidR="00B93F3A" w:rsidRPr="00B74349" w:rsidRDefault="00B93F3A" w:rsidP="00B74349">
      <w:pPr>
        <w:spacing w:line="276" w:lineRule="auto"/>
        <w:ind w:firstLine="708"/>
        <w:rPr>
          <w:rFonts w:ascii="SofiaSans" w:hAnsi="SofiaSans"/>
          <w:spacing w:val="-4"/>
        </w:rPr>
      </w:pPr>
      <w:r w:rsidRPr="00B74349">
        <w:rPr>
          <w:rFonts w:ascii="SofiaSans" w:hAnsi="SofiaSans"/>
          <w:b/>
          <w:spacing w:val="-4"/>
        </w:rPr>
        <w:t>Приложение №3:</w:t>
      </w:r>
      <w:r w:rsidRPr="00B74349">
        <w:rPr>
          <w:rFonts w:ascii="SofiaSans" w:hAnsi="SofiaSans"/>
          <w:spacing w:val="-4"/>
        </w:rPr>
        <w:t xml:space="preserve"> </w:t>
      </w:r>
      <w:r w:rsidR="006E0D7B" w:rsidRPr="00B74349">
        <w:rPr>
          <w:rFonts w:ascii="SofiaSans" w:hAnsi="SofiaSans"/>
          <w:bCs/>
          <w:lang w:val="bg-BG"/>
        </w:rPr>
        <w:t xml:space="preserve">Регистрационни документи № </w:t>
      </w:r>
    </w:p>
    <w:p w:rsidR="00797CD4" w:rsidRPr="00B74349" w:rsidRDefault="00797CD4" w:rsidP="00B74349">
      <w:pPr>
        <w:tabs>
          <w:tab w:val="left" w:pos="1050"/>
          <w:tab w:val="left" w:pos="1110"/>
          <w:tab w:val="left" w:pos="1560"/>
        </w:tabs>
        <w:spacing w:line="276" w:lineRule="auto"/>
        <w:jc w:val="both"/>
        <w:rPr>
          <w:rFonts w:ascii="SofiaSans" w:hAnsi="SofiaSans"/>
        </w:rPr>
      </w:pPr>
    </w:p>
    <w:p w:rsidR="003C2F53" w:rsidRPr="00B74349" w:rsidRDefault="003C2F53" w:rsidP="00B74349">
      <w:pPr>
        <w:tabs>
          <w:tab w:val="left" w:pos="1050"/>
          <w:tab w:val="left" w:pos="1110"/>
          <w:tab w:val="left" w:pos="1560"/>
        </w:tabs>
        <w:spacing w:line="276" w:lineRule="auto"/>
        <w:jc w:val="both"/>
        <w:rPr>
          <w:rFonts w:ascii="SofiaSans" w:hAnsi="SofiaSans"/>
          <w:b/>
        </w:rPr>
      </w:pPr>
      <w:r w:rsidRPr="00B74349">
        <w:rPr>
          <w:rFonts w:ascii="SofiaSans" w:hAnsi="SofiaSans"/>
        </w:rPr>
        <w:t>Настоящ</w:t>
      </w:r>
      <w:r w:rsidR="000A66D7" w:rsidRPr="00B74349">
        <w:rPr>
          <w:rFonts w:ascii="SofiaSans" w:hAnsi="SofiaSans"/>
          <w:lang w:val="bg-BG"/>
        </w:rPr>
        <w:t>ият</w:t>
      </w:r>
      <w:r w:rsidR="00D822E8" w:rsidRPr="00B74349">
        <w:rPr>
          <w:rFonts w:ascii="SofiaSans" w:hAnsi="SofiaSans"/>
        </w:rPr>
        <w:t xml:space="preserve"> </w:t>
      </w:r>
      <w:r w:rsidR="000A66D7" w:rsidRPr="00B74349">
        <w:rPr>
          <w:rFonts w:ascii="SofiaSans" w:hAnsi="SofiaSans"/>
          <w:lang w:val="bg-BG"/>
        </w:rPr>
        <w:t>договор</w:t>
      </w:r>
      <w:r w:rsidRPr="00B74349">
        <w:rPr>
          <w:rFonts w:ascii="SofiaSans" w:hAnsi="SofiaSans"/>
        </w:rPr>
        <w:t xml:space="preserve"> се състави и подписа в два еднообразни екземпляра по един за всяка от </w:t>
      </w:r>
      <w:r w:rsidR="00D822E8" w:rsidRPr="00B74349">
        <w:rPr>
          <w:rFonts w:ascii="SofiaSans" w:hAnsi="SofiaSans"/>
          <w:lang w:val="bg-BG"/>
        </w:rPr>
        <w:t>страните</w:t>
      </w:r>
      <w:r w:rsidRPr="00B74349">
        <w:rPr>
          <w:rFonts w:ascii="SofiaSans" w:hAnsi="SofiaSans"/>
        </w:rPr>
        <w:t>.</w:t>
      </w:r>
      <w:r w:rsidRPr="00B74349">
        <w:rPr>
          <w:rFonts w:ascii="SofiaSans" w:hAnsi="SofiaSans"/>
          <w:b/>
        </w:rPr>
        <w:t xml:space="preserve"> </w:t>
      </w:r>
    </w:p>
    <w:p w:rsidR="003C2F53" w:rsidRPr="00B74349" w:rsidRDefault="003C2F53" w:rsidP="00B74349">
      <w:pPr>
        <w:spacing w:line="276" w:lineRule="auto"/>
        <w:jc w:val="both"/>
        <w:rPr>
          <w:rFonts w:ascii="SofiaSans" w:hAnsi="SofiaSans"/>
          <w:b/>
          <w:lang w:val="bg-BG"/>
        </w:rPr>
      </w:pPr>
    </w:p>
    <w:p w:rsidR="003C2F53" w:rsidRPr="00B74349" w:rsidRDefault="003C2F53" w:rsidP="00B74349">
      <w:pPr>
        <w:spacing w:line="276" w:lineRule="auto"/>
        <w:jc w:val="both"/>
        <w:rPr>
          <w:rFonts w:ascii="SofiaSans" w:hAnsi="SofiaSans"/>
          <w:b/>
        </w:rPr>
      </w:pPr>
    </w:p>
    <w:p w:rsidR="003C2F53" w:rsidRPr="00B74349" w:rsidRDefault="003C2F53" w:rsidP="00B74349">
      <w:pPr>
        <w:spacing w:line="276" w:lineRule="auto"/>
        <w:ind w:firstLine="708"/>
        <w:jc w:val="both"/>
        <w:rPr>
          <w:rFonts w:ascii="SofiaSans" w:hAnsi="SofiaSans"/>
          <w:lang w:val="bg-BG"/>
        </w:rPr>
      </w:pPr>
      <w:r w:rsidRPr="00B74349">
        <w:rPr>
          <w:rFonts w:ascii="SofiaSans" w:hAnsi="SofiaSans"/>
          <w:b/>
        </w:rPr>
        <w:t>ЗА СТОЛИЧНА ОБЩИНА</w:t>
      </w:r>
      <w:r w:rsidR="00F01595" w:rsidRPr="00B74349">
        <w:rPr>
          <w:rFonts w:ascii="SofiaSans" w:hAnsi="SofiaSans"/>
        </w:rPr>
        <w:t>:</w:t>
      </w:r>
      <w:r w:rsidR="00F01595" w:rsidRPr="00B74349">
        <w:rPr>
          <w:rFonts w:ascii="SofiaSans" w:hAnsi="SofiaSans"/>
        </w:rPr>
        <w:tab/>
      </w:r>
      <w:r w:rsidR="00F01595" w:rsidRPr="00B74349">
        <w:rPr>
          <w:rFonts w:ascii="SofiaSans" w:hAnsi="SofiaSans"/>
        </w:rPr>
        <w:tab/>
      </w:r>
      <w:r w:rsidR="00F01595" w:rsidRPr="00B74349">
        <w:rPr>
          <w:rFonts w:ascii="SofiaSans" w:hAnsi="SofiaSans"/>
          <w:b/>
        </w:rPr>
        <w:t xml:space="preserve">ЗА </w:t>
      </w:r>
      <w:r w:rsidR="0098340D" w:rsidRPr="00B74349">
        <w:rPr>
          <w:rFonts w:ascii="SofiaSans" w:hAnsi="SofiaSans"/>
          <w:b/>
          <w:bCs/>
          <w:lang w:val="bg-BG"/>
        </w:rPr>
        <w:t>………………….</w:t>
      </w:r>
    </w:p>
    <w:p w:rsidR="003C2F53" w:rsidRPr="00B74349" w:rsidRDefault="003C2F53" w:rsidP="00B74349">
      <w:pPr>
        <w:spacing w:line="276" w:lineRule="auto"/>
        <w:jc w:val="both"/>
        <w:rPr>
          <w:rFonts w:ascii="SofiaSans" w:hAnsi="SofiaSans"/>
          <w:lang w:val="ru-RU"/>
        </w:rPr>
      </w:pPr>
    </w:p>
    <w:p w:rsidR="003C2F53" w:rsidRPr="00CC2985" w:rsidRDefault="003C2F53" w:rsidP="00B74349">
      <w:pPr>
        <w:spacing w:line="276" w:lineRule="auto"/>
        <w:jc w:val="both"/>
        <w:rPr>
          <w:rFonts w:ascii="SofiaSans" w:hAnsi="SofiaSans"/>
          <w:lang w:val="ru-RU"/>
        </w:rPr>
      </w:pPr>
      <w:r w:rsidRPr="00B74349">
        <w:rPr>
          <w:rFonts w:ascii="SofiaSans" w:hAnsi="SofiaSans"/>
          <w:lang w:val="ru-RU"/>
        </w:rPr>
        <w:tab/>
        <w:t>..............................................</w:t>
      </w:r>
      <w:r w:rsidRPr="00B74349">
        <w:rPr>
          <w:rFonts w:ascii="SofiaSans" w:hAnsi="SofiaSans"/>
          <w:lang w:val="ru-RU"/>
        </w:rPr>
        <w:tab/>
      </w:r>
      <w:r w:rsidRPr="00B74349">
        <w:rPr>
          <w:rFonts w:ascii="SofiaSans" w:hAnsi="SofiaSans"/>
          <w:lang w:val="ru-RU"/>
        </w:rPr>
        <w:tab/>
      </w:r>
      <w:r w:rsidRPr="00B74349">
        <w:rPr>
          <w:rFonts w:ascii="SofiaSans" w:hAnsi="SofiaSans"/>
          <w:lang w:val="ru-RU"/>
        </w:rPr>
        <w:tab/>
        <w:t>...............................................</w:t>
      </w:r>
    </w:p>
    <w:p w:rsidR="0098340D" w:rsidRPr="00CC2985" w:rsidRDefault="003C2F53" w:rsidP="00B74349">
      <w:pPr>
        <w:spacing w:line="276" w:lineRule="auto"/>
        <w:jc w:val="both"/>
        <w:rPr>
          <w:rFonts w:ascii="SofiaSans" w:hAnsi="SofiaSans"/>
          <w:b/>
          <w:lang w:val="bg-BG"/>
        </w:rPr>
      </w:pPr>
      <w:r w:rsidRPr="00CC2985">
        <w:rPr>
          <w:rFonts w:ascii="SofiaSans" w:hAnsi="SofiaSans"/>
        </w:rPr>
        <w:t xml:space="preserve">     </w:t>
      </w:r>
    </w:p>
    <w:p w:rsidR="004D36B5" w:rsidRPr="00CC2985" w:rsidRDefault="004D36B5" w:rsidP="00B74349">
      <w:pPr>
        <w:spacing w:line="276" w:lineRule="auto"/>
        <w:ind w:firstLine="708"/>
        <w:jc w:val="both"/>
        <w:rPr>
          <w:rFonts w:ascii="SofiaSans" w:hAnsi="SofiaSans"/>
          <w:b/>
          <w:lang w:val="bg-BG"/>
        </w:rPr>
      </w:pPr>
      <w:r w:rsidRPr="00CC2985">
        <w:rPr>
          <w:rFonts w:ascii="SofiaSans" w:hAnsi="SofiaSans"/>
          <w:b/>
          <w:lang w:val="bg-BG"/>
        </w:rPr>
        <w:t xml:space="preserve">                           </w:t>
      </w:r>
    </w:p>
    <w:p w:rsidR="004D36B5" w:rsidRPr="00CC2985" w:rsidRDefault="004D36B5" w:rsidP="00B74349">
      <w:pPr>
        <w:spacing w:line="276" w:lineRule="auto"/>
        <w:ind w:firstLine="708"/>
        <w:jc w:val="both"/>
        <w:rPr>
          <w:rFonts w:ascii="SofiaSans" w:hAnsi="SofiaSans"/>
          <w:b/>
          <w:lang w:val="bg-BG"/>
        </w:rPr>
      </w:pPr>
      <w:r w:rsidRPr="00CC2985">
        <w:rPr>
          <w:rFonts w:ascii="SofiaSans" w:hAnsi="SofiaSans"/>
          <w:b/>
          <w:lang w:val="bg-BG"/>
        </w:rPr>
        <w:t xml:space="preserve">                                                                                      </w:t>
      </w:r>
    </w:p>
    <w:p w:rsidR="004D36B5" w:rsidRPr="00CC2985" w:rsidRDefault="004D36B5" w:rsidP="00B74349">
      <w:pPr>
        <w:spacing w:line="276" w:lineRule="auto"/>
        <w:jc w:val="both"/>
        <w:rPr>
          <w:rFonts w:ascii="SofiaSans" w:hAnsi="SofiaSans"/>
          <w:b/>
          <w:lang w:val="bg-BG"/>
        </w:rPr>
      </w:pPr>
    </w:p>
    <w:p w:rsidR="004D36B5" w:rsidRPr="00CC2985" w:rsidRDefault="004D36B5" w:rsidP="00B74349">
      <w:pPr>
        <w:spacing w:line="276" w:lineRule="auto"/>
        <w:jc w:val="both"/>
        <w:rPr>
          <w:rFonts w:ascii="SofiaSans" w:hAnsi="SofiaSans"/>
          <w:b/>
          <w:lang w:val="bg-BG"/>
        </w:rPr>
      </w:pPr>
    </w:p>
    <w:p w:rsidR="00B97BB1" w:rsidRPr="00CC2985" w:rsidRDefault="00B97BB1" w:rsidP="00B74349">
      <w:pPr>
        <w:rPr>
          <w:rFonts w:ascii="SofiaSans" w:hAnsi="SofiaSans"/>
          <w:sz w:val="20"/>
          <w:szCs w:val="20"/>
          <w:lang w:val="bg-BG"/>
        </w:rPr>
      </w:pPr>
    </w:p>
    <w:sectPr w:rsidR="00B97BB1" w:rsidRPr="00CC2985" w:rsidSect="0047004B">
      <w:footerReference w:type="default" r:id="rId8"/>
      <w:pgSz w:w="11900" w:h="16840"/>
      <w:pgMar w:top="993" w:right="1417" w:bottom="993" w:left="1417" w:header="708" w:footer="1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C6" w:rsidRDefault="00EF47C6">
      <w:r>
        <w:separator/>
      </w:r>
    </w:p>
  </w:endnote>
  <w:endnote w:type="continuationSeparator" w:id="0">
    <w:p w:rsidR="00EF47C6" w:rsidRDefault="00EF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8456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3DD" w:rsidRDefault="00FB53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7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53DD" w:rsidRDefault="00FB5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C6" w:rsidRDefault="00EF47C6">
      <w:r>
        <w:separator/>
      </w:r>
    </w:p>
  </w:footnote>
  <w:footnote w:type="continuationSeparator" w:id="0">
    <w:p w:rsidR="00EF47C6" w:rsidRDefault="00EF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388"/>
    <w:multiLevelType w:val="hybridMultilevel"/>
    <w:tmpl w:val="75F263DA"/>
    <w:lvl w:ilvl="0" w:tplc="48C05FE6">
      <w:start w:val="1"/>
      <w:numFmt w:val="decimal"/>
      <w:lvlText w:val="(%1)"/>
      <w:lvlJc w:val="left"/>
      <w:pPr>
        <w:ind w:left="1773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13D34DD"/>
    <w:multiLevelType w:val="hybridMultilevel"/>
    <w:tmpl w:val="764A8796"/>
    <w:lvl w:ilvl="0" w:tplc="FD52DE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A14BE9"/>
    <w:multiLevelType w:val="hybridMultilevel"/>
    <w:tmpl w:val="0F2A41DA"/>
    <w:lvl w:ilvl="0" w:tplc="03EE1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A76135D"/>
    <w:multiLevelType w:val="multilevel"/>
    <w:tmpl w:val="16843EA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4" w15:restartNumberingAfterBreak="0">
    <w:nsid w:val="0A855402"/>
    <w:multiLevelType w:val="hybridMultilevel"/>
    <w:tmpl w:val="D076EBD6"/>
    <w:lvl w:ilvl="0" w:tplc="FB00DF5E">
      <w:start w:val="1"/>
      <w:numFmt w:val="decimal"/>
      <w:lvlText w:val="(%1)"/>
      <w:lvlJc w:val="left"/>
      <w:pPr>
        <w:ind w:left="1774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2494" w:hanging="360"/>
      </w:pPr>
    </w:lvl>
    <w:lvl w:ilvl="2" w:tplc="0402001B" w:tentative="1">
      <w:start w:val="1"/>
      <w:numFmt w:val="lowerRoman"/>
      <w:lvlText w:val="%3."/>
      <w:lvlJc w:val="right"/>
      <w:pPr>
        <w:ind w:left="3214" w:hanging="180"/>
      </w:pPr>
    </w:lvl>
    <w:lvl w:ilvl="3" w:tplc="0402000F" w:tentative="1">
      <w:start w:val="1"/>
      <w:numFmt w:val="decimal"/>
      <w:lvlText w:val="%4."/>
      <w:lvlJc w:val="left"/>
      <w:pPr>
        <w:ind w:left="3934" w:hanging="360"/>
      </w:pPr>
    </w:lvl>
    <w:lvl w:ilvl="4" w:tplc="04020019" w:tentative="1">
      <w:start w:val="1"/>
      <w:numFmt w:val="lowerLetter"/>
      <w:lvlText w:val="%5."/>
      <w:lvlJc w:val="left"/>
      <w:pPr>
        <w:ind w:left="4654" w:hanging="360"/>
      </w:pPr>
    </w:lvl>
    <w:lvl w:ilvl="5" w:tplc="0402001B" w:tentative="1">
      <w:start w:val="1"/>
      <w:numFmt w:val="lowerRoman"/>
      <w:lvlText w:val="%6."/>
      <w:lvlJc w:val="right"/>
      <w:pPr>
        <w:ind w:left="5374" w:hanging="180"/>
      </w:pPr>
    </w:lvl>
    <w:lvl w:ilvl="6" w:tplc="0402000F" w:tentative="1">
      <w:start w:val="1"/>
      <w:numFmt w:val="decimal"/>
      <w:lvlText w:val="%7."/>
      <w:lvlJc w:val="left"/>
      <w:pPr>
        <w:ind w:left="6094" w:hanging="360"/>
      </w:pPr>
    </w:lvl>
    <w:lvl w:ilvl="7" w:tplc="04020019" w:tentative="1">
      <w:start w:val="1"/>
      <w:numFmt w:val="lowerLetter"/>
      <w:lvlText w:val="%8."/>
      <w:lvlJc w:val="left"/>
      <w:pPr>
        <w:ind w:left="6814" w:hanging="360"/>
      </w:pPr>
    </w:lvl>
    <w:lvl w:ilvl="8" w:tplc="040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CC76803"/>
    <w:multiLevelType w:val="hybridMultilevel"/>
    <w:tmpl w:val="3D623904"/>
    <w:lvl w:ilvl="0" w:tplc="45AADE1A">
      <w:start w:val="2"/>
      <w:numFmt w:val="decimal"/>
      <w:lvlText w:val="(%1)"/>
      <w:lvlJc w:val="left"/>
      <w:pPr>
        <w:ind w:left="1776" w:hanging="360"/>
      </w:pPr>
      <w:rPr>
        <w:rFonts w:ascii="Calibri" w:eastAsia="Calibri"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D731E8C"/>
    <w:multiLevelType w:val="multilevel"/>
    <w:tmpl w:val="1FC887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7" w15:restartNumberingAfterBreak="0">
    <w:nsid w:val="200469EB"/>
    <w:multiLevelType w:val="hybridMultilevel"/>
    <w:tmpl w:val="2CAAD30E"/>
    <w:lvl w:ilvl="0" w:tplc="EC66C9BE">
      <w:start w:val="2"/>
      <w:numFmt w:val="decimal"/>
      <w:lvlText w:val="(%1)"/>
      <w:lvlJc w:val="left"/>
      <w:pPr>
        <w:ind w:left="1776" w:hanging="360"/>
      </w:pPr>
      <w:rPr>
        <w:rFonts w:ascii="Calibri" w:eastAsia="Calibri"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28C1949"/>
    <w:multiLevelType w:val="hybridMultilevel"/>
    <w:tmpl w:val="969421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B033A"/>
    <w:multiLevelType w:val="multilevel"/>
    <w:tmpl w:val="D0247F80"/>
    <w:lvl w:ilvl="0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BD11A84"/>
    <w:multiLevelType w:val="hybridMultilevel"/>
    <w:tmpl w:val="E9AE48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E7FCC"/>
    <w:multiLevelType w:val="multilevel"/>
    <w:tmpl w:val="2054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2" w15:restartNumberingAfterBreak="0">
    <w:nsid w:val="381F3434"/>
    <w:multiLevelType w:val="multilevel"/>
    <w:tmpl w:val="16843EAC"/>
    <w:numStyleLink w:val="List0"/>
  </w:abstractNum>
  <w:abstractNum w:abstractNumId="13" w15:restartNumberingAfterBreak="0">
    <w:nsid w:val="3C206A5A"/>
    <w:multiLevelType w:val="multilevel"/>
    <w:tmpl w:val="7474EF46"/>
    <w:styleLink w:val="List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4" w15:restartNumberingAfterBreak="0">
    <w:nsid w:val="3C5F3C0A"/>
    <w:multiLevelType w:val="hybridMultilevel"/>
    <w:tmpl w:val="08561824"/>
    <w:lvl w:ilvl="0" w:tplc="1166DA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36E03"/>
    <w:multiLevelType w:val="hybridMultilevel"/>
    <w:tmpl w:val="934435C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24762AA"/>
    <w:multiLevelType w:val="hybridMultilevel"/>
    <w:tmpl w:val="43D22ADA"/>
    <w:lvl w:ilvl="0" w:tplc="30D6F382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7C40073"/>
    <w:multiLevelType w:val="hybridMultilevel"/>
    <w:tmpl w:val="AF32AE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308E"/>
    <w:multiLevelType w:val="hybridMultilevel"/>
    <w:tmpl w:val="D5B05916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9F20582"/>
    <w:multiLevelType w:val="multilevel"/>
    <w:tmpl w:val="E8A0F726"/>
    <w:lvl w:ilvl="0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3007BBD"/>
    <w:multiLevelType w:val="multilevel"/>
    <w:tmpl w:val="CF70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1" w15:restartNumberingAfterBreak="0">
    <w:nsid w:val="532D2A07"/>
    <w:multiLevelType w:val="hybridMultilevel"/>
    <w:tmpl w:val="1DB0732C"/>
    <w:lvl w:ilvl="0" w:tplc="6602E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12FD2"/>
    <w:multiLevelType w:val="multilevel"/>
    <w:tmpl w:val="935A47B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3" w15:restartNumberingAfterBreak="0">
    <w:nsid w:val="5CB4310B"/>
    <w:multiLevelType w:val="hybridMultilevel"/>
    <w:tmpl w:val="E06C1D3E"/>
    <w:lvl w:ilvl="0" w:tplc="82D478E8">
      <w:start w:val="1"/>
      <w:numFmt w:val="decimal"/>
      <w:lvlText w:val="(%1)"/>
      <w:lvlJc w:val="left"/>
      <w:pPr>
        <w:ind w:left="1776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F7F5289"/>
    <w:multiLevelType w:val="hybridMultilevel"/>
    <w:tmpl w:val="212AAEC6"/>
    <w:lvl w:ilvl="0" w:tplc="9118DD5C">
      <w:start w:val="1"/>
      <w:numFmt w:val="decimal"/>
      <w:lvlText w:val="%1."/>
      <w:lvlJc w:val="left"/>
      <w:pPr>
        <w:ind w:left="720" w:hanging="360"/>
      </w:pPr>
      <w:rPr>
        <w:rFonts w:ascii="SofiaSans" w:eastAsia="Arial Unicode MS" w:hAnsi="SofiaSans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1299F"/>
    <w:multiLevelType w:val="multilevel"/>
    <w:tmpl w:val="E4A6712C"/>
    <w:styleLink w:val="List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6" w15:restartNumberingAfterBreak="0">
    <w:nsid w:val="6AD53A7B"/>
    <w:multiLevelType w:val="hybridMultilevel"/>
    <w:tmpl w:val="8DD6D9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BD62F8C"/>
    <w:multiLevelType w:val="multilevel"/>
    <w:tmpl w:val="879C0AB8"/>
    <w:lvl w:ilvl="0">
      <w:numFmt w:val="bullet"/>
      <w:lvlText w:val="-"/>
      <w:lvlJc w:val="left"/>
      <w:pPr>
        <w:ind w:left="3612" w:hanging="360"/>
      </w:pPr>
      <w:rPr>
        <w:rFonts w:ascii="Arial" w:eastAsia="Wingdings" w:hAnsi="Arial" w:cs="Arial"/>
      </w:rPr>
    </w:lvl>
    <w:lvl w:ilvl="1">
      <w:numFmt w:val="bullet"/>
      <w:lvlText w:val="o"/>
      <w:lvlJc w:val="left"/>
      <w:pPr>
        <w:ind w:left="43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6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72" w:hanging="360"/>
      </w:pPr>
      <w:rPr>
        <w:rFonts w:ascii="Wingdings" w:hAnsi="Wingdings"/>
      </w:rPr>
    </w:lvl>
  </w:abstractNum>
  <w:abstractNum w:abstractNumId="28" w15:restartNumberingAfterBreak="0">
    <w:nsid w:val="6DB222A7"/>
    <w:multiLevelType w:val="hybridMultilevel"/>
    <w:tmpl w:val="D9A87D32"/>
    <w:lvl w:ilvl="0" w:tplc="02469B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C95769"/>
    <w:multiLevelType w:val="hybridMultilevel"/>
    <w:tmpl w:val="AE906896"/>
    <w:lvl w:ilvl="0" w:tplc="993AAA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A51F4"/>
    <w:multiLevelType w:val="multilevel"/>
    <w:tmpl w:val="865AC0BA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889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7CC5707F"/>
    <w:multiLevelType w:val="hybridMultilevel"/>
    <w:tmpl w:val="83FE3CB8"/>
    <w:lvl w:ilvl="0" w:tplc="B486FD8C">
      <w:start w:val="1"/>
      <w:numFmt w:val="decimal"/>
      <w:lvlText w:val="(%1)"/>
      <w:lvlJc w:val="left"/>
      <w:pPr>
        <w:ind w:left="5314" w:hanging="360"/>
      </w:pPr>
      <w:rPr>
        <w:rFonts w:asci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6034" w:hanging="360"/>
      </w:pPr>
    </w:lvl>
    <w:lvl w:ilvl="2" w:tplc="0402001B" w:tentative="1">
      <w:start w:val="1"/>
      <w:numFmt w:val="lowerRoman"/>
      <w:lvlText w:val="%3."/>
      <w:lvlJc w:val="right"/>
      <w:pPr>
        <w:ind w:left="6754" w:hanging="180"/>
      </w:pPr>
    </w:lvl>
    <w:lvl w:ilvl="3" w:tplc="0402000F" w:tentative="1">
      <w:start w:val="1"/>
      <w:numFmt w:val="decimal"/>
      <w:lvlText w:val="%4."/>
      <w:lvlJc w:val="left"/>
      <w:pPr>
        <w:ind w:left="7474" w:hanging="360"/>
      </w:pPr>
    </w:lvl>
    <w:lvl w:ilvl="4" w:tplc="04020019" w:tentative="1">
      <w:start w:val="1"/>
      <w:numFmt w:val="lowerLetter"/>
      <w:lvlText w:val="%5."/>
      <w:lvlJc w:val="left"/>
      <w:pPr>
        <w:ind w:left="8194" w:hanging="360"/>
      </w:pPr>
    </w:lvl>
    <w:lvl w:ilvl="5" w:tplc="0402001B" w:tentative="1">
      <w:start w:val="1"/>
      <w:numFmt w:val="lowerRoman"/>
      <w:lvlText w:val="%6."/>
      <w:lvlJc w:val="right"/>
      <w:pPr>
        <w:ind w:left="8914" w:hanging="180"/>
      </w:pPr>
    </w:lvl>
    <w:lvl w:ilvl="6" w:tplc="0402000F" w:tentative="1">
      <w:start w:val="1"/>
      <w:numFmt w:val="decimal"/>
      <w:lvlText w:val="%7."/>
      <w:lvlJc w:val="left"/>
      <w:pPr>
        <w:ind w:left="9634" w:hanging="360"/>
      </w:pPr>
    </w:lvl>
    <w:lvl w:ilvl="7" w:tplc="04020019" w:tentative="1">
      <w:start w:val="1"/>
      <w:numFmt w:val="lowerLetter"/>
      <w:lvlText w:val="%8."/>
      <w:lvlJc w:val="left"/>
      <w:pPr>
        <w:ind w:left="10354" w:hanging="360"/>
      </w:pPr>
    </w:lvl>
    <w:lvl w:ilvl="8" w:tplc="0402001B" w:tentative="1">
      <w:start w:val="1"/>
      <w:numFmt w:val="lowerRoman"/>
      <w:lvlText w:val="%9."/>
      <w:lvlJc w:val="right"/>
      <w:pPr>
        <w:ind w:left="11074" w:hanging="180"/>
      </w:pPr>
    </w:lvl>
  </w:abstractNum>
  <w:abstractNum w:abstractNumId="32" w15:restartNumberingAfterBreak="0">
    <w:nsid w:val="7D1F5347"/>
    <w:multiLevelType w:val="hybridMultilevel"/>
    <w:tmpl w:val="104A6608"/>
    <w:lvl w:ilvl="0" w:tplc="3DD81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0F">
      <w:start w:val="1"/>
      <w:numFmt w:val="decimal"/>
      <w:lvlText w:val="%3."/>
      <w:lvlJc w:val="lef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262F7"/>
    <w:multiLevelType w:val="hybridMultilevel"/>
    <w:tmpl w:val="40382140"/>
    <w:lvl w:ilvl="0" w:tplc="3DD81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25"/>
  </w:num>
  <w:num w:numId="7">
    <w:abstractNumId w:val="6"/>
  </w:num>
  <w:num w:numId="8">
    <w:abstractNumId w:val="22"/>
  </w:num>
  <w:num w:numId="9">
    <w:abstractNumId w:val="13"/>
  </w:num>
  <w:num w:numId="10">
    <w:abstractNumId w:val="21"/>
  </w:num>
  <w:num w:numId="11">
    <w:abstractNumId w:val="28"/>
  </w:num>
  <w:num w:numId="12">
    <w:abstractNumId w:val="1"/>
  </w:num>
  <w:num w:numId="13">
    <w:abstractNumId w:val="12"/>
  </w:num>
  <w:num w:numId="14">
    <w:abstractNumId w:val="4"/>
  </w:num>
  <w:num w:numId="15">
    <w:abstractNumId w:val="0"/>
  </w:num>
  <w:num w:numId="16">
    <w:abstractNumId w:val="31"/>
  </w:num>
  <w:num w:numId="17">
    <w:abstractNumId w:val="8"/>
  </w:num>
  <w:num w:numId="18">
    <w:abstractNumId w:val="23"/>
  </w:num>
  <w:num w:numId="19">
    <w:abstractNumId w:val="7"/>
  </w:num>
  <w:num w:numId="20">
    <w:abstractNumId w:val="5"/>
  </w:num>
  <w:num w:numId="21">
    <w:abstractNumId w:val="18"/>
  </w:num>
  <w:num w:numId="22">
    <w:abstractNumId w:val="10"/>
  </w:num>
  <w:num w:numId="23">
    <w:abstractNumId w:val="26"/>
  </w:num>
  <w:num w:numId="24">
    <w:abstractNumId w:val="15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2"/>
  </w:num>
  <w:num w:numId="28">
    <w:abstractNumId w:val="24"/>
  </w:num>
  <w:num w:numId="29">
    <w:abstractNumId w:val="27"/>
  </w:num>
  <w:num w:numId="30">
    <w:abstractNumId w:val="16"/>
  </w:num>
  <w:num w:numId="31">
    <w:abstractNumId w:val="14"/>
  </w:num>
  <w:num w:numId="32">
    <w:abstractNumId w:val="2"/>
  </w:num>
  <w:num w:numId="33">
    <w:abstractNumId w:val="2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DF"/>
    <w:rsid w:val="00010EAD"/>
    <w:rsid w:val="00020001"/>
    <w:rsid w:val="00022A1D"/>
    <w:rsid w:val="00025D6B"/>
    <w:rsid w:val="00026C88"/>
    <w:rsid w:val="00030120"/>
    <w:rsid w:val="00035F95"/>
    <w:rsid w:val="00037735"/>
    <w:rsid w:val="00041586"/>
    <w:rsid w:val="0005145A"/>
    <w:rsid w:val="00052345"/>
    <w:rsid w:val="00072ECA"/>
    <w:rsid w:val="0007654B"/>
    <w:rsid w:val="0008455B"/>
    <w:rsid w:val="00090BEA"/>
    <w:rsid w:val="00092B6D"/>
    <w:rsid w:val="000A66D7"/>
    <w:rsid w:val="000C26EF"/>
    <w:rsid w:val="000D0661"/>
    <w:rsid w:val="000F0A4F"/>
    <w:rsid w:val="000F7885"/>
    <w:rsid w:val="000F79E9"/>
    <w:rsid w:val="00111ADF"/>
    <w:rsid w:val="001141C1"/>
    <w:rsid w:val="0011506A"/>
    <w:rsid w:val="00121169"/>
    <w:rsid w:val="001211AD"/>
    <w:rsid w:val="001400E7"/>
    <w:rsid w:val="00156641"/>
    <w:rsid w:val="00160229"/>
    <w:rsid w:val="0017303C"/>
    <w:rsid w:val="001768FC"/>
    <w:rsid w:val="00177195"/>
    <w:rsid w:val="00180DD0"/>
    <w:rsid w:val="00181518"/>
    <w:rsid w:val="001946E6"/>
    <w:rsid w:val="001A57AE"/>
    <w:rsid w:val="001C0A12"/>
    <w:rsid w:val="001C7DD3"/>
    <w:rsid w:val="001E5BA7"/>
    <w:rsid w:val="001E67D2"/>
    <w:rsid w:val="001E7219"/>
    <w:rsid w:val="001F3008"/>
    <w:rsid w:val="0020088E"/>
    <w:rsid w:val="00200A3A"/>
    <w:rsid w:val="002023F4"/>
    <w:rsid w:val="00211436"/>
    <w:rsid w:val="002242A1"/>
    <w:rsid w:val="00261541"/>
    <w:rsid w:val="0026531C"/>
    <w:rsid w:val="0027645C"/>
    <w:rsid w:val="00276F14"/>
    <w:rsid w:val="002855B2"/>
    <w:rsid w:val="002923D5"/>
    <w:rsid w:val="002B0B44"/>
    <w:rsid w:val="002B1101"/>
    <w:rsid w:val="002B64DF"/>
    <w:rsid w:val="002C599B"/>
    <w:rsid w:val="002D0132"/>
    <w:rsid w:val="002E5838"/>
    <w:rsid w:val="002F1CDC"/>
    <w:rsid w:val="0030375A"/>
    <w:rsid w:val="00304DD3"/>
    <w:rsid w:val="003536A2"/>
    <w:rsid w:val="0036161F"/>
    <w:rsid w:val="00376E8F"/>
    <w:rsid w:val="003B67A5"/>
    <w:rsid w:val="003B7FFB"/>
    <w:rsid w:val="003C2F53"/>
    <w:rsid w:val="003D5AA3"/>
    <w:rsid w:val="003F6F61"/>
    <w:rsid w:val="00403606"/>
    <w:rsid w:val="00405AA3"/>
    <w:rsid w:val="00407523"/>
    <w:rsid w:val="00414FA9"/>
    <w:rsid w:val="004330AE"/>
    <w:rsid w:val="004431AD"/>
    <w:rsid w:val="00451882"/>
    <w:rsid w:val="004615EC"/>
    <w:rsid w:val="004633BA"/>
    <w:rsid w:val="00466021"/>
    <w:rsid w:val="00466E2E"/>
    <w:rsid w:val="0047004B"/>
    <w:rsid w:val="0047220A"/>
    <w:rsid w:val="00472BE0"/>
    <w:rsid w:val="004765C5"/>
    <w:rsid w:val="004863AA"/>
    <w:rsid w:val="0049168E"/>
    <w:rsid w:val="004A41F5"/>
    <w:rsid w:val="004B12DC"/>
    <w:rsid w:val="004C4897"/>
    <w:rsid w:val="004C61C0"/>
    <w:rsid w:val="004D36B5"/>
    <w:rsid w:val="004E1781"/>
    <w:rsid w:val="004E75DA"/>
    <w:rsid w:val="004E795C"/>
    <w:rsid w:val="0050080B"/>
    <w:rsid w:val="0050730C"/>
    <w:rsid w:val="0051271E"/>
    <w:rsid w:val="00515EFF"/>
    <w:rsid w:val="00520FAC"/>
    <w:rsid w:val="00521893"/>
    <w:rsid w:val="00527D03"/>
    <w:rsid w:val="005302EA"/>
    <w:rsid w:val="0053412B"/>
    <w:rsid w:val="005350B9"/>
    <w:rsid w:val="005355B6"/>
    <w:rsid w:val="00541CF1"/>
    <w:rsid w:val="00546827"/>
    <w:rsid w:val="00553F53"/>
    <w:rsid w:val="0056283C"/>
    <w:rsid w:val="00581288"/>
    <w:rsid w:val="00585956"/>
    <w:rsid w:val="00585D28"/>
    <w:rsid w:val="0059545D"/>
    <w:rsid w:val="00595578"/>
    <w:rsid w:val="005A5343"/>
    <w:rsid w:val="005A5647"/>
    <w:rsid w:val="005B443F"/>
    <w:rsid w:val="005B459F"/>
    <w:rsid w:val="005D26A7"/>
    <w:rsid w:val="005D2D97"/>
    <w:rsid w:val="005E0712"/>
    <w:rsid w:val="0060505E"/>
    <w:rsid w:val="00607B92"/>
    <w:rsid w:val="00615C5A"/>
    <w:rsid w:val="0062241C"/>
    <w:rsid w:val="00627972"/>
    <w:rsid w:val="00631746"/>
    <w:rsid w:val="00631CD9"/>
    <w:rsid w:val="00634399"/>
    <w:rsid w:val="00641B06"/>
    <w:rsid w:val="00654111"/>
    <w:rsid w:val="00662795"/>
    <w:rsid w:val="00673578"/>
    <w:rsid w:val="00673CE3"/>
    <w:rsid w:val="00674488"/>
    <w:rsid w:val="006835CC"/>
    <w:rsid w:val="006864F1"/>
    <w:rsid w:val="00691546"/>
    <w:rsid w:val="006966FE"/>
    <w:rsid w:val="006B30B5"/>
    <w:rsid w:val="006C254E"/>
    <w:rsid w:val="006D11BB"/>
    <w:rsid w:val="006D2D86"/>
    <w:rsid w:val="006E0D7B"/>
    <w:rsid w:val="00700E17"/>
    <w:rsid w:val="0070663F"/>
    <w:rsid w:val="007105A9"/>
    <w:rsid w:val="00721724"/>
    <w:rsid w:val="007354A1"/>
    <w:rsid w:val="0074048A"/>
    <w:rsid w:val="00745C56"/>
    <w:rsid w:val="00747DD8"/>
    <w:rsid w:val="00754CE0"/>
    <w:rsid w:val="00765F33"/>
    <w:rsid w:val="0078179A"/>
    <w:rsid w:val="0078697C"/>
    <w:rsid w:val="00791573"/>
    <w:rsid w:val="00795B8D"/>
    <w:rsid w:val="00797CD4"/>
    <w:rsid w:val="007B354D"/>
    <w:rsid w:val="007B5027"/>
    <w:rsid w:val="007D1799"/>
    <w:rsid w:val="007E6B89"/>
    <w:rsid w:val="007F2AA4"/>
    <w:rsid w:val="0081027A"/>
    <w:rsid w:val="008162F9"/>
    <w:rsid w:val="00817230"/>
    <w:rsid w:val="00817B15"/>
    <w:rsid w:val="00820376"/>
    <w:rsid w:val="008317AD"/>
    <w:rsid w:val="00832C9B"/>
    <w:rsid w:val="008333DC"/>
    <w:rsid w:val="00834F05"/>
    <w:rsid w:val="00840344"/>
    <w:rsid w:val="00847D23"/>
    <w:rsid w:val="008645B4"/>
    <w:rsid w:val="00864FC3"/>
    <w:rsid w:val="00874FE6"/>
    <w:rsid w:val="0089631B"/>
    <w:rsid w:val="008B1608"/>
    <w:rsid w:val="008B1EF0"/>
    <w:rsid w:val="008B434C"/>
    <w:rsid w:val="008B439C"/>
    <w:rsid w:val="008B444C"/>
    <w:rsid w:val="008D699B"/>
    <w:rsid w:val="008E0863"/>
    <w:rsid w:val="00902CB8"/>
    <w:rsid w:val="00905A15"/>
    <w:rsid w:val="00911B56"/>
    <w:rsid w:val="00920B7E"/>
    <w:rsid w:val="00922FF7"/>
    <w:rsid w:val="00925E8B"/>
    <w:rsid w:val="00927CCF"/>
    <w:rsid w:val="0097103D"/>
    <w:rsid w:val="0098340D"/>
    <w:rsid w:val="009854ED"/>
    <w:rsid w:val="00985A1B"/>
    <w:rsid w:val="0098721C"/>
    <w:rsid w:val="009A1F77"/>
    <w:rsid w:val="009B3486"/>
    <w:rsid w:val="009B4634"/>
    <w:rsid w:val="009D4B30"/>
    <w:rsid w:val="009E4980"/>
    <w:rsid w:val="009F30E8"/>
    <w:rsid w:val="00A05A5E"/>
    <w:rsid w:val="00A27D59"/>
    <w:rsid w:val="00A40A8A"/>
    <w:rsid w:val="00A469EE"/>
    <w:rsid w:val="00A57689"/>
    <w:rsid w:val="00A65CFF"/>
    <w:rsid w:val="00A67B01"/>
    <w:rsid w:val="00A73E73"/>
    <w:rsid w:val="00A81B05"/>
    <w:rsid w:val="00A83CEE"/>
    <w:rsid w:val="00A900F2"/>
    <w:rsid w:val="00A96FE7"/>
    <w:rsid w:val="00AA723E"/>
    <w:rsid w:val="00AC146C"/>
    <w:rsid w:val="00AC2BC8"/>
    <w:rsid w:val="00AC7692"/>
    <w:rsid w:val="00AC7FD0"/>
    <w:rsid w:val="00AD13C5"/>
    <w:rsid w:val="00AD2739"/>
    <w:rsid w:val="00AE62D7"/>
    <w:rsid w:val="00AE6B60"/>
    <w:rsid w:val="00AF769F"/>
    <w:rsid w:val="00AF7F51"/>
    <w:rsid w:val="00B045E3"/>
    <w:rsid w:val="00B04ADC"/>
    <w:rsid w:val="00B25561"/>
    <w:rsid w:val="00B43130"/>
    <w:rsid w:val="00B74349"/>
    <w:rsid w:val="00B83310"/>
    <w:rsid w:val="00B86649"/>
    <w:rsid w:val="00B938E7"/>
    <w:rsid w:val="00B93F3A"/>
    <w:rsid w:val="00B967FF"/>
    <w:rsid w:val="00B9701E"/>
    <w:rsid w:val="00B97BB1"/>
    <w:rsid w:val="00BA5A2F"/>
    <w:rsid w:val="00BB4584"/>
    <w:rsid w:val="00BB6966"/>
    <w:rsid w:val="00BB7989"/>
    <w:rsid w:val="00BD0353"/>
    <w:rsid w:val="00BD3BF8"/>
    <w:rsid w:val="00BE03D1"/>
    <w:rsid w:val="00BE6A87"/>
    <w:rsid w:val="00BF2A07"/>
    <w:rsid w:val="00BF4993"/>
    <w:rsid w:val="00C13021"/>
    <w:rsid w:val="00C1343F"/>
    <w:rsid w:val="00C20720"/>
    <w:rsid w:val="00C23C27"/>
    <w:rsid w:val="00C26D27"/>
    <w:rsid w:val="00C47B1F"/>
    <w:rsid w:val="00C678F6"/>
    <w:rsid w:val="00C7003C"/>
    <w:rsid w:val="00C733A7"/>
    <w:rsid w:val="00C73456"/>
    <w:rsid w:val="00C75CB8"/>
    <w:rsid w:val="00C80559"/>
    <w:rsid w:val="00C8779F"/>
    <w:rsid w:val="00C95635"/>
    <w:rsid w:val="00CA40EC"/>
    <w:rsid w:val="00CA52C1"/>
    <w:rsid w:val="00CC2985"/>
    <w:rsid w:val="00CC57E4"/>
    <w:rsid w:val="00CC7A15"/>
    <w:rsid w:val="00CD00D2"/>
    <w:rsid w:val="00CE7588"/>
    <w:rsid w:val="00D04625"/>
    <w:rsid w:val="00D17748"/>
    <w:rsid w:val="00D22EBF"/>
    <w:rsid w:val="00D27F43"/>
    <w:rsid w:val="00D50B76"/>
    <w:rsid w:val="00D55C6E"/>
    <w:rsid w:val="00D702B5"/>
    <w:rsid w:val="00D75DB3"/>
    <w:rsid w:val="00D822E8"/>
    <w:rsid w:val="00D910CC"/>
    <w:rsid w:val="00DC18E3"/>
    <w:rsid w:val="00DE2106"/>
    <w:rsid w:val="00DE5EE1"/>
    <w:rsid w:val="00DF1950"/>
    <w:rsid w:val="00DF438B"/>
    <w:rsid w:val="00DF6687"/>
    <w:rsid w:val="00E215BB"/>
    <w:rsid w:val="00E251C4"/>
    <w:rsid w:val="00E270FA"/>
    <w:rsid w:val="00E37589"/>
    <w:rsid w:val="00E4204A"/>
    <w:rsid w:val="00E6024D"/>
    <w:rsid w:val="00E611B3"/>
    <w:rsid w:val="00E65942"/>
    <w:rsid w:val="00E735E0"/>
    <w:rsid w:val="00E85C44"/>
    <w:rsid w:val="00E97562"/>
    <w:rsid w:val="00E976D7"/>
    <w:rsid w:val="00EB2BA0"/>
    <w:rsid w:val="00EE6958"/>
    <w:rsid w:val="00EF47C6"/>
    <w:rsid w:val="00EF6E70"/>
    <w:rsid w:val="00EF7E17"/>
    <w:rsid w:val="00F01595"/>
    <w:rsid w:val="00F01CA3"/>
    <w:rsid w:val="00F13D1C"/>
    <w:rsid w:val="00F14E18"/>
    <w:rsid w:val="00F16AD0"/>
    <w:rsid w:val="00F204F7"/>
    <w:rsid w:val="00F26FA0"/>
    <w:rsid w:val="00F33C39"/>
    <w:rsid w:val="00F549A6"/>
    <w:rsid w:val="00F600BD"/>
    <w:rsid w:val="00F73457"/>
    <w:rsid w:val="00F84815"/>
    <w:rsid w:val="00F86B9C"/>
    <w:rsid w:val="00F95289"/>
    <w:rsid w:val="00FA55D3"/>
    <w:rsid w:val="00FB52B4"/>
    <w:rsid w:val="00FB53DD"/>
    <w:rsid w:val="00FC01DE"/>
    <w:rsid w:val="00FE5F2B"/>
    <w:rsid w:val="00FE765D"/>
    <w:rsid w:val="00FF0E56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8A1E8-50F6-431E-9BC7-EA5FF242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3">
    <w:name w:val="heading 3"/>
    <w:aliases w:val="3"/>
    <w:basedOn w:val="Normal"/>
    <w:next w:val="Normal"/>
    <w:link w:val="Heading3Char"/>
    <w:autoRedefine/>
    <w:qFormat/>
    <w:rsid w:val="008645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 w:afterAutospacing="1"/>
      <w:ind w:firstLine="709"/>
      <w:jc w:val="both"/>
      <w:outlineLvl w:val="2"/>
    </w:pPr>
    <w:rPr>
      <w:rFonts w:ascii="Arial" w:eastAsia="Times New Roman" w:hAnsi="Arial" w:cs="Arial"/>
      <w:snapToGrid w:val="0"/>
      <w:sz w:val="28"/>
      <w:szCs w:val="28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paragraph" w:styleId="Header">
    <w:name w:val="header"/>
    <w:basedOn w:val="Normal"/>
    <w:link w:val="HeaderChar"/>
    <w:uiPriority w:val="99"/>
    <w:unhideWhenUsed/>
    <w:rsid w:val="008162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2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162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F9"/>
    <w:rPr>
      <w:sz w:val="24"/>
      <w:szCs w:val="24"/>
      <w:lang w:val="en-US" w:eastAsia="en-US"/>
    </w:rPr>
  </w:style>
  <w:style w:type="character" w:customStyle="1" w:styleId="a">
    <w:name w:val="Основен текст_"/>
    <w:link w:val="a0"/>
    <w:rsid w:val="0059545D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0">
    <w:name w:val="Основен текст"/>
    <w:basedOn w:val="Normal"/>
    <w:link w:val="a"/>
    <w:rsid w:val="0059545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20" w:after="300" w:line="0" w:lineRule="atLeast"/>
    </w:pPr>
    <w:rPr>
      <w:rFonts w:ascii="Lucida Sans Unicode" w:eastAsia="Lucida Sans Unicode" w:hAnsi="Lucida Sans Unicode" w:cs="Lucida Sans Unicode"/>
      <w:sz w:val="20"/>
      <w:szCs w:val="20"/>
      <w:lang w:val="bg-BG" w:eastAsia="bg-BG"/>
    </w:rPr>
  </w:style>
  <w:style w:type="paragraph" w:styleId="BodyText">
    <w:name w:val="Body Text"/>
    <w:basedOn w:val="Normal"/>
    <w:link w:val="BodyTextChar"/>
    <w:rsid w:val="003C2F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" w:eastAsia="Times New Roman" w:hAnsi="Arial"/>
      <w:szCs w:val="20"/>
      <w:bdr w:val="none" w:sz="0" w:space="0" w:color="auto"/>
      <w:lang w:val="bg-BG"/>
    </w:rPr>
  </w:style>
  <w:style w:type="character" w:customStyle="1" w:styleId="BodyTextChar">
    <w:name w:val="Body Text Char"/>
    <w:basedOn w:val="DefaultParagraphFont"/>
    <w:link w:val="BodyText"/>
    <w:rsid w:val="003C2F53"/>
    <w:rPr>
      <w:rFonts w:ascii="Arial" w:eastAsia="Times New Roman" w:hAnsi="Arial"/>
      <w:sz w:val="24"/>
      <w:bdr w:val="none" w:sz="0" w:space="0" w:color="auto"/>
      <w:lang w:eastAsia="en-US"/>
    </w:rPr>
  </w:style>
  <w:style w:type="character" w:customStyle="1" w:styleId="1">
    <w:name w:val="Заглавие #1_"/>
    <w:link w:val="10"/>
    <w:rsid w:val="003C2F53"/>
    <w:rPr>
      <w:rFonts w:ascii="Lucida Sans Unicode" w:eastAsia="Lucida Sans Unicode" w:hAnsi="Lucida Sans Unicode" w:cs="Lucida Sans Unicode"/>
      <w:b/>
      <w:bCs/>
      <w:shd w:val="clear" w:color="auto" w:fill="FFFFFF"/>
    </w:rPr>
  </w:style>
  <w:style w:type="paragraph" w:customStyle="1" w:styleId="10">
    <w:name w:val="Заглавие #1"/>
    <w:basedOn w:val="Normal"/>
    <w:link w:val="1"/>
    <w:rsid w:val="003C2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600" w:line="0" w:lineRule="atLeast"/>
      <w:jc w:val="center"/>
      <w:outlineLvl w:val="0"/>
    </w:pPr>
    <w:rPr>
      <w:rFonts w:ascii="Lucida Sans Unicode" w:eastAsia="Lucida Sans Unicode" w:hAnsi="Lucida Sans Unicode" w:cs="Lucida Sans Unicode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A3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AC14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D702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90"/>
      <w:jc w:val="both"/>
    </w:pPr>
    <w:rPr>
      <w:rFonts w:eastAsia="Times New Roman"/>
      <w:color w:val="000000"/>
      <w:bdr w:val="none" w:sz="0" w:space="0" w:color="auto"/>
      <w:lang w:val="bg-BG" w:eastAsia="bg-BG"/>
    </w:rPr>
  </w:style>
  <w:style w:type="paragraph" w:customStyle="1" w:styleId="m">
    <w:name w:val="m"/>
    <w:basedOn w:val="Normal"/>
    <w:uiPriority w:val="99"/>
    <w:rsid w:val="009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90"/>
      <w:jc w:val="both"/>
    </w:pPr>
    <w:rPr>
      <w:rFonts w:eastAsia="Times New Roman"/>
      <w:color w:val="000000"/>
      <w:bdr w:val="none" w:sz="0" w:space="0" w:color="auto"/>
      <w:lang w:val="bg-BG" w:eastAsia="bg-BG"/>
    </w:rPr>
  </w:style>
  <w:style w:type="character" w:customStyle="1" w:styleId="Heading3Char">
    <w:name w:val="Heading 3 Char"/>
    <w:aliases w:val="3 Char"/>
    <w:basedOn w:val="DefaultParagraphFont"/>
    <w:link w:val="Heading3"/>
    <w:rsid w:val="008645B4"/>
    <w:rPr>
      <w:rFonts w:ascii="Arial" w:eastAsia="Times New Roman" w:hAnsi="Arial" w:cs="Arial"/>
      <w:snapToGrid w:val="0"/>
      <w:sz w:val="28"/>
      <w:szCs w:val="28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24AD-4954-4C63-9689-5A23F7AD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RNoeva</dc:creator>
  <cp:keywords/>
  <dc:description/>
  <cp:lastModifiedBy>NYotova</cp:lastModifiedBy>
  <cp:revision>1</cp:revision>
  <cp:lastPrinted>2022-06-06T07:52:00Z</cp:lastPrinted>
  <dcterms:created xsi:type="dcterms:W3CDTF">2024-09-24T06:28:00Z</dcterms:created>
  <dcterms:modified xsi:type="dcterms:W3CDTF">2024-09-24T06:28:00Z</dcterms:modified>
</cp:coreProperties>
</file>