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16" w:rsidRPr="00B00916" w:rsidRDefault="00B00916" w:rsidP="00B00916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ПРИЛОЖЕНИЕ № 1</w:t>
      </w:r>
    </w:p>
    <w:p w:rsidR="00B00916" w:rsidRPr="00B00916" w:rsidRDefault="00B00916" w:rsidP="00B0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00916" w:rsidRPr="00B00916" w:rsidRDefault="00B00916" w:rsidP="00B0091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към чл. 5, ал. 1 от Общите условия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ДО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ЗАМЕСТНИК-КМЕТА НА СТОЛИЧНА ОБЩИНА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НАПРАВЛЕНИЕ „ДИГИТАЛИЗАЦИЯ, ИНОВАЦИИ И ИКОНОМИЧЕСКО РАЗВИТИЕ“</w:t>
      </w:r>
    </w:p>
    <w:p w:rsidR="00B00916" w:rsidRPr="00B00916" w:rsidRDefault="00B00916" w:rsidP="00B0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00916" w:rsidRPr="00B00916" w:rsidRDefault="00B00916" w:rsidP="00B00916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ЗАЯВЛЕНИЕ</w:t>
      </w:r>
    </w:p>
    <w:p w:rsidR="00B00916" w:rsidRPr="00B00916" w:rsidRDefault="00B00916" w:rsidP="00B0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00916" w:rsidRPr="00B00916" w:rsidRDefault="00B00916" w:rsidP="00B0091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За получаване на достъп до данни от Ниво 3 съгласно Общите условия за предоставяне и повторно използване на данни за обществения транспорт на Столична община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От:................................................................................................................................................................(наименование на юридическото лице / име на физическото лице)</w:t>
      </w:r>
    </w:p>
    <w:p w:rsidR="00B00916" w:rsidRPr="00B00916" w:rsidRDefault="00B00916" w:rsidP="00B0091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ЕИК/БУЛСТАТ/ЕГН:</w:t>
      </w: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..............................................................................................................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Седалище и адрес на управление / Постоянен адрес:............................................................................................................................................</w:t>
      </w:r>
    </w:p>
    <w:p w:rsidR="00B00916" w:rsidRDefault="00B00916" w:rsidP="00B00916">
      <w:pPr>
        <w:spacing w:after="0" w:line="240" w:lineRule="auto"/>
        <w:jc w:val="both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.......................................................................................................................................................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Представляван от / Лице за контакт:.....................................................................................................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(име, фамилия, длъжност)</w:t>
      </w:r>
    </w:p>
    <w:p w:rsidR="00B00916" w:rsidRPr="00B00916" w:rsidRDefault="00B00916" w:rsidP="00B0091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Телефон:</w:t>
      </w: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 xml:space="preserve">..................................................... </w:t>
      </w: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Електронна поща:</w:t>
      </w: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............................................................</w:t>
      </w:r>
    </w:p>
    <w:p w:rsidR="00B00916" w:rsidRPr="00B00916" w:rsidRDefault="00B00916" w:rsidP="00B0091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IP адреси, от които ще се достъпват данните</w:t>
      </w: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:rsidR="00B00916" w:rsidRPr="00B00916" w:rsidRDefault="00B00916" w:rsidP="00B0091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УВАЖАЕМИ ГОСПОДИН/ГОСПОЖО ЗАМЕСТНИК-КМЕТ,</w:t>
      </w:r>
    </w:p>
    <w:p w:rsidR="00B00916" w:rsidRPr="00B00916" w:rsidRDefault="00B00916" w:rsidP="00B0091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С настоящото заявявам искане за предоставяне на достъп до следните набори от данни с ограничен достъп (Ниво 3):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1. Искани набори от данни: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(Моля, опишете възможно най-конкретно данните, до които желаете достъп)</w:t>
      </w:r>
    </w:p>
    <w:p w:rsidR="00B00916" w:rsidRDefault="00B00916" w:rsidP="00B00916">
      <w:pPr>
        <w:spacing w:after="0" w:line="240" w:lineRule="auto"/>
        <w:jc w:val="both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</w:t>
      </w:r>
      <w:r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....................</w:t>
      </w: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...................................................................................................................................................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2. Цел на повторното използване: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(Моля, опишете подробно целта, за която ще използвате данните. Посочете какъв продукт, услуга, анализ или изследване ще бъде създадено.)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</w:t>
      </w:r>
      <w:r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................</w:t>
      </w:r>
    </w:p>
    <w:p w:rsidR="00B00916" w:rsidRDefault="00B00916" w:rsidP="00B00916">
      <w:pPr>
        <w:spacing w:after="0" w:line="240" w:lineRule="auto"/>
        <w:jc w:val="both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.......................................................................................................................................................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lastRenderedPageBreak/>
        <w:t xml:space="preserve">3. Обосновка на необходимостта от данни от </w:t>
      </w:r>
      <w:r w:rsidRPr="00B00916">
        <w:rPr>
          <w:rFonts w:ascii="Sofia Sans" w:eastAsia="Times New Roman" w:hAnsi="Sofia Sans" w:cs="Times New Roman"/>
          <w:b/>
          <w:bCs/>
          <w:color w:val="000000"/>
          <w:sz w:val="24"/>
          <w:szCs w:val="24"/>
          <w:lang w:val="bg-BG" w:eastAsia="en-GB"/>
        </w:rPr>
        <w:t>Ниво 3</w:t>
      </w: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: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(Моля, обяснете защо данните, достъпни в Ниво 1 (НТД) и Ниво 2 (Портал за отворени данни на СО), не са достатъчни за постигане на посочената цел.)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.......................................................................................................................................................</w:t>
      </w:r>
    </w:p>
    <w:p w:rsidR="00B00916" w:rsidRDefault="00B00916" w:rsidP="00B00916">
      <w:pPr>
        <w:spacing w:after="0" w:line="240" w:lineRule="auto"/>
        <w:jc w:val="both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.......................................................................................................................................................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4. Технически и организационни мерки за сигурност: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 xml:space="preserve">(Моля, опишете мерките, които ще приложите за защита на данните от неоторизиран достъп, разкриване или унищожаване, напр. </w:t>
      </w:r>
      <w:proofErr w:type="spellStart"/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киберсигурност</w:t>
      </w:r>
      <w:proofErr w:type="spellEnd"/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, криптиране, контрол на достъпа, защитена инфраструктура и др.)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.......................................................................................................................................................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.................................................................................................................................................</w:t>
      </w:r>
      <w:bookmarkStart w:id="0" w:name="_GoBack"/>
      <w:bookmarkEnd w:id="0"/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</w:t>
      </w:r>
    </w:p>
    <w:p w:rsidR="00B00916" w:rsidRPr="00B00916" w:rsidRDefault="00B00916" w:rsidP="00B0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00916" w:rsidRPr="00B00916" w:rsidRDefault="00B00916" w:rsidP="00B009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ДЕКЛАРИРАМ, ЧЕ:</w:t>
      </w:r>
    </w:p>
    <w:p w:rsidR="00B00916" w:rsidRPr="00B00916" w:rsidRDefault="00B00916" w:rsidP="00B00916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Съм запознат/а и приемам изцяло Общите условия за предоставяне и повторно използване на данни за обществения транспорт на Столична община.</w:t>
      </w:r>
    </w:p>
    <w:p w:rsidR="00B00916" w:rsidRPr="00B00916" w:rsidRDefault="00B00916" w:rsidP="00B00916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Предоставената в това заявление информация е вярна и пълна.</w:t>
      </w:r>
    </w:p>
    <w:p w:rsidR="00B00916" w:rsidRPr="00B00916" w:rsidRDefault="00B00916" w:rsidP="00B00916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При одобрение на искането ще спазвам всички правила за поверителност и сигурност.</w:t>
      </w:r>
    </w:p>
    <w:p w:rsidR="00B00916" w:rsidRPr="00B00916" w:rsidRDefault="00B00916" w:rsidP="00B00916">
      <w:pPr>
        <w:numPr>
          <w:ilvl w:val="0"/>
          <w:numId w:val="1"/>
        </w:numPr>
        <w:spacing w:after="120" w:line="240" w:lineRule="auto"/>
        <w:ind w:left="480"/>
        <w:jc w:val="both"/>
        <w:textAlignment w:val="baseline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Прилагам Декларация за поверителност (Приложение № 2).</w:t>
      </w:r>
    </w:p>
    <w:p w:rsidR="00B00916" w:rsidRPr="00B00916" w:rsidRDefault="00B00916" w:rsidP="00B0091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Дата:</w:t>
      </w: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........................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Подпис:.....................................................</w:t>
      </w:r>
    </w:p>
    <w:p w:rsidR="00B00916" w:rsidRPr="00B00916" w:rsidRDefault="00B00916" w:rsidP="00B0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(име, фамилия и подпис / КЕП)</w:t>
      </w:r>
    </w:p>
    <w:p w:rsidR="00B00916" w:rsidRPr="00B00916" w:rsidRDefault="00B00916" w:rsidP="00B0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sectPr w:rsidR="00B00916" w:rsidRPr="00B0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44E8D"/>
    <w:multiLevelType w:val="multilevel"/>
    <w:tmpl w:val="6014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9F2932"/>
    <w:multiLevelType w:val="multilevel"/>
    <w:tmpl w:val="44B0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16"/>
    <w:rsid w:val="00312613"/>
    <w:rsid w:val="0074674E"/>
    <w:rsid w:val="008C0C1E"/>
    <w:rsid w:val="00B00916"/>
    <w:rsid w:val="00E26A28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6B58"/>
  <w15:chartTrackingRefBased/>
  <w15:docId w15:val="{D6B9A732-6F07-4B67-9FEE-16F19FC2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09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009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091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0091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0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Димитрова</dc:creator>
  <cp:keywords/>
  <dc:description/>
  <cp:lastModifiedBy>Петя Димитрова</cp:lastModifiedBy>
  <cp:revision>1</cp:revision>
  <dcterms:created xsi:type="dcterms:W3CDTF">2025-09-04T12:43:00Z</dcterms:created>
  <dcterms:modified xsi:type="dcterms:W3CDTF">2025-09-04T12:46:00Z</dcterms:modified>
</cp:coreProperties>
</file>