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5"/>
        <w:gridCol w:w="2780"/>
        <w:gridCol w:w="1268"/>
        <w:gridCol w:w="1387"/>
      </w:tblGrid>
      <w:tr w:rsidR="00235ADD" w:rsidRPr="00972871" w14:paraId="7F19D04A" w14:textId="77777777" w:rsidTr="00C709C6">
        <w:trPr>
          <w:trHeight w:val="509"/>
        </w:trPr>
        <w:tc>
          <w:tcPr>
            <w:tcW w:w="10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AA7B6BA" w14:textId="77777777" w:rsidR="00235ADD" w:rsidRPr="00972871" w:rsidRDefault="00235ADD" w:rsidP="00C709C6">
            <w:pPr>
              <w:spacing w:after="240" w:line="240" w:lineRule="auto"/>
              <w:jc w:val="center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 xml:space="preserve">       ТАБЛИЦА</w:t>
            </w: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 </w:t>
            </w: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br/>
              <w:t>за административна допустимост и съдържателна оценка</w:t>
            </w:r>
          </w:p>
        </w:tc>
      </w:tr>
      <w:tr w:rsidR="00235ADD" w:rsidRPr="00972871" w14:paraId="0D5CE7C8" w14:textId="77777777" w:rsidTr="00C709C6">
        <w:trPr>
          <w:trHeight w:val="264"/>
        </w:trPr>
        <w:tc>
          <w:tcPr>
            <w:tcW w:w="10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C58951B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</w:p>
        </w:tc>
      </w:tr>
      <w:tr w:rsidR="00235ADD" w:rsidRPr="00972871" w14:paraId="3C4EE842" w14:textId="77777777" w:rsidTr="00C709C6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9542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Подпрограма </w:t>
            </w:r>
            <w:r w:rsidRPr="00972871">
              <w:rPr>
                <w:rFonts w:ascii="SofiaSans" w:eastAsia="Times New Roman" w:hAnsi="SofiaSans" w:cs="Times New Roman"/>
              </w:rPr>
              <w:t>„Спортна и спортно-туристическа инфраструктура със свободен достъп“</w:t>
            </w:r>
          </w:p>
        </w:tc>
      </w:tr>
      <w:tr w:rsidR="00235ADD" w:rsidRPr="00972871" w14:paraId="339D573B" w14:textId="77777777" w:rsidTr="00C709C6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EA33" w14:textId="73C11579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Проект  рег. № </w:t>
            </w:r>
          </w:p>
        </w:tc>
      </w:tr>
      <w:tr w:rsidR="00235ADD" w:rsidRPr="00972871" w14:paraId="4364A6B4" w14:textId="77777777" w:rsidTr="00C709C6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4ED2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>Кандидат</w:t>
            </w:r>
          </w:p>
        </w:tc>
      </w:tr>
      <w:tr w:rsidR="00DB7AD1" w:rsidRPr="00972871" w14:paraId="53D6DCB4" w14:textId="77777777" w:rsidTr="00DB7AD1">
        <w:trPr>
          <w:trHeight w:val="829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C2E1F" w14:textId="77777777" w:rsidR="00DB7AD1" w:rsidRPr="00DB7AD1" w:rsidRDefault="00DB7AD1" w:rsidP="00DB7AD1">
            <w:pPr>
              <w:spacing w:after="0" w:line="240" w:lineRule="auto"/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  <w:r w:rsidRPr="00DB7AD1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Модул: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20FDC" w14:textId="77777777" w:rsidR="00DB7AD1" w:rsidRPr="00DB7AD1" w:rsidRDefault="00DB7AD1" w:rsidP="00DB7AD1">
            <w:pPr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  <w:r w:rsidRPr="00DB7AD1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Искана сума:</w:t>
            </w:r>
          </w:p>
          <w:p w14:paraId="2B075865" w14:textId="77777777" w:rsidR="00DB7AD1" w:rsidRPr="00DB7AD1" w:rsidRDefault="00DB7AD1" w:rsidP="00DB7AD1">
            <w:pPr>
              <w:spacing w:after="0" w:line="240" w:lineRule="auto"/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</w:p>
        </w:tc>
      </w:tr>
      <w:tr w:rsidR="00235ADD" w:rsidRPr="00972871" w14:paraId="0D76F486" w14:textId="77777777" w:rsidTr="00C709C6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7C8E96" w14:textId="77777777" w:rsidR="00235ADD" w:rsidRPr="00972871" w:rsidRDefault="00235ADD" w:rsidP="00C709C6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Административна допустимост</w:t>
            </w:r>
          </w:p>
        </w:tc>
      </w:tr>
      <w:tr w:rsidR="00235ADD" w:rsidRPr="00972871" w14:paraId="69443B46" w14:textId="77777777" w:rsidTr="00C709C6">
        <w:trPr>
          <w:trHeight w:val="300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78F7EF7" w14:textId="77777777" w:rsidR="00235ADD" w:rsidRPr="00972871" w:rsidRDefault="00235ADD" w:rsidP="00C709C6">
            <w:pPr>
              <w:spacing w:after="0" w:line="240" w:lineRule="auto"/>
              <w:ind w:right="267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Показатели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068BBE" w14:textId="77777777" w:rsidR="00235ADD" w:rsidRPr="00972871" w:rsidRDefault="00235ADD" w:rsidP="00C709C6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ДА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12BD2D6" w14:textId="77777777" w:rsidR="00235ADD" w:rsidRPr="00972871" w:rsidRDefault="00235ADD" w:rsidP="00C709C6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НЕ</w:t>
            </w:r>
          </w:p>
        </w:tc>
      </w:tr>
      <w:tr w:rsidR="00235ADD" w:rsidRPr="00972871" w14:paraId="6F75D054" w14:textId="77777777" w:rsidTr="00C709C6">
        <w:trPr>
          <w:trHeight w:val="300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CF8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Проектното предложение е подадено в срок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0F8D" w14:textId="77777777" w:rsidR="00235ADD" w:rsidRPr="00972871" w:rsidRDefault="00235ADD" w:rsidP="00C709C6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7EFF" w14:textId="77777777" w:rsidR="00235ADD" w:rsidRPr="00972871" w:rsidRDefault="00235ADD" w:rsidP="00C709C6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235ADD" w:rsidRPr="00972871" w14:paraId="658E8231" w14:textId="77777777" w:rsidTr="00C709C6">
        <w:trPr>
          <w:trHeight w:val="124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229A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lang w:val="en-US" w:eastAsia="bg-BG"/>
              </w:rPr>
            </w:pPr>
            <w:r w:rsidRPr="00972871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 xml:space="preserve">Формуляр за кандидатстване  </w:t>
            </w:r>
            <w:r w:rsidRPr="00972871">
              <w:rPr>
                <w:rFonts w:ascii="SofiaSans" w:eastAsia="Times New Roman" w:hAnsi="SofiaSans" w:cs="Times New Roman"/>
                <w:iCs/>
                <w:color w:val="000000"/>
                <w:lang w:val="en-US" w:eastAsia="bg-BG"/>
              </w:rPr>
              <w:t>/</w:t>
            </w:r>
            <w:r w:rsidRPr="00972871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по образец</w:t>
            </w:r>
            <w:r w:rsidRPr="00972871">
              <w:rPr>
                <w:rFonts w:ascii="SofiaSans" w:eastAsia="Times New Roman" w:hAnsi="SofiaSans" w:cs="Times New Roman"/>
                <w:i/>
                <w:iCs/>
                <w:color w:val="000000"/>
                <w:lang w:val="en-US" w:eastAsia="bg-BG"/>
              </w:rPr>
              <w:t>/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9A0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B5C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235ADD" w:rsidRPr="00972871" w14:paraId="4878A6E6" w14:textId="77777777" w:rsidTr="00C709C6">
        <w:trPr>
          <w:trHeight w:val="312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6D5E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Копие</w:t>
            </w:r>
            <w:r w:rsidRPr="00972871">
              <w:rPr>
                <w:rFonts w:ascii="SofiaSans" w:eastAsia="Times New Roman" w:hAnsi="SofiaSans" w:cs="Times New Roman"/>
                <w:iCs/>
                <w:color w:val="000000"/>
                <w:lang w:val="en-US" w:eastAsia="bg-BG"/>
              </w:rPr>
              <w:t xml:space="preserve"> </w:t>
            </w:r>
            <w:r w:rsidRPr="00972871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от АКТ за общинска собственост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847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206D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AA3ADF" w:rsidRPr="00972871" w14:paraId="3342D999" w14:textId="77777777" w:rsidTr="00C709C6">
        <w:trPr>
          <w:trHeight w:val="312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6CB2" w14:textId="37A18EA4" w:rsidR="00AA3ADF" w:rsidRPr="00972871" w:rsidRDefault="00AA3ADF" w:rsidP="00C709C6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</w:pPr>
            <w:r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Констативен протокол от районната</w:t>
            </w:r>
            <w:bookmarkStart w:id="0" w:name="_GoBack"/>
            <w:bookmarkEnd w:id="0"/>
            <w:r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 xml:space="preserve"> администрация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C235" w14:textId="77777777" w:rsidR="00AA3ADF" w:rsidRPr="00972871" w:rsidRDefault="00AA3ADF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210D" w14:textId="77777777" w:rsidR="00AA3ADF" w:rsidRPr="00972871" w:rsidRDefault="00AA3ADF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C12C29" w:rsidRPr="00972871" w14:paraId="002D1096" w14:textId="77777777" w:rsidTr="00C709C6">
        <w:trPr>
          <w:trHeight w:val="312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E43E" w14:textId="14524614" w:rsidR="00C12C29" w:rsidRPr="00972871" w:rsidRDefault="00C12C29" w:rsidP="00C12C29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</w:pPr>
            <w:r w:rsidRPr="00C12C29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Инвестицион</w:t>
            </w:r>
            <w:r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ен проект/Виза за проектиране</w:t>
            </w:r>
            <w:r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ab/>
            </w:r>
            <w:r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ab/>
            </w:r>
            <w:r w:rsidRPr="00C12C29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ab/>
            </w:r>
            <w:r w:rsidRPr="00C12C29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ab/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DD29" w14:textId="77777777" w:rsidR="00C12C29" w:rsidRPr="00972871" w:rsidRDefault="00C12C29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6866" w14:textId="77777777" w:rsidR="00C12C29" w:rsidRPr="00972871" w:rsidRDefault="00C12C29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C12C29" w:rsidRPr="00972871" w14:paraId="4638A976" w14:textId="77777777" w:rsidTr="00C709C6">
        <w:trPr>
          <w:trHeight w:val="312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6000" w14:textId="05368CCE" w:rsidR="00C12C29" w:rsidRPr="00972871" w:rsidRDefault="00C12C29" w:rsidP="00C709C6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</w:pPr>
            <w:r w:rsidRPr="00C12C29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Разрешение за строеж</w:t>
            </w:r>
            <w:r w:rsidRPr="00C12C29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ab/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D14B" w14:textId="77777777" w:rsidR="00C12C29" w:rsidRPr="00972871" w:rsidRDefault="00C12C29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F64C" w14:textId="77777777" w:rsidR="00C12C29" w:rsidRPr="00972871" w:rsidRDefault="00C12C29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C12C29" w:rsidRPr="00972871" w14:paraId="1F141306" w14:textId="77777777" w:rsidTr="00C709C6">
        <w:trPr>
          <w:trHeight w:val="312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E1F6" w14:textId="6F814092" w:rsidR="00C12C29" w:rsidRPr="00972871" w:rsidRDefault="00C12C29" w:rsidP="00C12C29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</w:pPr>
            <w:r w:rsidRPr="00C12C29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*Схема/идейна скица /на новата игралн</w:t>
            </w:r>
            <w:r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>а</w:t>
            </w:r>
            <w:r w:rsidRPr="00C12C29">
              <w:rPr>
                <w:rFonts w:ascii="SofiaSans" w:eastAsia="Times New Roman" w:hAnsi="SofiaSans" w:cs="Times New Roman"/>
                <w:iCs/>
                <w:color w:val="000000"/>
                <w:lang w:eastAsia="bg-BG"/>
              </w:rPr>
              <w:t xml:space="preserve"> площадка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7CBF" w14:textId="77777777" w:rsidR="00C12C29" w:rsidRPr="00972871" w:rsidRDefault="00C12C29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982F" w14:textId="77777777" w:rsidR="00C12C29" w:rsidRPr="00972871" w:rsidRDefault="00C12C29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235ADD" w:rsidRPr="00972871" w14:paraId="22AA193D" w14:textId="77777777" w:rsidTr="00C709C6">
        <w:trPr>
          <w:trHeight w:val="752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DB4F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val="en-US" w:eastAsia="bg-BG"/>
              </w:rPr>
            </w:pP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>Финансова обосновка - количествено-стойностна сметка за предвидените дейности, изготвена от инженер и съгласувана от  кмет на  съответната районна администрация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369F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5232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235ADD" w:rsidRPr="00972871" w14:paraId="1D37991E" w14:textId="77777777" w:rsidTr="00C709C6">
        <w:trPr>
          <w:trHeight w:val="264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9807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>Снимков материал на обекта към датата на кандидатстване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1804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1244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A21C1E" w:rsidRPr="00972871" w14:paraId="4B5698E5" w14:textId="77777777" w:rsidTr="00C709C6">
        <w:trPr>
          <w:trHeight w:val="264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8052" w14:textId="06C05CE8" w:rsidR="00A21C1E" w:rsidRPr="00972871" w:rsidRDefault="00A21C1E" w:rsidP="00A21C1E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Съгласувателно становище </w:t>
            </w:r>
            <w:r w:rsidRPr="00972871"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  <w:t>/ако обектът го изисква/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89DA" w14:textId="77777777" w:rsidR="00A21C1E" w:rsidRPr="00972871" w:rsidRDefault="00A21C1E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55A7" w14:textId="77777777" w:rsidR="00A21C1E" w:rsidRPr="00972871" w:rsidRDefault="00A21C1E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235ADD" w:rsidRPr="00972871" w14:paraId="43EDB95C" w14:textId="77777777" w:rsidTr="00C709C6">
        <w:trPr>
          <w:trHeight w:val="312"/>
        </w:trPr>
        <w:tc>
          <w:tcPr>
            <w:tcW w:w="7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D0AA" w14:textId="0C25781C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Декларация </w:t>
            </w:r>
            <w:r w:rsidR="001C7021" w:rsidRPr="00972871">
              <w:rPr>
                <w:rFonts w:ascii="SofiaSans" w:eastAsia="Times New Roman" w:hAnsi="SofiaSans" w:cs="Times New Roman"/>
                <w:iCs/>
                <w:color w:val="000000"/>
                <w:lang w:val="en-US" w:eastAsia="bg-BG"/>
              </w:rPr>
              <w:t>/</w:t>
            </w:r>
            <w:r w:rsidR="001C7021" w:rsidRPr="00972871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>по образец</w:t>
            </w:r>
            <w:r w:rsidR="001C7021" w:rsidRPr="00972871">
              <w:rPr>
                <w:rFonts w:ascii="SofiaSans" w:eastAsia="Times New Roman" w:hAnsi="SofiaSans" w:cs="Times New Roman"/>
                <w:i/>
                <w:iCs/>
                <w:color w:val="000000"/>
                <w:lang w:val="en-US" w:eastAsia="bg-BG"/>
              </w:rPr>
              <w:t>/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EF83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41D7" w14:textId="77777777" w:rsidR="00235ADD" w:rsidRPr="00972871" w:rsidRDefault="00235ADD" w:rsidP="00C709C6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3C3A35" w:rsidRPr="00972871" w14:paraId="534C4AA4" w14:textId="77777777" w:rsidTr="00EF320F">
        <w:trPr>
          <w:trHeight w:val="312"/>
        </w:trPr>
        <w:tc>
          <w:tcPr>
            <w:tcW w:w="7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CDE9B" w14:textId="48955726" w:rsidR="003C3A35" w:rsidRPr="00972871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  <w:t>Други документи, представен</w:t>
            </w:r>
            <w:r w:rsidR="00623805" w:rsidRPr="00972871"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  <w:t>и</w:t>
            </w:r>
            <w:r w:rsidRPr="00972871">
              <w:rPr>
                <w:rFonts w:ascii="SofiaSans" w:eastAsia="Times New Roman" w:hAnsi="SofiaSans" w:cs="Times New Roman"/>
                <w:i/>
                <w:color w:val="000000"/>
                <w:lang w:eastAsia="bg-BG"/>
              </w:rPr>
              <w:t xml:space="preserve"> по преценка на кандидата</w:t>
            </w:r>
          </w:p>
          <w:p w14:paraId="79411EBA" w14:textId="77777777" w:rsidR="003C3A35" w:rsidRPr="00972871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</w:p>
          <w:p w14:paraId="51CF4FD9" w14:textId="3734A23F" w:rsidR="003C3A35" w:rsidRPr="00972871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color w:val="000000"/>
                <w:lang w:eastAsia="bg-BG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18B8" w14:textId="77777777" w:rsidR="003C3A35" w:rsidRPr="00972871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F8FF" w14:textId="77777777" w:rsidR="003C3A35" w:rsidRPr="00972871" w:rsidRDefault="003C3A35" w:rsidP="0039798B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</w:tbl>
    <w:p w14:paraId="7C72D63C" w14:textId="77777777" w:rsidR="00623805" w:rsidRPr="00972871" w:rsidRDefault="00623805">
      <w:pPr>
        <w:rPr>
          <w:rFonts w:ascii="SofiaSans" w:hAnsi="SofiaSans" w:cs="Times New Roman"/>
        </w:rPr>
        <w:sectPr w:rsidR="00623805" w:rsidRPr="00972871" w:rsidSect="00C97153">
          <w:headerReference w:type="default" r:id="rId6"/>
          <w:footerReference w:type="default" r:id="rId7"/>
          <w:pgSz w:w="11906" w:h="16838"/>
          <w:pgMar w:top="759" w:right="1417" w:bottom="0" w:left="1417" w:header="142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846"/>
        <w:tblW w:w="15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3251"/>
        <w:gridCol w:w="5160"/>
        <w:gridCol w:w="3226"/>
        <w:gridCol w:w="2611"/>
      </w:tblGrid>
      <w:tr w:rsidR="00CB3EAD" w:rsidRPr="00972871" w14:paraId="6B188B5D" w14:textId="508EDC47" w:rsidTr="00DB7AD1">
        <w:trPr>
          <w:trHeight w:val="30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36E9462" w14:textId="77777777" w:rsidR="00CB3EAD" w:rsidRPr="00972871" w:rsidRDefault="00CB3EAD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</w:p>
        </w:tc>
        <w:tc>
          <w:tcPr>
            <w:tcW w:w="1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5952499" w14:textId="661DBE21" w:rsidR="00CB3EAD" w:rsidRPr="00972871" w:rsidRDefault="00CB3EAD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Съдържателна</w:t>
            </w:r>
            <w:r w:rsidRPr="00972871">
              <w:rPr>
                <w:rFonts w:ascii="SofiaSans" w:eastAsia="Times New Roman" w:hAnsi="SofiaSans" w:cs="Times New Roman"/>
                <w:color w:val="000000"/>
                <w:lang w:eastAsia="bg-BG"/>
              </w:rPr>
              <w:t xml:space="preserve"> </w:t>
            </w:r>
            <w:r w:rsidRPr="00972871">
              <w:rPr>
                <w:rFonts w:ascii="SofiaSans" w:eastAsia="Times New Roman" w:hAnsi="SofiaSans" w:cs="Times New Roman"/>
                <w:b/>
                <w:color w:val="000000"/>
                <w:lang w:eastAsia="bg-BG"/>
              </w:rPr>
              <w:t>оценка на проект рег. № ………………..</w:t>
            </w:r>
          </w:p>
        </w:tc>
      </w:tr>
      <w:tr w:rsidR="00CB3EAD" w:rsidRPr="00972871" w14:paraId="66515CD1" w14:textId="4B8D40A0" w:rsidTr="00CB3EAD">
        <w:trPr>
          <w:trHeight w:val="300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65B9BCB6" w14:textId="6E794632" w:rsidR="00CB3EAD" w:rsidRPr="00972871" w:rsidRDefault="00CB3EAD" w:rsidP="009523FE">
            <w:pPr>
              <w:spacing w:after="0" w:line="240" w:lineRule="auto"/>
              <w:ind w:right="267"/>
              <w:rPr>
                <w:rFonts w:ascii="SofiaSans" w:eastAsia="Times New Roman" w:hAnsi="SofiaSans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  <w:iCs/>
                <w:color w:val="000000"/>
                <w:sz w:val="18"/>
                <w:szCs w:val="18"/>
                <w:lang w:eastAsia="bg-BG"/>
              </w:rPr>
              <w:t>Показатели           максимална оценка 100 точки</w:t>
            </w:r>
          </w:p>
          <w:p w14:paraId="5C7E9BD8" w14:textId="77777777" w:rsidR="00CB3EAD" w:rsidRPr="00972871" w:rsidRDefault="00CB3EAD" w:rsidP="009523FE">
            <w:pP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</w:p>
          <w:p w14:paraId="71DA0342" w14:textId="77777777" w:rsidR="00CB3EAD" w:rsidRPr="00972871" w:rsidRDefault="00CB3EAD" w:rsidP="009523FE">
            <w:pP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</w:p>
          <w:p w14:paraId="6DC83208" w14:textId="77777777" w:rsidR="00CB3EAD" w:rsidRPr="00972871" w:rsidRDefault="00CB3EAD" w:rsidP="009523FE">
            <w:pP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</w:p>
          <w:p w14:paraId="55414B3C" w14:textId="77777777" w:rsidR="00CB3EAD" w:rsidRPr="00972871" w:rsidRDefault="00CB3EAD" w:rsidP="009523FE">
            <w:pP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</w:p>
          <w:p w14:paraId="4AF74D7F" w14:textId="77777777" w:rsidR="00CB3EAD" w:rsidRPr="00972871" w:rsidRDefault="00CB3EAD" w:rsidP="009523FE">
            <w:pP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</w:p>
          <w:p w14:paraId="3D86CEB2" w14:textId="0C64E2D9" w:rsidR="00CB3EAD" w:rsidRPr="00972871" w:rsidRDefault="00CB3EAD" w:rsidP="009523FE">
            <w:pP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</w:p>
          <w:p w14:paraId="6D93B7C5" w14:textId="6633D961" w:rsidR="00CB3EAD" w:rsidRPr="00972871" w:rsidRDefault="00CB3EAD" w:rsidP="009523FE">
            <w:pPr>
              <w:jc w:val="center"/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>Оценители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7A758F6" w14:textId="5D12B02D" w:rsidR="00CB3EAD" w:rsidRPr="00972871" w:rsidRDefault="00CB3EAD" w:rsidP="009523FE">
            <w:pPr>
              <w:spacing w:after="0" w:line="240" w:lineRule="auto"/>
              <w:ind w:right="267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Състояние на наличната спортна база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A0C97AD" w14:textId="38D859D7" w:rsidR="00CB3EAD" w:rsidRPr="00972871" w:rsidRDefault="00CB3EAD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  <w:t xml:space="preserve">Достатъчност на спортната база . </w:t>
            </w:r>
            <w:r w:rsidRPr="00972871">
              <w:rPr>
                <w:rFonts w:ascii="SofiaSans" w:eastAsia="Times New Roman" w:hAnsi="SofiaSans" w:cs="Times New Roman"/>
                <w:i/>
              </w:rPr>
              <w:t>Социална значимост/ефект и устойчивост на инвестицията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023BE89" w14:textId="7EBB997F" w:rsidR="00CB3EAD" w:rsidRPr="00972871" w:rsidRDefault="00CB3EAD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</w:rPr>
              <w:t>Визия за управление и стопанисване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9603F3" w14:textId="367A1B89" w:rsidR="00CB3EAD" w:rsidRPr="00972871" w:rsidRDefault="00CB3EAD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</w:rPr>
            </w:pPr>
            <w:r w:rsidRPr="00972871">
              <w:rPr>
                <w:rFonts w:ascii="SofiaSans" w:eastAsia="Times New Roman" w:hAnsi="SofiaSans" w:cs="Times New Roman"/>
                <w:i/>
              </w:rPr>
              <w:t>Ефективност и целесъобразност на предвидените разходи</w:t>
            </w:r>
          </w:p>
        </w:tc>
      </w:tr>
      <w:tr w:rsidR="00CB3EAD" w:rsidRPr="00972871" w14:paraId="108083ED" w14:textId="4C4D56E6" w:rsidTr="00DB7AD1">
        <w:trPr>
          <w:trHeight w:val="300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2BDC6" w14:textId="77777777" w:rsidR="00CB3EAD" w:rsidRPr="00972871" w:rsidRDefault="00CB3EAD" w:rsidP="009523FE">
            <w:pPr>
              <w:spacing w:after="0"/>
              <w:jc w:val="both"/>
              <w:rPr>
                <w:rFonts w:ascii="SofiaSans" w:eastAsia="Times New Roman" w:hAnsi="SofiaSans" w:cs="Times New Roman"/>
                <w:i/>
                <w:color w:val="00000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5A62AFF7" w14:textId="26B54195" w:rsidR="00CB3EAD" w:rsidRPr="00972871" w:rsidRDefault="00CB3EAD" w:rsidP="00235ADD">
            <w:pPr>
              <w:spacing w:after="0"/>
              <w:jc w:val="center"/>
              <w:rPr>
                <w:rFonts w:ascii="SofiaSans" w:eastAsia="Times New Roman" w:hAnsi="SofiaSans" w:cs="Times New Roman"/>
                <w:i/>
                <w:color w:val="000000"/>
              </w:rPr>
            </w:pPr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Оценка – 1 до 7 /</w:t>
            </w:r>
            <w:proofErr w:type="spellStart"/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коеф</w:t>
            </w:r>
            <w:proofErr w:type="spellEnd"/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. 5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705821B" w14:textId="45B4D7AE" w:rsidR="00CB3EAD" w:rsidRPr="00972871" w:rsidRDefault="00CB3EAD" w:rsidP="00235AD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 xml:space="preserve">Оценка – 1 до 6 / </w:t>
            </w:r>
            <w:proofErr w:type="spellStart"/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коеф</w:t>
            </w:r>
            <w:proofErr w:type="spellEnd"/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. 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495D0473" w14:textId="062E766D" w:rsidR="00CB3EAD" w:rsidRPr="00972871" w:rsidRDefault="00CB3EAD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color w:val="000000"/>
              </w:rPr>
            </w:pPr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Оценка - 1 до 5 /</w:t>
            </w:r>
            <w:proofErr w:type="spellStart"/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коеф</w:t>
            </w:r>
            <w:proofErr w:type="spellEnd"/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. 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BA5549" w14:textId="7F056128" w:rsidR="00CB3EAD" w:rsidRPr="00972871" w:rsidRDefault="00CB3EAD" w:rsidP="009523FE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color w:val="000000"/>
              </w:rPr>
            </w:pPr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Оценка – 1 до 6 /</w:t>
            </w:r>
            <w:proofErr w:type="spellStart"/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коеф</w:t>
            </w:r>
            <w:proofErr w:type="spellEnd"/>
            <w:r w:rsidRPr="00972871">
              <w:rPr>
                <w:rFonts w:ascii="SofiaSans" w:eastAsia="Times New Roman" w:hAnsi="SofiaSans" w:cs="Times New Roman"/>
                <w:i/>
                <w:color w:val="000000"/>
              </w:rPr>
              <w:t>. 5</w:t>
            </w:r>
          </w:p>
        </w:tc>
      </w:tr>
      <w:tr w:rsidR="00CB3EAD" w:rsidRPr="00972871" w14:paraId="2BA34AA6" w14:textId="2B97723A" w:rsidTr="00CB3EAD">
        <w:trPr>
          <w:trHeight w:val="300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114" w14:textId="77777777" w:rsidR="00CB3EAD" w:rsidRPr="00972871" w:rsidRDefault="00CB3EAD" w:rsidP="00235ADD">
            <w:pPr>
              <w:spacing w:after="0"/>
              <w:rPr>
                <w:rFonts w:ascii="SofiaSans" w:eastAsia="Times New Roman" w:hAnsi="SofiaSans" w:cs="Times New Roman"/>
                <w:sz w:val="18"/>
                <w:szCs w:val="1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0C33A" w14:textId="022B5235" w:rsidR="00134BB8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sz w:val="18"/>
                <w:szCs w:val="18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</w:rPr>
              <w:t xml:space="preserve">- </w:t>
            </w:r>
            <w:r w:rsidR="00134BB8">
              <w:rPr>
                <w:rFonts w:ascii="SofiaSans" w:eastAsia="Times New Roman" w:hAnsi="SofiaSans" w:cs="Times New Roman"/>
                <w:sz w:val="18"/>
                <w:szCs w:val="18"/>
              </w:rPr>
              <w:t xml:space="preserve">Необходимост от изграждане на обекта </w:t>
            </w:r>
          </w:p>
          <w:p w14:paraId="78E3DF61" w14:textId="4064DDA9" w:rsidR="00CB3EAD" w:rsidRPr="00972871" w:rsidRDefault="00134BB8" w:rsidP="00235ADD">
            <w:pPr>
              <w:spacing w:after="0"/>
              <w:jc w:val="both"/>
              <w:rPr>
                <w:rFonts w:ascii="SofiaSans" w:eastAsia="Times New Roman" w:hAnsi="SofiaSans" w:cs="Times New Roman"/>
                <w:color w:val="000000"/>
                <w:sz w:val="18"/>
                <w:szCs w:val="18"/>
              </w:rPr>
            </w:pPr>
            <w:r>
              <w:rPr>
                <w:rFonts w:ascii="SofiaSans" w:eastAsia="Times New Roman" w:hAnsi="SofiaSans" w:cs="Times New Roman"/>
                <w:sz w:val="18"/>
                <w:szCs w:val="18"/>
              </w:rPr>
              <w:t xml:space="preserve">- </w:t>
            </w:r>
            <w:r w:rsidR="00CB3EAD" w:rsidRPr="00972871">
              <w:rPr>
                <w:rFonts w:ascii="SofiaSans" w:hAnsi="SofiaSans" w:cs="Times New Roman"/>
                <w:sz w:val="18"/>
                <w:szCs w:val="18"/>
              </w:rPr>
              <w:t xml:space="preserve">Значимост на проекта за нормална и правилна експлоатация, съгласно отреждане </w:t>
            </w:r>
          </w:p>
          <w:p w14:paraId="12943648" w14:textId="77777777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color w:val="000000"/>
                <w:sz w:val="18"/>
                <w:szCs w:val="18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</w:rPr>
              <w:t>- Последна година на ремонт на обекта, за който се кандидатства, както и вид на извършените ремонтни дейности;</w:t>
            </w:r>
          </w:p>
          <w:p w14:paraId="2D51CDE7" w14:textId="699360A2" w:rsidR="00CB3EAD" w:rsidRPr="00972871" w:rsidRDefault="00CB3EAD" w:rsidP="00CB3EAD">
            <w:pPr>
              <w:spacing w:after="0"/>
              <w:rPr>
                <w:rFonts w:ascii="SofiaSans" w:eastAsia="Times New Roman" w:hAnsi="SofiaSans" w:cs="Times New Roman"/>
                <w:color w:val="000000"/>
                <w:sz w:val="20"/>
                <w:szCs w:val="20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 xml:space="preserve">- Наличие на осветление и видеонаблюдение /или предвидено ли е такова </w:t>
            </w:r>
            <w: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 xml:space="preserve"> за изграждане/.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161AF" w14:textId="77777777" w:rsidR="00CB3EAD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</w:rPr>
              <w:t xml:space="preserve">- </w:t>
            </w: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>Брой</w:t>
            </w:r>
            <w: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 xml:space="preserve"> и състояние на</w:t>
            </w: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 xml:space="preserve"> спортни/спортно-туристически съоръжения със свободен достъп в района</w:t>
            </w:r>
          </w:p>
          <w:p w14:paraId="3A68C05F" w14:textId="6EA0B5C0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  <w: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 xml:space="preserve"> </w:t>
            </w:r>
            <w:r w:rsidRPr="00972871">
              <w:rPr>
                <w:rFonts w:ascii="SofiaSans" w:eastAsia="Times New Roman" w:hAnsi="SofiaSans" w:cs="Times New Roman"/>
                <w:sz w:val="18"/>
                <w:szCs w:val="18"/>
              </w:rPr>
              <w:t xml:space="preserve">- </w:t>
            </w: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>Брой образователни институции в близост до обекта;</w:t>
            </w:r>
          </w:p>
          <w:p w14:paraId="5FA8D42D" w14:textId="49207733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>- Достъпност на обекта - достъпен ли е обекта за превозни средства, за хора с увреждания, има ли обществен транспорт до обекта;</w:t>
            </w:r>
          </w:p>
          <w:p w14:paraId="3654D03D" w14:textId="398F211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>- Предназначение на обекта - възможно ли е ползването му от хора с увреждания, възрастни хора, малки деца и т.н.;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E6D43" w14:textId="566317BB" w:rsidR="00CB3EAD" w:rsidRPr="00972871" w:rsidRDefault="00CB3EAD" w:rsidP="00235ADD">
            <w:pPr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>-Становище на районната администрация за стопанисване, управление и ползване на съоръжението;</w:t>
            </w:r>
          </w:p>
          <w:p w14:paraId="221B3A0E" w14:textId="677D6022" w:rsidR="00CB3EAD" w:rsidRPr="00972871" w:rsidRDefault="00CB3EAD" w:rsidP="00235ADD">
            <w:pPr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  <w:lang w:eastAsia="bg-BG"/>
              </w:rPr>
              <w:t>-Предоставя ли се съоръжението под определения форма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A46" w14:textId="77777777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sz w:val="18"/>
                <w:szCs w:val="18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</w:rPr>
              <w:t>- коректно разписана КСС</w:t>
            </w:r>
          </w:p>
          <w:p w14:paraId="123CE57E" w14:textId="0F49A261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Cs/>
                <w:color w:val="000000"/>
                <w:sz w:val="20"/>
                <w:szCs w:val="20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sz w:val="18"/>
                <w:szCs w:val="18"/>
              </w:rPr>
              <w:t>- наличие на съфинансиране</w:t>
            </w:r>
          </w:p>
        </w:tc>
      </w:tr>
      <w:tr w:rsidR="00CB3EAD" w:rsidRPr="00972871" w14:paraId="4F3ABA94" w14:textId="3BA29F8A" w:rsidTr="00CB3EAD">
        <w:trPr>
          <w:trHeight w:val="12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55B" w14:textId="77777777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  <w:p w14:paraId="2675F7B6" w14:textId="4C368628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E78F" w14:textId="44BF35C5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2454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7A04" w14:textId="7A7FB97C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E2F" w14:textId="6D4A0EB5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</w:tr>
      <w:tr w:rsidR="00CB3EAD" w:rsidRPr="00972871" w14:paraId="17B8403D" w14:textId="7575ED5D" w:rsidTr="00CB3EAD">
        <w:trPr>
          <w:trHeight w:val="12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EA98" w14:textId="77777777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  <w:p w14:paraId="7F532671" w14:textId="50FFA251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926A" w14:textId="767E9876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AD64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E113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AB9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</w:tr>
      <w:tr w:rsidR="00CB3EAD" w:rsidRPr="00972871" w14:paraId="6F479ADF" w14:textId="107E5E3A" w:rsidTr="00CB3EAD">
        <w:trPr>
          <w:trHeight w:val="12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D0E" w14:textId="77777777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  <w:p w14:paraId="1A6B6816" w14:textId="5CEEBC02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2FB1" w14:textId="71ABD529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5060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39C2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1A8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</w:tr>
      <w:tr w:rsidR="00CB3EAD" w:rsidRPr="00972871" w14:paraId="7C4E3F3D" w14:textId="0325A2F4" w:rsidTr="00CB3EAD">
        <w:trPr>
          <w:trHeight w:val="12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669" w14:textId="77777777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color w:val="000000"/>
              </w:rPr>
            </w:pPr>
          </w:p>
          <w:p w14:paraId="73E7A11D" w14:textId="605D643E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color w:val="00000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3D39" w14:textId="681D6E1E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  <w:color w:val="00000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6FDF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B8BF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7A4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</w:tr>
      <w:tr w:rsidR="00CB3EAD" w:rsidRPr="00972871" w14:paraId="1210DABC" w14:textId="69FBE4AB" w:rsidTr="00CB3EAD">
        <w:trPr>
          <w:trHeight w:val="26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5BC" w14:textId="77777777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  <w:p w14:paraId="46D5875A" w14:textId="735A9CD1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A690" w14:textId="54A2C8C0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095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256E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648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</w:tr>
      <w:tr w:rsidR="00CB3EAD" w:rsidRPr="00972871" w14:paraId="7B42DF36" w14:textId="79F09461" w:rsidTr="00CB3EAD">
        <w:trPr>
          <w:trHeight w:val="26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DFA" w14:textId="77777777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  <w:p w14:paraId="57587B7C" w14:textId="68661838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415BF" w14:textId="03FC41E6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03BF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9B8B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160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i/>
                <w:lang w:eastAsia="bg-BG"/>
              </w:rPr>
            </w:pPr>
          </w:p>
        </w:tc>
      </w:tr>
      <w:tr w:rsidR="00CB3EAD" w:rsidRPr="00972871" w14:paraId="33F1E3C8" w14:textId="4FAE500A" w:rsidTr="00DB7AD1">
        <w:trPr>
          <w:trHeight w:val="26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A618B5B" w14:textId="06571A72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  <w:r w:rsidRPr="00972871">
              <w:rPr>
                <w:rFonts w:ascii="SofiaSans" w:eastAsia="Times New Roman" w:hAnsi="SofiaSans" w:cs="Times New Roman"/>
              </w:rPr>
              <w:t>Средна стойност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24A953D" w14:textId="3314C0BB" w:rsidR="00CB3EAD" w:rsidRPr="00972871" w:rsidRDefault="00CB3EAD" w:rsidP="00235ADD">
            <w:pPr>
              <w:spacing w:after="0"/>
              <w:jc w:val="both"/>
              <w:rPr>
                <w:rFonts w:ascii="SofiaSans" w:eastAsia="Times New Roman" w:hAnsi="SofiaSans" w:cs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24BE78E" w14:textId="0E6018D9" w:rsidR="00CB3EAD" w:rsidRPr="00972871" w:rsidRDefault="00CB3EAD" w:rsidP="00235AD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4FEF460" w14:textId="569E34E5" w:rsidR="00CB3EAD" w:rsidRPr="00972871" w:rsidRDefault="00CB3EAD" w:rsidP="00235AD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F41DB61" w14:textId="77777777" w:rsidR="00CB3EAD" w:rsidRPr="00972871" w:rsidRDefault="00CB3EAD" w:rsidP="00235ADD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i/>
                <w:iCs/>
                <w:color w:val="000000"/>
                <w:lang w:eastAsia="bg-BG"/>
              </w:rPr>
            </w:pPr>
          </w:p>
        </w:tc>
      </w:tr>
      <w:tr w:rsidR="00CB3EAD" w:rsidRPr="00972871" w14:paraId="5AA53F09" w14:textId="052F8DD3" w:rsidTr="00CB3EAD">
        <w:trPr>
          <w:trHeight w:val="133"/>
        </w:trPr>
        <w:tc>
          <w:tcPr>
            <w:tcW w:w="130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9F239" w14:textId="77777777" w:rsidR="00CB3EAD" w:rsidRPr="00972871" w:rsidRDefault="00CB3EAD" w:rsidP="00235ADD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b/>
                <w:lang w:eastAsia="bg-BG"/>
              </w:rPr>
            </w:pPr>
          </w:p>
          <w:p w14:paraId="46DB003F" w14:textId="123D47D8" w:rsidR="00CB3EAD" w:rsidRPr="00972871" w:rsidRDefault="00CB3EAD" w:rsidP="00235ADD">
            <w:pPr>
              <w:spacing w:after="0" w:line="240" w:lineRule="auto"/>
              <w:jc w:val="right"/>
              <w:rPr>
                <w:rFonts w:ascii="SofiaSans" w:eastAsia="Times New Roman" w:hAnsi="SofiaSans" w:cs="Times New Roman"/>
                <w:lang w:eastAsia="bg-BG"/>
              </w:rPr>
            </w:pPr>
            <w:r w:rsidRPr="00972871">
              <w:rPr>
                <w:rFonts w:ascii="SofiaSans" w:eastAsia="Times New Roman" w:hAnsi="SofiaSans" w:cs="Times New Roman"/>
                <w:b/>
                <w:lang w:eastAsia="bg-BG"/>
              </w:rPr>
              <w:t>ОБЩО брой точки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94025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CB3EAD" w:rsidRPr="00972871" w14:paraId="3C38947D" w14:textId="714465F2" w:rsidTr="00CB3EAD">
        <w:trPr>
          <w:trHeight w:val="87"/>
        </w:trPr>
        <w:tc>
          <w:tcPr>
            <w:tcW w:w="130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19C" w14:textId="1DDC3F3F" w:rsidR="00CB3EAD" w:rsidRPr="00972871" w:rsidRDefault="00CB3EAD" w:rsidP="00CB3EAD">
            <w:pPr>
              <w:spacing w:after="0" w:line="240" w:lineRule="auto"/>
              <w:rPr>
                <w:rFonts w:ascii="SofiaSans" w:eastAsia="Times New Roman" w:hAnsi="SofiaSans" w:cs="Times New Roman"/>
                <w:b/>
                <w:lang w:eastAsia="bg-BG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BFB6" w14:textId="77777777" w:rsidR="00CB3EAD" w:rsidRPr="00972871" w:rsidRDefault="00CB3EAD" w:rsidP="00235ADD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</w:tbl>
    <w:p w14:paraId="02614104" w14:textId="77777777" w:rsidR="003E46D7" w:rsidRPr="00972871" w:rsidRDefault="003E46D7" w:rsidP="00DC5893">
      <w:pPr>
        <w:rPr>
          <w:rFonts w:ascii="SofiaSans" w:hAnsi="SofiaSans" w:cs="Times New Roman"/>
        </w:rPr>
      </w:pPr>
    </w:p>
    <w:sectPr w:rsidR="003E46D7" w:rsidRPr="00972871" w:rsidSect="009523FE">
      <w:pgSz w:w="16838" w:h="11906" w:orient="landscape"/>
      <w:pgMar w:top="1418" w:right="425" w:bottom="568" w:left="284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B97B2" w14:textId="77777777" w:rsidR="00A02D41" w:rsidRDefault="00A02D41" w:rsidP="00DC5893">
      <w:pPr>
        <w:spacing w:after="0" w:line="240" w:lineRule="auto"/>
      </w:pPr>
      <w:r>
        <w:separator/>
      </w:r>
    </w:p>
  </w:endnote>
  <w:endnote w:type="continuationSeparator" w:id="0">
    <w:p w14:paraId="2DBB6ECE" w14:textId="77777777" w:rsidR="00A02D41" w:rsidRDefault="00A02D41" w:rsidP="00DC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175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680DD" w14:textId="77132D9E" w:rsidR="009523FE" w:rsidRDefault="009523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A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16E5EA" w14:textId="77777777" w:rsidR="009523FE" w:rsidRDefault="00952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C9CE3" w14:textId="77777777" w:rsidR="00A02D41" w:rsidRDefault="00A02D41" w:rsidP="00DC5893">
      <w:pPr>
        <w:spacing w:after="0" w:line="240" w:lineRule="auto"/>
      </w:pPr>
      <w:r>
        <w:separator/>
      </w:r>
    </w:p>
  </w:footnote>
  <w:footnote w:type="continuationSeparator" w:id="0">
    <w:p w14:paraId="4794C10B" w14:textId="77777777" w:rsidR="00A02D41" w:rsidRDefault="00A02D41" w:rsidP="00DC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8FA2" w14:textId="0347B28C" w:rsidR="009523FE" w:rsidRPr="009523FE" w:rsidRDefault="009523FE" w:rsidP="009523FE">
    <w:pPr>
      <w:pStyle w:val="Header"/>
      <w:jc w:val="right"/>
      <w:rPr>
        <w:rFonts w:ascii="Times New Roman" w:hAnsi="Times New Roman" w:cs="Times New Roman"/>
        <w:i/>
        <w:sz w:val="18"/>
        <w:szCs w:val="18"/>
      </w:rPr>
    </w:pPr>
    <w:r w:rsidRPr="009523FE">
      <w:rPr>
        <w:rFonts w:ascii="Times New Roman" w:hAnsi="Times New Roman" w:cs="Times New Roman"/>
        <w:i/>
        <w:sz w:val="18"/>
        <w:szCs w:val="18"/>
      </w:rPr>
      <w:t xml:space="preserve">Приложение </w:t>
    </w:r>
    <w:r w:rsidR="00235ADD">
      <w:rPr>
        <w:rFonts w:ascii="Times New Roman" w:hAnsi="Times New Roman" w:cs="Times New Roman"/>
        <w:i/>
        <w:sz w:val="18"/>
        <w:szCs w:val="18"/>
      </w:rPr>
      <w:t>2</w:t>
    </w:r>
    <w:r w:rsidRPr="009523FE">
      <w:rPr>
        <w:rFonts w:ascii="Times New Roman" w:hAnsi="Times New Roman" w:cs="Times New Roman"/>
        <w:i/>
        <w:sz w:val="18"/>
        <w:szCs w:val="18"/>
      </w:rPr>
      <w:t>.3</w:t>
    </w:r>
  </w:p>
  <w:p w14:paraId="492D23C3" w14:textId="77777777" w:rsidR="009523FE" w:rsidRDefault="00952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8B"/>
    <w:rsid w:val="0002156C"/>
    <w:rsid w:val="00051805"/>
    <w:rsid w:val="000B2F2F"/>
    <w:rsid w:val="00134BB8"/>
    <w:rsid w:val="001770B1"/>
    <w:rsid w:val="001C7021"/>
    <w:rsid w:val="00201C06"/>
    <w:rsid w:val="00235ADD"/>
    <w:rsid w:val="002528CB"/>
    <w:rsid w:val="00281D59"/>
    <w:rsid w:val="00303FDE"/>
    <w:rsid w:val="00354D9A"/>
    <w:rsid w:val="0039798B"/>
    <w:rsid w:val="003C3A35"/>
    <w:rsid w:val="003E46D7"/>
    <w:rsid w:val="004119BC"/>
    <w:rsid w:val="004843D2"/>
    <w:rsid w:val="005A403B"/>
    <w:rsid w:val="005D328D"/>
    <w:rsid w:val="00623805"/>
    <w:rsid w:val="006E4AA0"/>
    <w:rsid w:val="0073457B"/>
    <w:rsid w:val="0074671C"/>
    <w:rsid w:val="00773D6D"/>
    <w:rsid w:val="007F0BFE"/>
    <w:rsid w:val="008153A8"/>
    <w:rsid w:val="00846579"/>
    <w:rsid w:val="00850F2C"/>
    <w:rsid w:val="00851211"/>
    <w:rsid w:val="008A56DA"/>
    <w:rsid w:val="009523FE"/>
    <w:rsid w:val="00954929"/>
    <w:rsid w:val="00972871"/>
    <w:rsid w:val="00A02D41"/>
    <w:rsid w:val="00A21C1E"/>
    <w:rsid w:val="00A333F9"/>
    <w:rsid w:val="00A623DF"/>
    <w:rsid w:val="00AA3ADF"/>
    <w:rsid w:val="00AD74B3"/>
    <w:rsid w:val="00B1666D"/>
    <w:rsid w:val="00B81439"/>
    <w:rsid w:val="00C12C29"/>
    <w:rsid w:val="00C44286"/>
    <w:rsid w:val="00C97153"/>
    <w:rsid w:val="00CB3EAD"/>
    <w:rsid w:val="00D06A6D"/>
    <w:rsid w:val="00D23A12"/>
    <w:rsid w:val="00D801AD"/>
    <w:rsid w:val="00D922A5"/>
    <w:rsid w:val="00DA6CCD"/>
    <w:rsid w:val="00DB7AD1"/>
    <w:rsid w:val="00DC5893"/>
    <w:rsid w:val="00DD76FB"/>
    <w:rsid w:val="00E156AA"/>
    <w:rsid w:val="00E531FB"/>
    <w:rsid w:val="00E56B3D"/>
    <w:rsid w:val="00E93CC0"/>
    <w:rsid w:val="00EF320F"/>
    <w:rsid w:val="00F03BD2"/>
    <w:rsid w:val="00F9610D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C69D"/>
  <w15:chartTrackingRefBased/>
  <w15:docId w15:val="{F80B261A-5BF4-4208-8180-25569431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33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2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93"/>
  </w:style>
  <w:style w:type="paragraph" w:styleId="Footer">
    <w:name w:val="footer"/>
    <w:basedOn w:val="Normal"/>
    <w:link w:val="FooterChar"/>
    <w:uiPriority w:val="99"/>
    <w:unhideWhenUsed/>
    <w:rsid w:val="00DC5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Lyubomira.Radoeva</dc:creator>
  <cp:keywords/>
  <dc:description/>
  <cp:lastModifiedBy>Lyubomira.Radoeva</cp:lastModifiedBy>
  <cp:revision>51</cp:revision>
  <cp:lastPrinted>2023-01-17T11:54:00Z</cp:lastPrinted>
  <dcterms:created xsi:type="dcterms:W3CDTF">2023-01-10T14:42:00Z</dcterms:created>
  <dcterms:modified xsi:type="dcterms:W3CDTF">2024-06-03T07:30:00Z</dcterms:modified>
</cp:coreProperties>
</file>