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A51" w:rsidRPr="00D0593B" w:rsidRDefault="00F90A51" w:rsidP="00D0593B">
      <w:pPr>
        <w:ind w:right="-1417"/>
        <w:jc w:val="center"/>
        <w:rPr>
          <w:rFonts w:ascii="SofiaSans" w:hAnsi="SofiaSans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Pr="00F90A51">
        <w:rPr>
          <w:rFonts w:ascii="SofiaSans" w:hAnsi="SofiaSans" w:cs="Times New Roman"/>
          <w:b/>
          <w:sz w:val="24"/>
          <w:szCs w:val="24"/>
        </w:rPr>
        <w:t xml:space="preserve">                </w:t>
      </w:r>
      <w:r w:rsidR="00230A0E">
        <w:rPr>
          <w:rFonts w:ascii="SofiaSans" w:hAnsi="SofiaSans" w:cs="Times New Roman"/>
          <w:b/>
          <w:sz w:val="24"/>
          <w:szCs w:val="24"/>
        </w:rPr>
        <w:tab/>
      </w:r>
      <w:r w:rsidR="00230A0E">
        <w:rPr>
          <w:rFonts w:ascii="SofiaSans" w:hAnsi="SofiaSans" w:cs="Times New Roman"/>
          <w:b/>
          <w:sz w:val="24"/>
          <w:szCs w:val="24"/>
        </w:rPr>
        <w:tab/>
      </w:r>
      <w:r w:rsidR="00230A0E">
        <w:rPr>
          <w:rFonts w:ascii="SofiaSans" w:hAnsi="SofiaSans" w:cs="Times New Roman"/>
          <w:b/>
          <w:sz w:val="24"/>
          <w:szCs w:val="24"/>
        </w:rPr>
        <w:tab/>
      </w:r>
      <w:r w:rsidR="00230A0E">
        <w:rPr>
          <w:rFonts w:ascii="SofiaSans" w:hAnsi="SofiaSans" w:cs="Times New Roman"/>
          <w:b/>
          <w:sz w:val="24"/>
          <w:szCs w:val="24"/>
        </w:rPr>
        <w:tab/>
      </w:r>
      <w:r w:rsidR="00230A0E">
        <w:rPr>
          <w:rFonts w:ascii="SofiaSans" w:hAnsi="SofiaSans" w:cs="Times New Roman"/>
          <w:b/>
          <w:sz w:val="24"/>
          <w:szCs w:val="24"/>
        </w:rPr>
        <w:tab/>
      </w:r>
      <w:r w:rsidR="00230A0E">
        <w:rPr>
          <w:rFonts w:ascii="SofiaSans" w:hAnsi="SofiaSans" w:cs="Times New Roman"/>
          <w:b/>
          <w:sz w:val="24"/>
          <w:szCs w:val="24"/>
        </w:rPr>
        <w:tab/>
      </w:r>
      <w:r w:rsidR="00230A0E">
        <w:rPr>
          <w:rFonts w:ascii="SofiaSans" w:hAnsi="SofiaSans" w:cs="Times New Roman"/>
          <w:b/>
          <w:sz w:val="24"/>
          <w:szCs w:val="24"/>
        </w:rPr>
        <w:tab/>
      </w:r>
      <w:r w:rsidR="00A607E5">
        <w:rPr>
          <w:rFonts w:ascii="SofiaSans" w:hAnsi="SofiaSans" w:cs="Times New Roman"/>
          <w:b/>
          <w:sz w:val="24"/>
          <w:szCs w:val="24"/>
        </w:rPr>
        <w:t>Приложение 3</w:t>
      </w:r>
      <w:r w:rsidRPr="00F90A51">
        <w:rPr>
          <w:rFonts w:ascii="SofiaSans" w:hAnsi="SofiaSans" w:cs="Times New Roman"/>
          <w:b/>
          <w:sz w:val="24"/>
          <w:szCs w:val="24"/>
        </w:rPr>
        <w:t>а</w:t>
      </w:r>
    </w:p>
    <w:tbl>
      <w:tblPr>
        <w:tblW w:w="16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40"/>
      </w:tblGrid>
      <w:tr w:rsidR="00F90A51" w:rsidRPr="00F90A51" w:rsidTr="00F90A51">
        <w:trPr>
          <w:trHeight w:val="450"/>
        </w:trPr>
        <w:tc>
          <w:tcPr>
            <w:tcW w:w="16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0A51" w:rsidRPr="00F90A51" w:rsidRDefault="00A607E5" w:rsidP="00F90A51">
            <w:pPr>
              <w:spacing w:after="0" w:line="240" w:lineRule="auto"/>
              <w:rPr>
                <w:rFonts w:ascii="SofiaSans" w:eastAsia="Times New Roman" w:hAnsi="SofiaSans" w:cs="Arial"/>
                <w:b/>
                <w:bCs/>
                <w:sz w:val="28"/>
                <w:szCs w:val="28"/>
                <w:u w:val="single"/>
                <w:lang w:eastAsia="bg-BG"/>
              </w:rPr>
            </w:pPr>
            <w:r>
              <w:rPr>
                <w:rFonts w:ascii="SofiaSans" w:eastAsia="Times New Roman" w:hAnsi="SofiaSans" w:cs="Arial"/>
                <w:bCs/>
                <w:sz w:val="28"/>
                <w:szCs w:val="28"/>
                <w:lang w:eastAsia="bg-BG"/>
              </w:rPr>
              <w:t xml:space="preserve">                      </w:t>
            </w:r>
            <w:r w:rsidR="00F90A51">
              <w:rPr>
                <w:rFonts w:ascii="SofiaSans" w:eastAsia="Times New Roman" w:hAnsi="SofiaSans" w:cs="Arial"/>
                <w:bCs/>
                <w:sz w:val="28"/>
                <w:szCs w:val="28"/>
                <w:lang w:eastAsia="bg-BG"/>
              </w:rPr>
              <w:t xml:space="preserve"> </w:t>
            </w:r>
            <w:r w:rsidR="00F90A51" w:rsidRPr="00F90A51">
              <w:rPr>
                <w:rFonts w:ascii="SofiaSans" w:eastAsia="Times New Roman" w:hAnsi="SofiaSans" w:cs="Arial"/>
                <w:b/>
                <w:bCs/>
                <w:sz w:val="28"/>
                <w:szCs w:val="28"/>
                <w:u w:val="single"/>
                <w:lang w:eastAsia="bg-BG"/>
              </w:rPr>
              <w:t>СПИСЪК НА ОБЕКТИ  БЕЗ ОСИГУРЕНО ФИНАНСИРАНЕ</w:t>
            </w:r>
          </w:p>
        </w:tc>
      </w:tr>
      <w:tr w:rsidR="00F90A51" w:rsidRPr="00F90A51" w:rsidTr="00F90A51">
        <w:trPr>
          <w:trHeight w:val="450"/>
        </w:trPr>
        <w:tc>
          <w:tcPr>
            <w:tcW w:w="16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0A51" w:rsidRPr="00F90A51" w:rsidRDefault="00F90A51" w:rsidP="00F90A51">
            <w:pPr>
              <w:spacing w:after="0" w:line="240" w:lineRule="auto"/>
              <w:rPr>
                <w:rFonts w:ascii="SofiaSans" w:eastAsia="Times New Roman" w:hAnsi="SofiaSans" w:cs="Arial"/>
                <w:b/>
                <w:bCs/>
                <w:sz w:val="28"/>
                <w:szCs w:val="28"/>
                <w:u w:val="single"/>
                <w:lang w:eastAsia="bg-BG"/>
              </w:rPr>
            </w:pPr>
          </w:p>
        </w:tc>
      </w:tr>
    </w:tbl>
    <w:p w:rsidR="00F90A51" w:rsidRDefault="00F90A51" w:rsidP="003E7813">
      <w:pPr>
        <w:jc w:val="center"/>
        <w:rPr>
          <w:rFonts w:ascii="Times New Roman" w:hAnsi="Times New Roman" w:cs="Times New Roman"/>
        </w:rPr>
      </w:pPr>
    </w:p>
    <w:p w:rsidR="003E7813" w:rsidRPr="00D0593B" w:rsidRDefault="00D0593B" w:rsidP="00D0593B">
      <w:pPr>
        <w:ind w:right="-141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="00853B82">
        <w:rPr>
          <w:rFonts w:ascii="Times New Roman" w:hAnsi="Times New Roman" w:cs="Times New Roman"/>
        </w:rPr>
        <w:t xml:space="preserve">                                               </w:t>
      </w:r>
      <w:bookmarkStart w:id="0" w:name="_GoBack"/>
      <w:bookmarkEnd w:id="0"/>
      <w:r w:rsidRPr="00D0593B">
        <w:rPr>
          <w:rFonts w:ascii="SofiaSans" w:hAnsi="SofiaSans" w:cs="Times New Roman"/>
          <w:b/>
          <w:sz w:val="24"/>
          <w:szCs w:val="24"/>
        </w:rPr>
        <w:t xml:space="preserve">/лева/                                                            </w:t>
      </w:r>
    </w:p>
    <w:tbl>
      <w:tblPr>
        <w:tblW w:w="10773" w:type="dxa"/>
        <w:jc w:val="center"/>
        <w:tblLook w:val="04A0" w:firstRow="1" w:lastRow="0" w:firstColumn="1" w:lastColumn="0" w:noHBand="0" w:noVBand="1"/>
      </w:tblPr>
      <w:tblGrid>
        <w:gridCol w:w="1980"/>
        <w:gridCol w:w="5914"/>
        <w:gridCol w:w="2879"/>
      </w:tblGrid>
      <w:tr w:rsidR="008A7451" w:rsidRPr="00230A0E" w:rsidTr="00182577">
        <w:trPr>
          <w:trHeight w:val="375"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8A7451" w:rsidRPr="00230A0E" w:rsidRDefault="008A7451" w:rsidP="00BF5F00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b/>
                <w:bCs/>
                <w:color w:val="000000"/>
                <w:sz w:val="28"/>
                <w:szCs w:val="28"/>
              </w:rPr>
            </w:pPr>
            <w:r w:rsidRPr="00230A0E">
              <w:rPr>
                <w:rFonts w:ascii="SofiaSans" w:eastAsia="Times New Roman" w:hAnsi="SofiaSans" w:cs="Times New Roman"/>
                <w:b/>
                <w:bCs/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8A7451" w:rsidRPr="00230A0E" w:rsidRDefault="008A7451" w:rsidP="00BF5F00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b/>
                <w:bCs/>
                <w:color w:val="000000"/>
                <w:sz w:val="28"/>
                <w:szCs w:val="28"/>
              </w:rPr>
            </w:pPr>
            <w:r w:rsidRPr="00230A0E">
              <w:rPr>
                <w:rFonts w:ascii="SofiaSans" w:eastAsia="Times New Roman" w:hAnsi="SofiaSans" w:cs="Times New Roman"/>
                <w:b/>
                <w:bCs/>
                <w:color w:val="000000"/>
                <w:sz w:val="28"/>
                <w:szCs w:val="28"/>
              </w:rPr>
              <w:t>Капиталови разходи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8A7451" w:rsidRPr="00230A0E" w:rsidRDefault="008A7451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b/>
                <w:bCs/>
                <w:color w:val="000000"/>
                <w:sz w:val="28"/>
                <w:szCs w:val="28"/>
              </w:rPr>
            </w:pPr>
            <w:r w:rsidRPr="00230A0E">
              <w:rPr>
                <w:rFonts w:ascii="SofiaSans" w:eastAsia="Times New Roman" w:hAnsi="SofiaSans" w:cs="Times New Roman"/>
                <w:b/>
                <w:bCs/>
                <w:color w:val="000000"/>
                <w:sz w:val="28"/>
                <w:szCs w:val="28"/>
              </w:rPr>
              <w:t>Стойност за 2025 г.</w:t>
            </w:r>
          </w:p>
        </w:tc>
      </w:tr>
      <w:tr w:rsidR="00182577" w:rsidRPr="00182577" w:rsidTr="00182577">
        <w:trPr>
          <w:trHeight w:val="848"/>
          <w:jc w:val="center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Панчарево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с. Панчарево - Ремонт на съществуваща дъждовна канализация ул. „</w:t>
            </w:r>
            <w:proofErr w:type="spellStart"/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Риляник</w:t>
            </w:r>
            <w:proofErr w:type="spellEnd"/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“ № 4- ул. „</w:t>
            </w:r>
            <w:proofErr w:type="spellStart"/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Шуманец</w:t>
            </w:r>
            <w:proofErr w:type="spellEnd"/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“ № 39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A607E5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133 200</w:t>
            </w:r>
          </w:p>
        </w:tc>
      </w:tr>
      <w:tr w:rsidR="00182577" w:rsidRPr="00182577" w:rsidTr="00182577">
        <w:trPr>
          <w:trHeight w:val="630"/>
          <w:jc w:val="center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Панчарево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с. Казичене – Основен ремонт и разширяване на Клуб на пенсионера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A607E5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43 700</w:t>
            </w:r>
          </w:p>
        </w:tc>
      </w:tr>
      <w:tr w:rsidR="00182577" w:rsidRPr="00182577" w:rsidTr="00182577">
        <w:trPr>
          <w:trHeight w:val="630"/>
          <w:jc w:val="center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Панчарево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с. Герман – Основен ремонт на сграда, предназначена за Клуб на пенсионера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ab/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A607E5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38 500</w:t>
            </w:r>
          </w:p>
        </w:tc>
      </w:tr>
      <w:tr w:rsidR="00182577" w:rsidRPr="00182577" w:rsidTr="00182577">
        <w:trPr>
          <w:trHeight w:val="315"/>
          <w:jc w:val="center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Панчарево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с. Пасарел - Закупуване и оборудване на модулен контейнер за пенсионерски клуб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ab/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A607E5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60 000</w:t>
            </w:r>
          </w:p>
        </w:tc>
      </w:tr>
      <w:tr w:rsidR="00182577" w:rsidRPr="00182577" w:rsidTr="00182577">
        <w:trPr>
          <w:trHeight w:val="315"/>
          <w:jc w:val="center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Панчарево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с. Железница – Цялостно изграждане на ул. „Пробуда“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ab/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A607E5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2 882 927</w:t>
            </w:r>
          </w:p>
        </w:tc>
      </w:tr>
      <w:tr w:rsidR="00182577" w:rsidRPr="00182577" w:rsidTr="00182577">
        <w:trPr>
          <w:trHeight w:val="315"/>
          <w:jc w:val="center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Панчарево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с. Кокаляне – Изграждане на спортна площадка на ул. „Димитър Благоев“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ab/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8A7451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 xml:space="preserve">40 </w:t>
            </w:r>
            <w:r w:rsidR="00A607E5" w:rsidRPr="00182577">
              <w:rPr>
                <w:rFonts w:ascii="SofiaSans" w:eastAsia="Times New Roman" w:hAnsi="SofiaSans" w:cs="Times New Roman"/>
                <w:sz w:val="24"/>
                <w:szCs w:val="24"/>
              </w:rPr>
              <w:t>000</w:t>
            </w:r>
          </w:p>
        </w:tc>
      </w:tr>
      <w:tr w:rsidR="00182577" w:rsidRPr="00182577" w:rsidTr="00182577">
        <w:trPr>
          <w:trHeight w:val="315"/>
          <w:jc w:val="center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Панчарево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с. Лозен – Основен ремонт, енергийно обследване и издаване на технически паспорт и осъществяване на авторски надзор по време на строителството и свързани с цялостното саниране и подмяна на покрива на сградата на НЧ „Светлина-1928“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ab/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8A7451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449 8</w:t>
            </w:r>
            <w:r w:rsidR="00A607E5" w:rsidRPr="00182577">
              <w:rPr>
                <w:rFonts w:ascii="SofiaSans" w:eastAsia="Times New Roman" w:hAnsi="SofiaSans" w:cs="Times New Roman"/>
                <w:sz w:val="24"/>
                <w:szCs w:val="24"/>
              </w:rPr>
              <w:t>99</w:t>
            </w:r>
          </w:p>
        </w:tc>
      </w:tr>
      <w:tr w:rsidR="00182577" w:rsidRPr="00182577" w:rsidTr="00182577">
        <w:trPr>
          <w:trHeight w:val="315"/>
          <w:jc w:val="center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Люлин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51" w:rsidRPr="00182577" w:rsidRDefault="008A7451" w:rsidP="00521945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Изгражда</w:t>
            </w:r>
            <w:r w:rsidR="00521945"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не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 xml:space="preserve"> на двуетажен обществен паркинг в „ж.к. Люлин 9“ кв. 31а, ул. „Генерал Казимир </w:t>
            </w:r>
            <w:proofErr w:type="spellStart"/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Ернрот</w:t>
            </w:r>
            <w:proofErr w:type="spellEnd"/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“ (до бл. 957)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ab/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A607E5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1 500 000</w:t>
            </w:r>
          </w:p>
        </w:tc>
      </w:tr>
      <w:tr w:rsidR="00182577" w:rsidRPr="00182577" w:rsidTr="00182577">
        <w:trPr>
          <w:trHeight w:val="315"/>
          <w:jc w:val="center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Люлин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Ремонт и ре</w:t>
            </w:r>
            <w:r w:rsidR="00240FD8"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конструкция на двора на 56 СУ „П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роф. К. Иречек“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ab/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A607E5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3 500 000</w:t>
            </w:r>
          </w:p>
        </w:tc>
      </w:tr>
      <w:tr w:rsidR="00182577" w:rsidRPr="00182577" w:rsidTr="00182577">
        <w:trPr>
          <w:trHeight w:val="315"/>
          <w:jc w:val="center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Младост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Изграждане на парк „</w:t>
            </w:r>
            <w:proofErr w:type="spellStart"/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Шиндра</w:t>
            </w:r>
            <w:proofErr w:type="spellEnd"/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“ (кв. Горубляне)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ab/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A607E5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390 500</w:t>
            </w:r>
          </w:p>
        </w:tc>
      </w:tr>
      <w:tr w:rsidR="00182577" w:rsidRPr="00182577" w:rsidTr="00182577">
        <w:trPr>
          <w:trHeight w:val="315"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Младост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 xml:space="preserve">Площадка за игра и фитнес зона, ул. „Павел </w:t>
            </w:r>
            <w:proofErr w:type="spellStart"/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Красов</w:t>
            </w:r>
            <w:proofErr w:type="spellEnd"/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“ № 38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ab/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A607E5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1 200 000</w:t>
            </w:r>
          </w:p>
        </w:tc>
      </w:tr>
      <w:tr w:rsidR="00182577" w:rsidRPr="00182577" w:rsidTr="00182577">
        <w:trPr>
          <w:trHeight w:val="315"/>
          <w:jc w:val="center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Младост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Реконструкция на детска площадка, УПИ II, кв. 6А, м. „Младост 4“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A607E5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385 000</w:t>
            </w:r>
          </w:p>
        </w:tc>
      </w:tr>
      <w:tr w:rsidR="00182577" w:rsidRPr="00182577" w:rsidTr="00182577">
        <w:trPr>
          <w:trHeight w:val="315"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Младост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Ремонт на подлез на бул. „Цариградско шосе“ при спирка „Атомен център“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ab/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A607E5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540 000</w:t>
            </w:r>
          </w:p>
        </w:tc>
      </w:tr>
      <w:tr w:rsidR="00182577" w:rsidRPr="00182577" w:rsidTr="00182577">
        <w:trPr>
          <w:trHeight w:val="315"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Красно село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Укрепване и канализация на ДГ № 162 „Вихрогонче“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ab/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A57B00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106 900</w:t>
            </w:r>
          </w:p>
        </w:tc>
      </w:tr>
      <w:tr w:rsidR="00182577" w:rsidRPr="00182577" w:rsidTr="00182577">
        <w:trPr>
          <w:trHeight w:val="315"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Красно село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Ремонт и реконструкция на двора на ДГ № 162 „Вихрогонче“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ab/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A57B00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520 000</w:t>
            </w:r>
          </w:p>
        </w:tc>
      </w:tr>
      <w:tr w:rsidR="00182577" w:rsidRPr="00182577" w:rsidTr="00182577">
        <w:trPr>
          <w:trHeight w:val="315"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Красно село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Реконструкция на ул. „Нешково“ и прилежащи площи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ab/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A57B00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1 000 000</w:t>
            </w:r>
          </w:p>
        </w:tc>
      </w:tr>
      <w:tr w:rsidR="00182577" w:rsidRPr="00182577" w:rsidTr="00182577">
        <w:trPr>
          <w:trHeight w:val="647"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Красно село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Ремонт на спортни площадки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ab/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A57B00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168 571</w:t>
            </w:r>
          </w:p>
        </w:tc>
      </w:tr>
      <w:tr w:rsidR="00182577" w:rsidRPr="00182577" w:rsidTr="00182577">
        <w:trPr>
          <w:trHeight w:val="315"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49A" w:rsidRPr="00182577" w:rsidRDefault="00FB449A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lastRenderedPageBreak/>
              <w:t>Възраждане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49A" w:rsidRPr="00182577" w:rsidRDefault="00FB449A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91 НЕГ „Проф. Константин Гълъбов“ – разширение и преустройство, УПИ VII, кв. 249, м. „Център“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49A" w:rsidRPr="00182577" w:rsidRDefault="00A57B00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2 500 000</w:t>
            </w:r>
          </w:p>
        </w:tc>
      </w:tr>
      <w:tr w:rsidR="00182577" w:rsidRPr="00182577" w:rsidTr="00182577">
        <w:trPr>
          <w:trHeight w:val="315"/>
          <w:jc w:val="center"/>
        </w:trPr>
        <w:tc>
          <w:tcPr>
            <w:tcW w:w="9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Възраждане</w:t>
            </w:r>
          </w:p>
        </w:tc>
        <w:tc>
          <w:tcPr>
            <w:tcW w:w="274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Мултифункционална културно-информационна зала – преустройство на съществуваща зала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ab/>
            </w:r>
          </w:p>
        </w:tc>
        <w:tc>
          <w:tcPr>
            <w:tcW w:w="13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A57B00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2 500 000</w:t>
            </w:r>
          </w:p>
        </w:tc>
      </w:tr>
      <w:tr w:rsidR="00182577" w:rsidRPr="00182577" w:rsidTr="00182577">
        <w:trPr>
          <w:trHeight w:val="591"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Илинден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451" w:rsidRPr="00182577" w:rsidRDefault="008A7451" w:rsidP="00BF5F00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45 ОУ „К. Величков“, ул. „Пловдив“ №20, в ПИ с идентификатор 68134.1201.63 по КККР на гр. София, СО-район "Илинден" ПРОЕКТИРАНЕ и ОСНОВЕН РЕМОНТ вертикалната планировка / вкл. откритите спортни площадки/ и ограда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451" w:rsidRPr="00182577" w:rsidRDefault="00A57B00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1 500 000</w:t>
            </w:r>
          </w:p>
        </w:tc>
      </w:tr>
      <w:tr w:rsidR="00182577" w:rsidRPr="00182577" w:rsidTr="00182577">
        <w:trPr>
          <w:trHeight w:val="591"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6C4" w:rsidRPr="00182577" w:rsidRDefault="008A7451" w:rsidP="00C85818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Нови Искър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6C4" w:rsidRPr="00182577" w:rsidRDefault="005B56C4" w:rsidP="00C85818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shd w:val="clear" w:color="auto" w:fill="FFFFFF"/>
              </w:rPr>
              <w:t xml:space="preserve">76 обединено училище "Св. Св. Кирил и </w:t>
            </w:r>
            <w:r w:rsidR="004E244C" w:rsidRPr="00182577">
              <w:rPr>
                <w:rFonts w:ascii="SofiaSans" w:hAnsi="SofiaSans" w:cs="Times New Roman"/>
                <w:sz w:val="24"/>
                <w:szCs w:val="24"/>
                <w:shd w:val="clear" w:color="auto" w:fill="FFFFFF"/>
              </w:rPr>
              <w:t>Методий", с. Негован</w:t>
            </w:r>
            <w:r w:rsidRPr="00182577">
              <w:rPr>
                <w:rFonts w:ascii="SofiaSans" w:hAnsi="SofiaSans" w:cs="Times New Roman"/>
                <w:sz w:val="24"/>
                <w:szCs w:val="24"/>
                <w:shd w:val="clear" w:color="auto" w:fill="FFFFFF"/>
              </w:rPr>
              <w:t xml:space="preserve"> - за разширение с три класни стаи 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6C4" w:rsidRPr="00182577" w:rsidRDefault="00A57B00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400 000</w:t>
            </w:r>
          </w:p>
        </w:tc>
      </w:tr>
      <w:tr w:rsidR="00182577" w:rsidRPr="00182577" w:rsidTr="00182577">
        <w:trPr>
          <w:trHeight w:val="484"/>
          <w:jc w:val="center"/>
        </w:trPr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1A5" w:rsidRPr="00182577" w:rsidRDefault="005C31A5" w:rsidP="00C85818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A5" w:rsidRPr="00182577" w:rsidRDefault="005C31A5" w:rsidP="006A29AD">
            <w:pPr>
              <w:spacing w:after="0" w:line="240" w:lineRule="auto"/>
              <w:rPr>
                <w:rFonts w:ascii="SofiaSans" w:hAnsi="SofiaSans" w:cs="Times New Roman"/>
                <w:sz w:val="24"/>
                <w:szCs w:val="24"/>
                <w:shd w:val="clear" w:color="auto" w:fill="FFFFFF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Основен ремонт площад </w:t>
            </w:r>
            <w:r w:rsidR="000B35B9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„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Света Неделя</w:t>
            </w:r>
            <w:r w:rsidR="000B35B9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“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1A5" w:rsidRPr="00182577" w:rsidRDefault="005C31A5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  <w:lang w:val="en-US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val="en-US"/>
              </w:rPr>
              <w:t>150 000 000</w:t>
            </w:r>
          </w:p>
        </w:tc>
      </w:tr>
      <w:tr w:rsidR="00182577" w:rsidRPr="00182577" w:rsidTr="00182577">
        <w:trPr>
          <w:trHeight w:val="480"/>
          <w:jc w:val="center"/>
        </w:trPr>
        <w:tc>
          <w:tcPr>
            <w:tcW w:w="9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1A5" w:rsidRPr="00182577" w:rsidRDefault="005C31A5" w:rsidP="00C85818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A5" w:rsidRPr="00182577" w:rsidRDefault="005C31A5" w:rsidP="0085749E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Основен ремонт булевард </w:t>
            </w:r>
            <w:r w:rsidR="00521945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„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Джеймс </w:t>
            </w:r>
            <w:proofErr w:type="spellStart"/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Бауче</w:t>
            </w:r>
            <w:r w:rsidR="0085749E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р</w:t>
            </w:r>
            <w:proofErr w:type="spellEnd"/>
            <w:r w:rsidR="00521945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“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1A5" w:rsidRPr="00182577" w:rsidRDefault="005C31A5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  <w:lang w:val="en-US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val="en-US"/>
              </w:rPr>
              <w:t>45 000 000</w:t>
            </w:r>
          </w:p>
        </w:tc>
      </w:tr>
      <w:tr w:rsidR="00182577" w:rsidRPr="00182577" w:rsidTr="00182577">
        <w:trPr>
          <w:trHeight w:val="915"/>
          <w:jc w:val="center"/>
        </w:trPr>
        <w:tc>
          <w:tcPr>
            <w:tcW w:w="9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1A5" w:rsidRPr="00182577" w:rsidRDefault="005C31A5" w:rsidP="00C85818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A5" w:rsidRPr="00182577" w:rsidRDefault="005C31A5" w:rsidP="00C85818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Проектиране и строителство етажен паркинг район </w:t>
            </w:r>
            <w:r w:rsidR="00240FD8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„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Овча купел</w:t>
            </w:r>
            <w:r w:rsidR="00240FD8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“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, МС Мизия 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1A5" w:rsidRPr="00182577" w:rsidRDefault="005C31A5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  <w:lang w:val="en-US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val="en-US"/>
              </w:rPr>
              <w:t>10 000 000</w:t>
            </w:r>
          </w:p>
        </w:tc>
      </w:tr>
      <w:tr w:rsidR="00182577" w:rsidRPr="00182577" w:rsidTr="00182577">
        <w:trPr>
          <w:trHeight w:val="1530"/>
          <w:jc w:val="center"/>
        </w:trPr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61" w:rsidRPr="00182577" w:rsidRDefault="00926461" w:rsidP="00AA49CD">
            <w:pPr>
              <w:shd w:val="clear" w:color="auto" w:fill="FFFFFF"/>
              <w:spacing w:after="0" w:line="253" w:lineRule="atLeast"/>
              <w:rPr>
                <w:rFonts w:ascii="SofiaSans" w:eastAsia="Times New Roman" w:hAnsi="SofiaSans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61" w:rsidRPr="00182577" w:rsidRDefault="00926461" w:rsidP="003165B9">
            <w:pPr>
              <w:shd w:val="clear" w:color="auto" w:fill="FFFFFF"/>
              <w:spacing w:after="0" w:line="253" w:lineRule="atLeast"/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Добавяне на обект - ОСНОВЕН РЕМОНТ НА ул. </w:t>
            </w:r>
            <w:proofErr w:type="spellStart"/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Галичник</w:t>
            </w:r>
            <w:proofErr w:type="spellEnd"/>
            <w:r w:rsidR="00240FD8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“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 от О</w:t>
            </w:r>
            <w:r w:rsidR="000B35B9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.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Т</w:t>
            </w:r>
            <w:r w:rsidR="000B35B9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.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 115б до О</w:t>
            </w:r>
            <w:r w:rsidR="000B35B9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.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Т</w:t>
            </w:r>
            <w:r w:rsidR="000B35B9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.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 116а, район „Илинден“ – ин</w:t>
            </w:r>
            <w:r w:rsidR="00001D76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женеринг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61" w:rsidRPr="00182577" w:rsidRDefault="00A57B00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900 000</w:t>
            </w:r>
          </w:p>
        </w:tc>
      </w:tr>
      <w:tr w:rsidR="00182577" w:rsidRPr="00182577" w:rsidTr="00182577">
        <w:trPr>
          <w:trHeight w:val="1080"/>
          <w:jc w:val="center"/>
        </w:trPr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61" w:rsidRPr="00182577" w:rsidRDefault="00926461" w:rsidP="00C85818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61" w:rsidRPr="00182577" w:rsidRDefault="00926461" w:rsidP="00926461">
            <w:pPr>
              <w:shd w:val="clear" w:color="auto" w:fill="FFFFFF"/>
              <w:spacing w:after="200" w:line="253" w:lineRule="atLeast"/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Добавяне на обект - ОСНОВЕН РЕМОНТ НА ул. Перник  от О</w:t>
            </w:r>
            <w:r w:rsidR="000B35B9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.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Т</w:t>
            </w:r>
            <w:r w:rsidR="000B35B9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.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 35 до О</w:t>
            </w:r>
            <w:r w:rsidR="000B35B9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.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Т</w:t>
            </w:r>
            <w:r w:rsidR="000B35B9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.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 40, район „Възраждане“ – </w:t>
            </w:r>
            <w:r w:rsidR="00001D76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инженеринг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61" w:rsidRPr="00182577" w:rsidRDefault="00A57B00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800 000</w:t>
            </w:r>
          </w:p>
        </w:tc>
      </w:tr>
      <w:tr w:rsidR="00182577" w:rsidRPr="00182577" w:rsidTr="00182577">
        <w:trPr>
          <w:trHeight w:val="765"/>
          <w:jc w:val="center"/>
        </w:trPr>
        <w:tc>
          <w:tcPr>
            <w:tcW w:w="9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61" w:rsidRPr="00182577" w:rsidRDefault="00926461" w:rsidP="00C85818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61" w:rsidRPr="00182577" w:rsidRDefault="00926461" w:rsidP="003165B9">
            <w:pPr>
              <w:shd w:val="clear" w:color="auto" w:fill="FFFFFF"/>
              <w:spacing w:after="0" w:line="253" w:lineRule="atLeast"/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Добавяне на обект – основен ремонт на площад „Сред село“, район </w:t>
            </w:r>
            <w:r w:rsidR="00240FD8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„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Витоша</w:t>
            </w:r>
            <w:r w:rsidR="00240FD8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“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 – </w:t>
            </w:r>
            <w:r w:rsidR="00001D76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инженеринг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61" w:rsidRPr="00182577" w:rsidRDefault="00A57B00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250 000</w:t>
            </w:r>
          </w:p>
        </w:tc>
      </w:tr>
      <w:tr w:rsidR="00182577" w:rsidRPr="00182577" w:rsidTr="00182577">
        <w:trPr>
          <w:trHeight w:val="1230"/>
          <w:jc w:val="center"/>
        </w:trPr>
        <w:tc>
          <w:tcPr>
            <w:tcW w:w="9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61" w:rsidRPr="00182577" w:rsidRDefault="00926461" w:rsidP="00C85818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61" w:rsidRPr="00182577" w:rsidRDefault="00926461" w:rsidP="003165B9">
            <w:pPr>
              <w:shd w:val="clear" w:color="auto" w:fill="FFFFFF"/>
              <w:spacing w:after="200" w:line="253" w:lineRule="atLeast"/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Добавяне на обект – основен ремонт на ул. </w:t>
            </w:r>
            <w:r w:rsidR="00240FD8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„</w:t>
            </w:r>
            <w:proofErr w:type="spellStart"/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Евлия</w:t>
            </w:r>
            <w:proofErr w:type="spellEnd"/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 Челеби</w:t>
            </w:r>
            <w:r w:rsidR="00240FD8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“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 от ул. </w:t>
            </w:r>
            <w:r w:rsidR="000B35B9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„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Арбанаси</w:t>
            </w:r>
            <w:r w:rsidR="000B35B9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“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 до площад „Сред село“, район „Витоша“ </w:t>
            </w:r>
            <w:r w:rsidR="00001D76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– инженеринг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61" w:rsidRPr="00182577" w:rsidRDefault="00A57B00" w:rsidP="005C31A5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1 200 000</w:t>
            </w:r>
          </w:p>
        </w:tc>
      </w:tr>
      <w:tr w:rsidR="00182577" w:rsidRPr="00182577" w:rsidTr="00182577">
        <w:trPr>
          <w:trHeight w:val="1995"/>
          <w:jc w:val="center"/>
        </w:trPr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61" w:rsidRPr="00182577" w:rsidRDefault="00926461" w:rsidP="00C85818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61" w:rsidRPr="00182577" w:rsidRDefault="00926461" w:rsidP="000B35B9">
            <w:pPr>
              <w:shd w:val="clear" w:color="auto" w:fill="FFFFFF"/>
              <w:spacing w:after="200" w:line="253" w:lineRule="atLeast"/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Доба</w:t>
            </w:r>
            <w:r w:rsidR="000B35B9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вяне на обект – ремонт на адм. с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града - ремонт стаи , ремонт сутерен, в</w:t>
            </w:r>
            <w:r w:rsidR="000B35B9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е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нтилационна и климатична ин</w:t>
            </w:r>
            <w:r w:rsidR="00001D76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с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талации в АДМИНИСТРАТИВНА СГРАДА с  идентификатор № 68134.1200.832.2 , в УПИ IV-за общ. обслужване, кв.10к, м. "НПЗ Захарна фабрика", район</w:t>
            </w:r>
            <w:r w:rsidR="00001D76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 „Илинден“  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61" w:rsidRPr="00182577" w:rsidRDefault="00A57B00" w:rsidP="000B35B9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260 000</w:t>
            </w:r>
          </w:p>
        </w:tc>
      </w:tr>
      <w:tr w:rsidR="00182577" w:rsidRPr="00182577" w:rsidTr="00182577">
        <w:trPr>
          <w:trHeight w:val="895"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15A" w:rsidRPr="00182577" w:rsidRDefault="003C715A" w:rsidP="00C85818">
            <w:pPr>
              <w:spacing w:after="0" w:line="240" w:lineRule="auto"/>
              <w:rPr>
                <w:rFonts w:ascii="SofiaSans" w:eastAsia="Times New Roman" w:hAnsi="SofiaSans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15A" w:rsidRPr="00182577" w:rsidRDefault="003C715A" w:rsidP="00586105">
            <w:pPr>
              <w:shd w:val="clear" w:color="auto" w:fill="FFFFFF"/>
              <w:spacing w:after="0" w:line="253" w:lineRule="atLeast"/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Ремонт на път от Клисурски манастир „Света Петка“ </w:t>
            </w:r>
            <w:proofErr w:type="spellStart"/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в.з</w:t>
            </w:r>
            <w:proofErr w:type="spellEnd"/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 xml:space="preserve">. Витоша, район </w:t>
            </w:r>
            <w:r w:rsidR="00240FD8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„</w:t>
            </w:r>
            <w:r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Банкя</w:t>
            </w:r>
            <w:r w:rsidR="00240FD8" w:rsidRPr="00182577">
              <w:rPr>
                <w:rFonts w:ascii="SofiaSans" w:eastAsia="Times New Roman" w:hAnsi="SofiaSans" w:cs="Times New Roman"/>
                <w:sz w:val="24"/>
                <w:szCs w:val="24"/>
                <w:lang w:eastAsia="bg-BG"/>
              </w:rPr>
              <w:t>“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15A" w:rsidRPr="00182577" w:rsidRDefault="000B35B9" w:rsidP="000B35B9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4"/>
                <w:szCs w:val="24"/>
              </w:rPr>
            </w:pPr>
            <w:r w:rsidRPr="00182577">
              <w:rPr>
                <w:rFonts w:ascii="SofiaSans" w:eastAsia="Times New Roman" w:hAnsi="SofiaSans" w:cs="Times New Roman"/>
                <w:sz w:val="24"/>
                <w:szCs w:val="24"/>
              </w:rPr>
              <w:t>148 318</w:t>
            </w:r>
          </w:p>
        </w:tc>
      </w:tr>
    </w:tbl>
    <w:p w:rsidR="00FB449A" w:rsidRDefault="00FB449A">
      <w:pPr>
        <w:rPr>
          <w:rFonts w:ascii="SofiaSans" w:hAnsi="SofiaSans" w:cs="Times New Roman"/>
        </w:rPr>
      </w:pPr>
    </w:p>
    <w:p w:rsidR="00D0593B" w:rsidRPr="00182577" w:rsidRDefault="00D0593B">
      <w:pPr>
        <w:rPr>
          <w:rFonts w:ascii="SofiaSans" w:hAnsi="SofiaSans" w:cs="Times New Roman"/>
        </w:rPr>
      </w:pPr>
    </w:p>
    <w:tbl>
      <w:tblPr>
        <w:tblStyle w:val="TableGrid"/>
        <w:tblW w:w="10773" w:type="dxa"/>
        <w:jc w:val="center"/>
        <w:tblLook w:val="04A0" w:firstRow="1" w:lastRow="0" w:firstColumn="1" w:lastColumn="0" w:noHBand="0" w:noVBand="1"/>
      </w:tblPr>
      <w:tblGrid>
        <w:gridCol w:w="1772"/>
        <w:gridCol w:w="5797"/>
        <w:gridCol w:w="1586"/>
        <w:gridCol w:w="1618"/>
      </w:tblGrid>
      <w:tr w:rsidR="00182577" w:rsidRPr="00182577" w:rsidTr="00182577">
        <w:trPr>
          <w:trHeight w:val="425"/>
          <w:jc w:val="center"/>
        </w:trPr>
        <w:tc>
          <w:tcPr>
            <w:tcW w:w="1782" w:type="dxa"/>
            <w:shd w:val="clear" w:color="auto" w:fill="D9D9D9" w:themeFill="background1" w:themeFillShade="D9"/>
            <w:vAlign w:val="bottom"/>
          </w:tcPr>
          <w:p w:rsidR="00182577" w:rsidRPr="00182577" w:rsidRDefault="004352F2" w:rsidP="00182577">
            <w:pPr>
              <w:jc w:val="center"/>
              <w:rPr>
                <w:rFonts w:ascii="SofiaSans" w:hAnsi="SofiaSans" w:cs="Times New Roman"/>
                <w:b/>
                <w:bCs/>
                <w:iCs/>
                <w:sz w:val="28"/>
                <w:szCs w:val="28"/>
                <w:lang w:val="bg-BG"/>
              </w:rPr>
            </w:pPr>
            <w:r w:rsidRPr="00182577">
              <w:rPr>
                <w:rFonts w:ascii="SofiaSans" w:hAnsi="SofiaSans" w:cs="Times New Roman"/>
                <w:b/>
                <w:bCs/>
                <w:iCs/>
                <w:sz w:val="28"/>
                <w:szCs w:val="28"/>
                <w:lang w:val="bg-BG"/>
              </w:rPr>
              <w:lastRenderedPageBreak/>
              <w:t>Район</w:t>
            </w:r>
          </w:p>
        </w:tc>
        <w:tc>
          <w:tcPr>
            <w:tcW w:w="5868" w:type="dxa"/>
            <w:shd w:val="clear" w:color="auto" w:fill="D9D9D9" w:themeFill="background1" w:themeFillShade="D9"/>
            <w:vAlign w:val="bottom"/>
          </w:tcPr>
          <w:p w:rsidR="004352F2" w:rsidRPr="00182577" w:rsidRDefault="004352F2" w:rsidP="00BF5F00">
            <w:pPr>
              <w:jc w:val="center"/>
              <w:rPr>
                <w:rFonts w:ascii="SofiaSans" w:hAnsi="SofiaSans" w:cs="Times New Roman"/>
                <w:b/>
                <w:bCs/>
                <w:iCs/>
                <w:sz w:val="28"/>
                <w:szCs w:val="28"/>
                <w:lang w:val="bg-BG"/>
              </w:rPr>
            </w:pPr>
            <w:r w:rsidRPr="00182577">
              <w:rPr>
                <w:rFonts w:ascii="SofiaSans" w:hAnsi="SofiaSans" w:cs="Times New Roman"/>
                <w:b/>
                <w:bCs/>
                <w:iCs/>
                <w:sz w:val="28"/>
                <w:szCs w:val="28"/>
                <w:lang w:val="bg-BG"/>
              </w:rPr>
              <w:t>Капиталови разходи</w:t>
            </w:r>
          </w:p>
        </w:tc>
        <w:tc>
          <w:tcPr>
            <w:tcW w:w="1505" w:type="dxa"/>
            <w:shd w:val="clear" w:color="auto" w:fill="D9D9D9" w:themeFill="background1" w:themeFillShade="D9"/>
            <w:vAlign w:val="bottom"/>
          </w:tcPr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b/>
                <w:bCs/>
                <w:iCs/>
                <w:sz w:val="28"/>
                <w:szCs w:val="28"/>
                <w:lang w:val="bg-BG"/>
              </w:rPr>
            </w:pPr>
            <w:r w:rsidRPr="00182577">
              <w:rPr>
                <w:rFonts w:ascii="SofiaSans" w:hAnsi="SofiaSans" w:cs="Times New Roman"/>
                <w:b/>
                <w:bCs/>
                <w:iCs/>
                <w:sz w:val="28"/>
                <w:szCs w:val="28"/>
                <w:lang w:val="bg-BG"/>
              </w:rPr>
              <w:t>Обща стойност</w:t>
            </w:r>
          </w:p>
        </w:tc>
        <w:tc>
          <w:tcPr>
            <w:tcW w:w="1618" w:type="dxa"/>
            <w:shd w:val="clear" w:color="auto" w:fill="D9D9D9" w:themeFill="background1" w:themeFillShade="D9"/>
            <w:vAlign w:val="bottom"/>
          </w:tcPr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b/>
                <w:bCs/>
                <w:iCs/>
                <w:sz w:val="28"/>
                <w:szCs w:val="28"/>
                <w:lang w:val="bg-BG"/>
              </w:rPr>
            </w:pPr>
            <w:r w:rsidRPr="00182577">
              <w:rPr>
                <w:rFonts w:ascii="SofiaSans" w:hAnsi="SofiaSans" w:cs="Times New Roman"/>
                <w:b/>
                <w:bCs/>
                <w:iCs/>
                <w:sz w:val="28"/>
                <w:szCs w:val="28"/>
                <w:lang w:val="bg-BG"/>
              </w:rPr>
              <w:t>Стойност за 2025</w:t>
            </w:r>
          </w:p>
        </w:tc>
      </w:tr>
      <w:tr w:rsidR="00182577" w:rsidRPr="00182577" w:rsidTr="00182577">
        <w:trPr>
          <w:jc w:val="center"/>
        </w:trPr>
        <w:tc>
          <w:tcPr>
            <w:tcW w:w="1782" w:type="dxa"/>
          </w:tcPr>
          <w:p w:rsidR="004352F2" w:rsidRPr="00182577" w:rsidRDefault="004352F2" w:rsidP="00BF5F00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Оборище</w:t>
            </w:r>
          </w:p>
        </w:tc>
        <w:tc>
          <w:tcPr>
            <w:tcW w:w="5868" w:type="dxa"/>
            <w:vAlign w:val="bottom"/>
          </w:tcPr>
          <w:p w:rsidR="004352F2" w:rsidRPr="00182577" w:rsidRDefault="004352F2" w:rsidP="00BF5F00">
            <w:pPr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Обект: Саниране на обществени медицински и културни обекти на територията на район "Оборище": - Проектиране и саниране на сградата на ДКЦ № 3 –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br/>
              <w:t xml:space="preserve"> - Проектиране и саниране на сградата на ДКЦ № 17 фаза 1 –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br/>
              <w:t xml:space="preserve"> - Проектиране и саниране на сградата на ОКИ Средец –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br/>
              <w:t xml:space="preserve"> - Проектиране и саниране на сградата на </w:t>
            </w:r>
            <w:proofErr w:type="spellStart"/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Психодиспансер</w:t>
            </w:r>
            <w:proofErr w:type="spellEnd"/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фаза 1 –</w:t>
            </w:r>
          </w:p>
        </w:tc>
        <w:tc>
          <w:tcPr>
            <w:tcW w:w="1505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1 150</w:t>
            </w:r>
            <w:r w:rsidR="00A607E5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 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  <w:tc>
          <w:tcPr>
            <w:tcW w:w="1618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200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</w:tr>
      <w:tr w:rsidR="00182577" w:rsidRPr="00182577" w:rsidTr="00182577">
        <w:trPr>
          <w:jc w:val="center"/>
        </w:trPr>
        <w:tc>
          <w:tcPr>
            <w:tcW w:w="1782" w:type="dxa"/>
          </w:tcPr>
          <w:p w:rsidR="004352F2" w:rsidRPr="00182577" w:rsidRDefault="004352F2" w:rsidP="00BF5F00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Оборище</w:t>
            </w:r>
          </w:p>
        </w:tc>
        <w:tc>
          <w:tcPr>
            <w:tcW w:w="5868" w:type="dxa"/>
            <w:vAlign w:val="bottom"/>
          </w:tcPr>
          <w:p w:rsidR="004352F2" w:rsidRPr="00182577" w:rsidRDefault="004352F2" w:rsidP="00BF5F00">
            <w:pPr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Проектиране и строеж на нова детска градина - фаза 1 /изготвяне на инвестиционен проект/</w:t>
            </w:r>
          </w:p>
        </w:tc>
        <w:tc>
          <w:tcPr>
            <w:tcW w:w="1505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600</w:t>
            </w:r>
            <w:r w:rsidR="00A607E5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 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  <w:tc>
          <w:tcPr>
            <w:tcW w:w="1618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50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</w:tr>
      <w:tr w:rsidR="00182577" w:rsidRPr="00182577" w:rsidTr="00182577">
        <w:trPr>
          <w:jc w:val="center"/>
        </w:trPr>
        <w:tc>
          <w:tcPr>
            <w:tcW w:w="1782" w:type="dxa"/>
          </w:tcPr>
          <w:p w:rsidR="004352F2" w:rsidRPr="00182577" w:rsidRDefault="004352F2" w:rsidP="00BF5F00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</w:p>
        </w:tc>
        <w:tc>
          <w:tcPr>
            <w:tcW w:w="5868" w:type="dxa"/>
            <w:vAlign w:val="bottom"/>
          </w:tcPr>
          <w:p w:rsidR="004352F2" w:rsidRPr="00182577" w:rsidRDefault="004352F2" w:rsidP="00BF5F00">
            <w:pPr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Ремонт на стълбище в с. Владая от ул. 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„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Войнишко въстание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“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при кметство до Детска градина, район 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„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1505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50</w:t>
            </w:r>
            <w:r w:rsidR="00A607E5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 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  <w:tc>
          <w:tcPr>
            <w:tcW w:w="1618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10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</w:tr>
      <w:tr w:rsidR="00182577" w:rsidRPr="00182577" w:rsidTr="00182577">
        <w:trPr>
          <w:jc w:val="center"/>
        </w:trPr>
        <w:tc>
          <w:tcPr>
            <w:tcW w:w="1782" w:type="dxa"/>
          </w:tcPr>
          <w:p w:rsidR="004352F2" w:rsidRPr="00182577" w:rsidRDefault="004352F2" w:rsidP="00BF5F00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</w:p>
        </w:tc>
        <w:tc>
          <w:tcPr>
            <w:tcW w:w="5868" w:type="dxa"/>
            <w:vAlign w:val="bottom"/>
          </w:tcPr>
          <w:p w:rsidR="004352F2" w:rsidRPr="00182577" w:rsidRDefault="004352F2" w:rsidP="00BF5F00">
            <w:pPr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Ремонт на стълбище в с. Владая на ул. 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„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Брезова гора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“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при ул. 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„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Войнишко въстание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“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, с. Владая, район 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„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1505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50</w:t>
            </w:r>
            <w:r w:rsidR="00A607E5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 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  <w:tc>
          <w:tcPr>
            <w:tcW w:w="1618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10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</w:tr>
      <w:tr w:rsidR="00182577" w:rsidRPr="00182577" w:rsidTr="00182577">
        <w:trPr>
          <w:jc w:val="center"/>
        </w:trPr>
        <w:tc>
          <w:tcPr>
            <w:tcW w:w="1782" w:type="dxa"/>
          </w:tcPr>
          <w:p w:rsidR="004352F2" w:rsidRPr="00182577" w:rsidRDefault="004352F2" w:rsidP="00BF5F00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</w:p>
        </w:tc>
        <w:tc>
          <w:tcPr>
            <w:tcW w:w="5868" w:type="dxa"/>
            <w:vAlign w:val="bottom"/>
          </w:tcPr>
          <w:p w:rsidR="004352F2" w:rsidRPr="00182577" w:rsidRDefault="004352F2" w:rsidP="00BF5F00">
            <w:pPr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Ремонт на канали, неприети в активите на 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„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Софийска вода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“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АД и отпушване на канали и канавки, район 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„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1505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195</w:t>
            </w:r>
            <w:r w:rsidR="00A607E5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 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  <w:tc>
          <w:tcPr>
            <w:tcW w:w="1618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30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</w:tr>
      <w:tr w:rsidR="00182577" w:rsidRPr="00182577" w:rsidTr="00182577">
        <w:trPr>
          <w:trHeight w:val="859"/>
          <w:jc w:val="center"/>
        </w:trPr>
        <w:tc>
          <w:tcPr>
            <w:tcW w:w="1782" w:type="dxa"/>
          </w:tcPr>
          <w:p w:rsidR="004352F2" w:rsidRPr="00182577" w:rsidRDefault="004352F2" w:rsidP="00BF5F00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</w:p>
        </w:tc>
        <w:tc>
          <w:tcPr>
            <w:tcW w:w="5868" w:type="dxa"/>
            <w:vAlign w:val="bottom"/>
          </w:tcPr>
          <w:p w:rsidR="004352F2" w:rsidRPr="00182577" w:rsidRDefault="004352F2" w:rsidP="00BF5F00">
            <w:pPr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Облицовка на открити канавки и изграждане на покрити, район 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„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1505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150</w:t>
            </w:r>
            <w:r w:rsidR="00A607E5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 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  <w:tc>
          <w:tcPr>
            <w:tcW w:w="1618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10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</w:tr>
      <w:tr w:rsidR="00182577" w:rsidRPr="00182577" w:rsidTr="00182577">
        <w:trPr>
          <w:trHeight w:val="829"/>
          <w:jc w:val="center"/>
        </w:trPr>
        <w:tc>
          <w:tcPr>
            <w:tcW w:w="1782" w:type="dxa"/>
          </w:tcPr>
          <w:p w:rsidR="004352F2" w:rsidRPr="00182577" w:rsidRDefault="004352F2" w:rsidP="00BF5F00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</w:p>
        </w:tc>
        <w:tc>
          <w:tcPr>
            <w:tcW w:w="5868" w:type="dxa"/>
            <w:vAlign w:val="bottom"/>
          </w:tcPr>
          <w:p w:rsidR="004352F2" w:rsidRPr="00182577" w:rsidRDefault="004352F2" w:rsidP="00BF5F00">
            <w:pPr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Проект и ремонт на 26 СУ „Йордан Йовков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1505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84</w:t>
            </w:r>
            <w:r w:rsidR="00A607E5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 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200</w:t>
            </w:r>
          </w:p>
        </w:tc>
        <w:tc>
          <w:tcPr>
            <w:tcW w:w="1618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20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</w:tr>
      <w:tr w:rsidR="00182577" w:rsidRPr="00182577" w:rsidTr="00182577">
        <w:trPr>
          <w:trHeight w:val="535"/>
          <w:jc w:val="center"/>
        </w:trPr>
        <w:tc>
          <w:tcPr>
            <w:tcW w:w="1782" w:type="dxa"/>
          </w:tcPr>
          <w:p w:rsidR="004352F2" w:rsidRPr="00182577" w:rsidRDefault="004352F2" w:rsidP="00BF5F00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</w:p>
        </w:tc>
        <w:tc>
          <w:tcPr>
            <w:tcW w:w="5868" w:type="dxa"/>
            <w:vAlign w:val="bottom"/>
          </w:tcPr>
          <w:p w:rsidR="004352F2" w:rsidRPr="00182577" w:rsidRDefault="004352F2" w:rsidP="00BF5F00">
            <w:pPr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Ремонт на покрив на 64 ОУ „Цар Симеон Велики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1505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100</w:t>
            </w:r>
            <w:r w:rsidR="00A607E5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 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150</w:t>
            </w:r>
          </w:p>
        </w:tc>
        <w:tc>
          <w:tcPr>
            <w:tcW w:w="1618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20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</w:tr>
      <w:tr w:rsidR="00182577" w:rsidRPr="00182577" w:rsidTr="00182577">
        <w:trPr>
          <w:jc w:val="center"/>
        </w:trPr>
        <w:tc>
          <w:tcPr>
            <w:tcW w:w="1782" w:type="dxa"/>
          </w:tcPr>
          <w:p w:rsidR="004352F2" w:rsidRPr="00182577" w:rsidRDefault="004352F2" w:rsidP="00BF5F00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</w:p>
        </w:tc>
        <w:tc>
          <w:tcPr>
            <w:tcW w:w="5868" w:type="dxa"/>
            <w:vAlign w:val="bottom"/>
          </w:tcPr>
          <w:p w:rsidR="004352F2" w:rsidRPr="00182577" w:rsidRDefault="004352F2" w:rsidP="00BF5F00">
            <w:pPr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Полагане на асфалтова настилка върху игрище и рампа, находящи се в двора на 86 ОУ „Св. Климент Охридски“,</w:t>
            </w:r>
          </w:p>
        </w:tc>
        <w:tc>
          <w:tcPr>
            <w:tcW w:w="1505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95</w:t>
            </w:r>
            <w:r w:rsidR="00A607E5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 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  <w:tc>
          <w:tcPr>
            <w:tcW w:w="1618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10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</w:tr>
      <w:tr w:rsidR="00182577" w:rsidRPr="00182577" w:rsidTr="00182577">
        <w:trPr>
          <w:jc w:val="center"/>
        </w:trPr>
        <w:tc>
          <w:tcPr>
            <w:tcW w:w="1782" w:type="dxa"/>
          </w:tcPr>
          <w:p w:rsidR="004352F2" w:rsidRPr="00182577" w:rsidRDefault="004352F2" w:rsidP="00BF5F00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</w:p>
        </w:tc>
        <w:tc>
          <w:tcPr>
            <w:tcW w:w="5868" w:type="dxa"/>
            <w:vAlign w:val="bottom"/>
          </w:tcPr>
          <w:p w:rsidR="004352F2" w:rsidRPr="00182577" w:rsidRDefault="004352F2" w:rsidP="00BF5F00">
            <w:pPr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Ремонт на настилката в училищния двор на 50 ОУ „Васил Левски“, район 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„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1505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30</w:t>
            </w:r>
            <w:r w:rsidR="00A607E5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 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  <w:tc>
          <w:tcPr>
            <w:tcW w:w="1618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5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</w:tr>
      <w:tr w:rsidR="00182577" w:rsidRPr="00182577" w:rsidTr="00182577">
        <w:trPr>
          <w:jc w:val="center"/>
        </w:trPr>
        <w:tc>
          <w:tcPr>
            <w:tcW w:w="1782" w:type="dxa"/>
          </w:tcPr>
          <w:p w:rsidR="004352F2" w:rsidRPr="00182577" w:rsidRDefault="004352F2" w:rsidP="00BF5F00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</w:p>
        </w:tc>
        <w:tc>
          <w:tcPr>
            <w:tcW w:w="5868" w:type="dxa"/>
            <w:vAlign w:val="bottom"/>
          </w:tcPr>
          <w:p w:rsidR="004352F2" w:rsidRPr="00182577" w:rsidRDefault="004352F2" w:rsidP="00BF5F00">
            <w:pPr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Ремонт на покрива на 41 ДГ „Приятели“, с. Мърчаево, район 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„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1505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250</w:t>
            </w:r>
            <w:r w:rsidR="00A607E5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 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  <w:tc>
          <w:tcPr>
            <w:tcW w:w="1618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20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</w:tr>
      <w:tr w:rsidR="00182577" w:rsidRPr="00182577" w:rsidTr="00182577">
        <w:trPr>
          <w:jc w:val="center"/>
        </w:trPr>
        <w:tc>
          <w:tcPr>
            <w:tcW w:w="1782" w:type="dxa"/>
          </w:tcPr>
          <w:p w:rsidR="004352F2" w:rsidRPr="00182577" w:rsidRDefault="004352F2" w:rsidP="00BF5F00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</w:p>
        </w:tc>
        <w:tc>
          <w:tcPr>
            <w:tcW w:w="5868" w:type="dxa"/>
            <w:vAlign w:val="bottom"/>
          </w:tcPr>
          <w:p w:rsidR="004352F2" w:rsidRPr="00182577" w:rsidRDefault="004352F2" w:rsidP="00BF5F00">
            <w:pPr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Проектиране и у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крепване на сградата на улица „Г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ен. </w:t>
            </w:r>
            <w:proofErr w:type="spellStart"/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Кутузов</w:t>
            </w:r>
            <w:proofErr w:type="spellEnd"/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“ № </w:t>
            </w:r>
            <w:r w:rsid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1505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48</w:t>
            </w:r>
            <w:r w:rsidR="00A607E5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 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  <w:tc>
          <w:tcPr>
            <w:tcW w:w="1618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10</w:t>
            </w:r>
            <w:r w:rsidR="00A607E5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 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</w:tc>
      </w:tr>
      <w:tr w:rsidR="00182577" w:rsidRPr="00182577" w:rsidTr="00182577">
        <w:trPr>
          <w:jc w:val="center"/>
        </w:trPr>
        <w:tc>
          <w:tcPr>
            <w:tcW w:w="1782" w:type="dxa"/>
          </w:tcPr>
          <w:p w:rsidR="004352F2" w:rsidRPr="00182577" w:rsidRDefault="004352F2" w:rsidP="00BF5F00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</w:p>
        </w:tc>
        <w:tc>
          <w:tcPr>
            <w:tcW w:w="5868" w:type="dxa"/>
            <w:vAlign w:val="bottom"/>
          </w:tcPr>
          <w:p w:rsidR="004352F2" w:rsidRPr="00182577" w:rsidRDefault="004352F2" w:rsidP="00BF5F00">
            <w:pPr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Проектиране на детска градина в м. „Манастирски ливади - запад“, район 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„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“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– фаза 1</w:t>
            </w:r>
          </w:p>
        </w:tc>
        <w:tc>
          <w:tcPr>
            <w:tcW w:w="1505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1 500</w:t>
            </w:r>
            <w:r w:rsidR="00A607E5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 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  <w:tc>
          <w:tcPr>
            <w:tcW w:w="1618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50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</w:tr>
      <w:tr w:rsidR="00182577" w:rsidRPr="00182577" w:rsidTr="00182577">
        <w:trPr>
          <w:jc w:val="center"/>
        </w:trPr>
        <w:tc>
          <w:tcPr>
            <w:tcW w:w="1782" w:type="dxa"/>
          </w:tcPr>
          <w:p w:rsidR="004352F2" w:rsidRPr="00182577" w:rsidRDefault="004352F2" w:rsidP="00BF5F00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</w:p>
        </w:tc>
        <w:tc>
          <w:tcPr>
            <w:tcW w:w="5868" w:type="dxa"/>
            <w:vAlign w:val="bottom"/>
          </w:tcPr>
          <w:p w:rsidR="004352F2" w:rsidRPr="00182577" w:rsidRDefault="004352F2" w:rsidP="00BF5F00">
            <w:pPr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Проектиране на училище с актова зала в м. „Манастирски ливади - запад“, район 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„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1505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2 550</w:t>
            </w:r>
            <w:r w:rsidR="00A607E5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 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  <w:tc>
          <w:tcPr>
            <w:tcW w:w="1618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50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</w:tr>
      <w:tr w:rsidR="00182577" w:rsidRPr="00182577" w:rsidTr="00182577">
        <w:trPr>
          <w:jc w:val="center"/>
        </w:trPr>
        <w:tc>
          <w:tcPr>
            <w:tcW w:w="1782" w:type="dxa"/>
          </w:tcPr>
          <w:p w:rsidR="004352F2" w:rsidRPr="00182577" w:rsidRDefault="004352F2" w:rsidP="00BF5F00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lastRenderedPageBreak/>
              <w:t>Витоша</w:t>
            </w:r>
          </w:p>
        </w:tc>
        <w:tc>
          <w:tcPr>
            <w:tcW w:w="5868" w:type="dxa"/>
            <w:vAlign w:val="bottom"/>
          </w:tcPr>
          <w:p w:rsidR="004352F2" w:rsidRPr="00182577" w:rsidRDefault="004352F2" w:rsidP="00BF5F00">
            <w:pPr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Проектиране, изграждане, доставка и интеграция на система за производство на водород към котел на </w:t>
            </w:r>
            <w:proofErr w:type="spellStart"/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пелети</w:t>
            </w:r>
            <w:proofErr w:type="spellEnd"/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за ДГ 4 "Слънчо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1505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200</w:t>
            </w:r>
            <w:r w:rsidR="00A607E5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 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  <w:tc>
          <w:tcPr>
            <w:tcW w:w="1618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20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</w:tr>
      <w:tr w:rsidR="00182577" w:rsidRPr="00182577" w:rsidTr="00182577">
        <w:trPr>
          <w:jc w:val="center"/>
        </w:trPr>
        <w:tc>
          <w:tcPr>
            <w:tcW w:w="1782" w:type="dxa"/>
          </w:tcPr>
          <w:p w:rsidR="004352F2" w:rsidRPr="00182577" w:rsidRDefault="004352F2" w:rsidP="00BF5F00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</w:p>
        </w:tc>
        <w:tc>
          <w:tcPr>
            <w:tcW w:w="5868" w:type="dxa"/>
            <w:vAlign w:val="bottom"/>
          </w:tcPr>
          <w:p w:rsidR="004352F2" w:rsidRPr="00182577" w:rsidRDefault="004352F2" w:rsidP="00AB6544">
            <w:pPr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Проектиране и изграждане на ул. 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„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Мила Павлова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“ от О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.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Т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55 до 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О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.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Т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. 59, район 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„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1505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96</w:t>
            </w:r>
            <w:r w:rsidR="00A607E5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 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  <w:tc>
          <w:tcPr>
            <w:tcW w:w="1618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10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</w:tr>
      <w:tr w:rsidR="00182577" w:rsidRPr="00182577" w:rsidTr="00182577">
        <w:trPr>
          <w:trHeight w:val="889"/>
          <w:jc w:val="center"/>
        </w:trPr>
        <w:tc>
          <w:tcPr>
            <w:tcW w:w="1782" w:type="dxa"/>
          </w:tcPr>
          <w:p w:rsidR="004352F2" w:rsidRPr="00182577" w:rsidRDefault="004352F2" w:rsidP="00BF5F00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</w:p>
        </w:tc>
        <w:tc>
          <w:tcPr>
            <w:tcW w:w="5868" w:type="dxa"/>
            <w:vAlign w:val="bottom"/>
          </w:tcPr>
          <w:p w:rsidR="004352F2" w:rsidRPr="00182577" w:rsidRDefault="004352F2" w:rsidP="00BF5F00">
            <w:pPr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Ремонт на санитарните помещения в 26 ОУ, район 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„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1505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240</w:t>
            </w:r>
            <w:r w:rsidR="00A607E5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 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  <w:tc>
          <w:tcPr>
            <w:tcW w:w="1618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30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</w:tr>
      <w:tr w:rsidR="00182577" w:rsidRPr="00182577" w:rsidTr="00182577">
        <w:trPr>
          <w:trHeight w:val="845"/>
          <w:jc w:val="center"/>
        </w:trPr>
        <w:tc>
          <w:tcPr>
            <w:tcW w:w="1782" w:type="dxa"/>
          </w:tcPr>
          <w:p w:rsidR="004352F2" w:rsidRPr="00182577" w:rsidRDefault="004352F2" w:rsidP="00BF5F00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</w:p>
        </w:tc>
        <w:tc>
          <w:tcPr>
            <w:tcW w:w="5868" w:type="dxa"/>
            <w:vAlign w:val="bottom"/>
          </w:tcPr>
          <w:p w:rsidR="004352F2" w:rsidRPr="00182577" w:rsidRDefault="004352F2" w:rsidP="00BF5F00">
            <w:pPr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Изграждане по проект на четири детски площадки, район 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„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1505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240</w:t>
            </w:r>
            <w:r w:rsidR="00A607E5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 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  <w:tc>
          <w:tcPr>
            <w:tcW w:w="1618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50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</w:tr>
      <w:tr w:rsidR="00182577" w:rsidRPr="00182577" w:rsidTr="00182577">
        <w:trPr>
          <w:trHeight w:val="843"/>
          <w:jc w:val="center"/>
        </w:trPr>
        <w:tc>
          <w:tcPr>
            <w:tcW w:w="1782" w:type="dxa"/>
          </w:tcPr>
          <w:p w:rsidR="004352F2" w:rsidRPr="00182577" w:rsidRDefault="004352F2" w:rsidP="00BF5F00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</w:p>
        </w:tc>
        <w:tc>
          <w:tcPr>
            <w:tcW w:w="5868" w:type="dxa"/>
            <w:vAlign w:val="bottom"/>
          </w:tcPr>
          <w:p w:rsidR="004352F2" w:rsidRPr="00182577" w:rsidRDefault="004352F2" w:rsidP="00BF5F00">
            <w:pPr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Проектиране на нова ДГ в кв. „Симеоново“, район 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„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Витоша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1505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200</w:t>
            </w:r>
            <w:r w:rsidR="00A607E5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 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  <w:tc>
          <w:tcPr>
            <w:tcW w:w="1618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20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</w:tr>
      <w:tr w:rsidR="00182577" w:rsidRPr="00182577" w:rsidTr="00182577">
        <w:trPr>
          <w:jc w:val="center"/>
        </w:trPr>
        <w:tc>
          <w:tcPr>
            <w:tcW w:w="1782" w:type="dxa"/>
          </w:tcPr>
          <w:p w:rsidR="004352F2" w:rsidRPr="00182577" w:rsidRDefault="004352F2" w:rsidP="00BF5F00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Изгрев</w:t>
            </w:r>
          </w:p>
        </w:tc>
        <w:tc>
          <w:tcPr>
            <w:tcW w:w="5868" w:type="dxa"/>
            <w:vAlign w:val="bottom"/>
          </w:tcPr>
          <w:p w:rsidR="004352F2" w:rsidRPr="00182577" w:rsidRDefault="004352F2" w:rsidP="00BF5F00">
            <w:pPr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Изграждане на паркинг на бул. "Драган Цанков" по бившето трамвайно трасе в участъка бул. "Пейо Яворов" до ул. "Незабравка", район 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„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Изгрев</w:t>
            </w:r>
            <w:r w:rsidR="00240FD8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“</w:t>
            </w:r>
          </w:p>
        </w:tc>
        <w:tc>
          <w:tcPr>
            <w:tcW w:w="1505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714</w:t>
            </w:r>
            <w:r w:rsidR="00A607E5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 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759</w:t>
            </w:r>
          </w:p>
        </w:tc>
        <w:tc>
          <w:tcPr>
            <w:tcW w:w="1618" w:type="dxa"/>
          </w:tcPr>
          <w:p w:rsidR="00A607E5" w:rsidRPr="00182577" w:rsidRDefault="00A607E5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</w:p>
          <w:p w:rsidR="004352F2" w:rsidRPr="00182577" w:rsidRDefault="004352F2" w:rsidP="005107EC">
            <w:pPr>
              <w:jc w:val="center"/>
              <w:rPr>
                <w:rFonts w:ascii="SofiaSans" w:hAnsi="SofiaSans" w:cs="Times New Roman"/>
                <w:sz w:val="24"/>
                <w:szCs w:val="24"/>
                <w:lang w:val="bg-BG"/>
              </w:rPr>
            </w:pP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20</w:t>
            </w:r>
            <w:r w:rsidR="00AB6544"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 xml:space="preserve"> </w:t>
            </w:r>
            <w:r w:rsidRPr="00182577">
              <w:rPr>
                <w:rFonts w:ascii="SofiaSans" w:hAnsi="SofiaSans" w:cs="Times New Roman"/>
                <w:sz w:val="24"/>
                <w:szCs w:val="24"/>
                <w:lang w:val="bg-BG"/>
              </w:rPr>
              <w:t>000</w:t>
            </w:r>
          </w:p>
        </w:tc>
      </w:tr>
    </w:tbl>
    <w:p w:rsidR="004352F2" w:rsidRPr="00182577" w:rsidRDefault="004352F2" w:rsidP="004352F2">
      <w:pPr>
        <w:rPr>
          <w:rFonts w:ascii="SofiaSans" w:hAnsi="SofiaSans" w:cs="Times New Roman"/>
        </w:rPr>
      </w:pPr>
    </w:p>
    <w:p w:rsidR="003E7813" w:rsidRPr="00182577" w:rsidRDefault="003E7813" w:rsidP="003E7813">
      <w:pPr>
        <w:jc w:val="center"/>
        <w:rPr>
          <w:rFonts w:ascii="SofiaSans" w:hAnsi="SofiaSans" w:cs="Times New Roman"/>
        </w:rPr>
      </w:pPr>
    </w:p>
    <w:sectPr w:rsidR="003E7813" w:rsidRPr="00182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57"/>
    <w:rsid w:val="00001D76"/>
    <w:rsid w:val="00063031"/>
    <w:rsid w:val="000A2781"/>
    <w:rsid w:val="000B35B9"/>
    <w:rsid w:val="000E54F3"/>
    <w:rsid w:val="00134FAE"/>
    <w:rsid w:val="00182577"/>
    <w:rsid w:val="001E5FD6"/>
    <w:rsid w:val="00230A0E"/>
    <w:rsid w:val="00240FD8"/>
    <w:rsid w:val="003165B9"/>
    <w:rsid w:val="00345D4D"/>
    <w:rsid w:val="003A5C57"/>
    <w:rsid w:val="003C715A"/>
    <w:rsid w:val="003E7813"/>
    <w:rsid w:val="004352F2"/>
    <w:rsid w:val="004519B6"/>
    <w:rsid w:val="0046259D"/>
    <w:rsid w:val="004E244C"/>
    <w:rsid w:val="005107EC"/>
    <w:rsid w:val="00521945"/>
    <w:rsid w:val="00586105"/>
    <w:rsid w:val="005A0764"/>
    <w:rsid w:val="005A0BE0"/>
    <w:rsid w:val="005B56C4"/>
    <w:rsid w:val="005C31A5"/>
    <w:rsid w:val="006A29AD"/>
    <w:rsid w:val="007C534F"/>
    <w:rsid w:val="007F518D"/>
    <w:rsid w:val="00851F80"/>
    <w:rsid w:val="00852932"/>
    <w:rsid w:val="00853B82"/>
    <w:rsid w:val="0085749E"/>
    <w:rsid w:val="008A7451"/>
    <w:rsid w:val="008B2F64"/>
    <w:rsid w:val="008B4796"/>
    <w:rsid w:val="00926461"/>
    <w:rsid w:val="009B3338"/>
    <w:rsid w:val="00A37776"/>
    <w:rsid w:val="00A54078"/>
    <w:rsid w:val="00A57B00"/>
    <w:rsid w:val="00A607E5"/>
    <w:rsid w:val="00AA49CD"/>
    <w:rsid w:val="00AB6544"/>
    <w:rsid w:val="00AF47EA"/>
    <w:rsid w:val="00B355AE"/>
    <w:rsid w:val="00B55A98"/>
    <w:rsid w:val="00BF18C2"/>
    <w:rsid w:val="00CC7087"/>
    <w:rsid w:val="00D0593B"/>
    <w:rsid w:val="00D31E2C"/>
    <w:rsid w:val="00E057DA"/>
    <w:rsid w:val="00E561A6"/>
    <w:rsid w:val="00F64972"/>
    <w:rsid w:val="00F90A51"/>
    <w:rsid w:val="00FB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C4F01"/>
  <w15:chartTrackingRefBased/>
  <w15:docId w15:val="{2EDD051B-111E-444A-B31E-509BD4AF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52F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1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0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F760C-3B1A-4F0A-8AF5-CF11F1EC6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903</Words>
  <Characters>5150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Емилия Даскалова</dc:creator>
  <cp:keywords/>
  <dc:description/>
  <cp:lastModifiedBy>GLefterova</cp:lastModifiedBy>
  <cp:revision>10</cp:revision>
  <cp:lastPrinted>2025-06-04T12:23:00Z</cp:lastPrinted>
  <dcterms:created xsi:type="dcterms:W3CDTF">2025-06-04T12:11:00Z</dcterms:created>
  <dcterms:modified xsi:type="dcterms:W3CDTF">2025-06-04T12:26:00Z</dcterms:modified>
</cp:coreProperties>
</file>