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EE201F" w:rsidRDefault="001B455B" w:rsidP="00B7620D">
      <w:pPr>
        <w:spacing w:line="360" w:lineRule="auto"/>
        <w:jc w:val="right"/>
        <w:rPr>
          <w:rFonts w:ascii="SofiaSans" w:hAnsi="SofiaSans"/>
          <w:b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</w:t>
      </w:r>
      <w:r w:rsidRPr="00EE201F">
        <w:rPr>
          <w:rFonts w:ascii="SofiaSans" w:hAnsi="SofiaSans"/>
          <w:b/>
          <w:sz w:val="22"/>
          <w:szCs w:val="22"/>
          <w:lang w:val="bg-BG"/>
        </w:rPr>
        <w:t>Приложение</w:t>
      </w:r>
      <w:r w:rsidR="00751A9C" w:rsidRPr="00EE201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EE201F" w:rsidRPr="00EE201F">
        <w:rPr>
          <w:rFonts w:ascii="SofiaSans" w:hAnsi="SofiaSans"/>
          <w:b/>
          <w:sz w:val="22"/>
          <w:szCs w:val="22"/>
          <w:lang w:val="bg-BG"/>
        </w:rPr>
        <w:t>№</w:t>
      </w:r>
      <w:r w:rsidR="004C5F0B" w:rsidRPr="00EE201F">
        <w:rPr>
          <w:rFonts w:ascii="SofiaSans" w:hAnsi="SofiaSans"/>
          <w:b/>
          <w:sz w:val="22"/>
          <w:szCs w:val="22"/>
          <w:lang w:val="bg-BG"/>
        </w:rPr>
        <w:t>4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 xml:space="preserve">              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</w:t>
      </w:r>
      <w:r w:rsidR="00EE201F">
        <w:rPr>
          <w:rFonts w:ascii="SofiaSans" w:hAnsi="SofiaSans"/>
          <w:sz w:val="22"/>
          <w:szCs w:val="22"/>
          <w:lang w:val="bg-BG"/>
        </w:rPr>
        <w:t>та</w:t>
      </w:r>
      <w:r w:rsidRPr="00BA5755">
        <w:rPr>
          <w:rFonts w:ascii="SofiaSans" w:hAnsi="SofiaSans"/>
          <w:sz w:val="22"/>
          <w:szCs w:val="22"/>
          <w:lang w:val="bg-BG"/>
        </w:rPr>
        <w:t xml:space="preserve"> услуга </w:t>
      </w:r>
      <w:r w:rsidR="00EE201F">
        <w:rPr>
          <w:rFonts w:ascii="SofiaSans" w:hAnsi="SofiaSans"/>
          <w:sz w:val="22"/>
          <w:szCs w:val="22"/>
          <w:lang w:val="bg-BG"/>
        </w:rPr>
        <w:t>„</w:t>
      </w:r>
      <w:r w:rsidR="003D65DF" w:rsidRPr="003D65DF">
        <w:rPr>
          <w:rFonts w:ascii="SofiaSans" w:hAnsi="SofiaSans"/>
          <w:bCs/>
          <w:sz w:val="22"/>
          <w:szCs w:val="22"/>
          <w:lang w:val="bg-BG"/>
        </w:rPr>
        <w:t>Център за социална рехабилитация и интеграция“</w:t>
      </w:r>
      <w:r w:rsidR="003D65DF" w:rsidRPr="003D65DF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3D65DF" w:rsidRPr="003D65DF">
        <w:rPr>
          <w:rFonts w:ascii="SofiaSans" w:hAnsi="SofiaSans"/>
          <w:bCs/>
          <w:sz w:val="22"/>
          <w:szCs w:val="22"/>
          <w:lang w:val="bg-BG"/>
        </w:rPr>
        <w:t>с основни дейности: „Информиране и консултиране (като общодостъпна и като специализирана услуга)“; „Общностна работа“; „Застъпничество и посредничество“; „Терапия и рехабилитация“; 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3D65DF">
        <w:rPr>
          <w:rFonts w:ascii="SofiaSans" w:hAnsi="SofiaSans"/>
          <w:sz w:val="22"/>
          <w:szCs w:val="22"/>
          <w:lang w:val="bg-BG"/>
        </w:rPr>
        <w:t>40</w:t>
      </w:r>
      <w:r w:rsidR="00E221EB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места, делегирана от държавата дейност, </w:t>
      </w:r>
      <w:r w:rsidR="004236A9">
        <w:rPr>
          <w:rFonts w:ascii="SofiaSans" w:hAnsi="SofiaSans"/>
          <w:sz w:val="22"/>
          <w:szCs w:val="22"/>
          <w:lang w:val="bg-BG"/>
        </w:rPr>
        <w:t xml:space="preserve">на частен доставчик </w:t>
      </w:r>
      <w:r w:rsidR="00A56F5F" w:rsidRPr="00BA5755">
        <w:rPr>
          <w:rFonts w:ascii="SofiaSans" w:hAnsi="SofiaSans"/>
          <w:sz w:val="22"/>
          <w:szCs w:val="22"/>
          <w:lang w:val="bg-BG"/>
        </w:rPr>
        <w:t>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6421CB" w:rsidRDefault="006421CB" w:rsidP="00B63135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EE201F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41EB6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  <w:bookmarkStart w:id="0" w:name="_GoBack"/>
      <w:bookmarkEnd w:id="0"/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F9" w:rsidRDefault="003124F9" w:rsidP="00926D03">
      <w:r>
        <w:separator/>
      </w:r>
    </w:p>
  </w:endnote>
  <w:endnote w:type="continuationSeparator" w:id="0">
    <w:p w:rsidR="003124F9" w:rsidRDefault="003124F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F9" w:rsidRDefault="003124F9" w:rsidP="00926D03">
      <w:r>
        <w:separator/>
      </w:r>
    </w:p>
  </w:footnote>
  <w:footnote w:type="continuationSeparator" w:id="0">
    <w:p w:rsidR="003124F9" w:rsidRDefault="003124F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41EB6"/>
    <w:rsid w:val="00047256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124F9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63A6"/>
    <w:rsid w:val="003D65DF"/>
    <w:rsid w:val="00405920"/>
    <w:rsid w:val="0040784A"/>
    <w:rsid w:val="004236A9"/>
    <w:rsid w:val="00424942"/>
    <w:rsid w:val="00454F7B"/>
    <w:rsid w:val="00470FEE"/>
    <w:rsid w:val="00472A52"/>
    <w:rsid w:val="00491D24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72BAE"/>
    <w:rsid w:val="00585B0C"/>
    <w:rsid w:val="00587E92"/>
    <w:rsid w:val="005A1C30"/>
    <w:rsid w:val="0061395B"/>
    <w:rsid w:val="006421C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601E2"/>
    <w:rsid w:val="00881FD9"/>
    <w:rsid w:val="00886C82"/>
    <w:rsid w:val="008934BB"/>
    <w:rsid w:val="008A3566"/>
    <w:rsid w:val="008C4ABE"/>
    <w:rsid w:val="008C65FD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3F13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A7A19"/>
    <w:rsid w:val="00AC1E26"/>
    <w:rsid w:val="00AE024F"/>
    <w:rsid w:val="00AF492E"/>
    <w:rsid w:val="00B10ADE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61F3C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1EB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E201F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4B972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Яна Селиктар</cp:lastModifiedBy>
  <cp:revision>13</cp:revision>
  <cp:lastPrinted>2023-06-21T07:30:00Z</cp:lastPrinted>
  <dcterms:created xsi:type="dcterms:W3CDTF">2024-05-17T07:20:00Z</dcterms:created>
  <dcterms:modified xsi:type="dcterms:W3CDTF">2025-07-31T11:47:00Z</dcterms:modified>
</cp:coreProperties>
</file>