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A6" w:rsidRPr="00D63F0E" w:rsidRDefault="00827946" w:rsidP="003076A6">
      <w:pPr>
        <w:spacing w:after="0" w:line="240" w:lineRule="auto"/>
        <w:jc w:val="center"/>
        <w:rPr>
          <w:rFonts w:ascii="SofiaSans" w:hAnsi="SofiaSans" w:cs="Times New Roman"/>
          <w:b/>
        </w:rPr>
      </w:pPr>
      <w:r>
        <w:rPr>
          <w:rFonts w:ascii="SofiaSans" w:hAnsi="SofiaSans" w:cs="Times New Roman"/>
          <w:b/>
        </w:rPr>
        <w:t>Общински</w:t>
      </w:r>
      <w:r w:rsidR="003076A6" w:rsidRPr="00D63F0E">
        <w:rPr>
          <w:rFonts w:ascii="SofiaSans" w:hAnsi="SofiaSans" w:cs="Times New Roman"/>
          <w:b/>
        </w:rPr>
        <w:t xml:space="preserve"> план за мла</w:t>
      </w:r>
      <w:r w:rsidR="00677DCB">
        <w:rPr>
          <w:rFonts w:ascii="SofiaSans" w:hAnsi="SofiaSans" w:cs="Times New Roman"/>
          <w:b/>
        </w:rPr>
        <w:t>дежта на Столична община за 2025</w:t>
      </w:r>
      <w:r w:rsidR="003076A6" w:rsidRPr="00D63F0E">
        <w:rPr>
          <w:rFonts w:ascii="SofiaSans" w:hAnsi="SofiaSans" w:cs="Times New Roman"/>
          <w:b/>
        </w:rPr>
        <w:t xml:space="preserve"> г.</w:t>
      </w:r>
    </w:p>
    <w:p w:rsidR="003076A6" w:rsidRPr="00D63F0E" w:rsidRDefault="003076A6" w:rsidP="003076A6">
      <w:pPr>
        <w:spacing w:after="0" w:line="240" w:lineRule="auto"/>
        <w:jc w:val="center"/>
        <w:rPr>
          <w:rFonts w:ascii="SofiaSans" w:hAnsi="SofiaSans" w:cs="Times New Roman"/>
          <w:b/>
        </w:rPr>
      </w:pPr>
    </w:p>
    <w:p w:rsidR="002065E7" w:rsidRPr="00D63F0E" w:rsidRDefault="00236DE7" w:rsidP="001875FB">
      <w:pPr>
        <w:spacing w:after="0" w:line="240" w:lineRule="auto"/>
        <w:ind w:firstLine="426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Общинският план за младежта на Столична община </w:t>
      </w:r>
      <w:r w:rsidR="005553F3" w:rsidRPr="00D63F0E">
        <w:rPr>
          <w:rFonts w:ascii="SofiaSans" w:hAnsi="SofiaSans" w:cs="Times New Roman"/>
        </w:rPr>
        <w:t>за 202</w:t>
      </w:r>
      <w:r w:rsidR="00677DCB">
        <w:rPr>
          <w:rFonts w:ascii="SofiaSans" w:hAnsi="SofiaSans" w:cs="Times New Roman"/>
        </w:rPr>
        <w:t>5</w:t>
      </w:r>
      <w:r w:rsidR="005553F3" w:rsidRPr="00D63F0E">
        <w:rPr>
          <w:rFonts w:ascii="SofiaSans" w:hAnsi="SofiaSans" w:cs="Times New Roman"/>
        </w:rPr>
        <w:t xml:space="preserve"> г. е разработен в </w:t>
      </w:r>
      <w:r w:rsidR="006C7CFB" w:rsidRPr="00D63F0E">
        <w:rPr>
          <w:rFonts w:ascii="SofiaSans" w:hAnsi="SofiaSans" w:cs="Times New Roman"/>
        </w:rPr>
        <w:t xml:space="preserve">изпълнение на чл. 15 и чл. 16 от Закона за младежта и в съответствие със </w:t>
      </w:r>
      <w:r w:rsidR="002065E7" w:rsidRPr="00D63F0E">
        <w:rPr>
          <w:rFonts w:ascii="SofiaSans" w:hAnsi="SofiaSans" w:cs="Times New Roman"/>
        </w:rPr>
        <w:t>С</w:t>
      </w:r>
      <w:r w:rsidR="006C7CFB" w:rsidRPr="00D63F0E">
        <w:rPr>
          <w:rFonts w:ascii="SofiaSans" w:hAnsi="SofiaSans" w:cs="Times New Roman"/>
        </w:rPr>
        <w:t>тратегията на Европейския съюз за младежта (2019-2027), Националната стратегия за младежта (2021-2030) и Стратегията за младите хора на Столична община (2017-2027)</w:t>
      </w:r>
      <w:r w:rsidR="002065E7" w:rsidRPr="00D63F0E">
        <w:rPr>
          <w:rFonts w:ascii="SofiaSans" w:hAnsi="SofiaSans" w:cs="Times New Roman"/>
        </w:rPr>
        <w:t>.</w:t>
      </w:r>
    </w:p>
    <w:p w:rsidR="002065E7" w:rsidRPr="00D63F0E" w:rsidRDefault="002065E7" w:rsidP="006C7CFB">
      <w:pPr>
        <w:spacing w:after="0" w:line="240" w:lineRule="auto"/>
        <w:jc w:val="both"/>
        <w:rPr>
          <w:rFonts w:ascii="SofiaSans" w:hAnsi="SofiaSans" w:cs="Times New Roman"/>
        </w:rPr>
      </w:pPr>
    </w:p>
    <w:p w:rsidR="00236DE7" w:rsidRPr="00D63F0E" w:rsidRDefault="00236DE7" w:rsidP="00236DE7">
      <w:pPr>
        <w:spacing w:after="0" w:line="240" w:lineRule="auto"/>
        <w:rPr>
          <w:rFonts w:ascii="SofiaSans" w:hAnsi="SofiaSans" w:cs="Times New Roman"/>
          <w:b/>
          <w:lang w:val="en-US"/>
        </w:rPr>
      </w:pPr>
    </w:p>
    <w:p w:rsidR="007D3C35" w:rsidRPr="00D63F0E" w:rsidRDefault="007D3C35" w:rsidP="007D3C35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SofiaSans" w:hAnsi="SofiaSans" w:cs="Times New Roman"/>
          <w:b/>
        </w:rPr>
      </w:pPr>
      <w:r w:rsidRPr="00D63F0E">
        <w:rPr>
          <w:rFonts w:ascii="SofiaSans" w:hAnsi="SofiaSans" w:cs="Times New Roman"/>
          <w:b/>
        </w:rPr>
        <w:t xml:space="preserve">АНАЛИЗ НА ПРЕДИЗВИКАТЕЛСТВАТА ПРЕД МЛАДЕЖТА В </w:t>
      </w:r>
      <w:r w:rsidR="00701F1D" w:rsidRPr="00D63F0E">
        <w:rPr>
          <w:rFonts w:ascii="SofiaSans" w:hAnsi="SofiaSans" w:cs="Times New Roman"/>
          <w:b/>
        </w:rPr>
        <w:t>СТОЛИЧНА  ОБЩИНА</w:t>
      </w:r>
    </w:p>
    <w:p w:rsidR="00B041B5" w:rsidRPr="00D63F0E" w:rsidRDefault="007D16AB" w:rsidP="007D16AB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София </w:t>
      </w:r>
      <w:r w:rsidR="00406BFE">
        <w:rPr>
          <w:rFonts w:ascii="SofiaSans" w:hAnsi="SofiaSans" w:cs="Times New Roman"/>
        </w:rPr>
        <w:t>е столица на България и</w:t>
      </w:r>
      <w:r w:rsidRPr="00D63F0E">
        <w:rPr>
          <w:rFonts w:ascii="SofiaSans" w:hAnsi="SofiaSans" w:cs="Times New Roman"/>
        </w:rPr>
        <w:t xml:space="preserve"> е основен административен, индустриален и транспортен център на страната. Градът е притегателен център за младите хора със своите училища и университети, с развиваща</w:t>
      </w:r>
      <w:r w:rsidR="00827946">
        <w:rPr>
          <w:rFonts w:ascii="SofiaSans" w:hAnsi="SofiaSans" w:cs="Times New Roman"/>
        </w:rPr>
        <w:t>та</w:t>
      </w:r>
      <w:r w:rsidRPr="00D63F0E">
        <w:rPr>
          <w:rFonts w:ascii="SofiaSans" w:hAnsi="SofiaSans" w:cs="Times New Roman"/>
        </w:rPr>
        <w:t xml:space="preserve"> се икономика и отвореност към света. През последните години София предлага на младите хора все повече възможности</w:t>
      </w:r>
      <w:r w:rsidR="00827946">
        <w:rPr>
          <w:rFonts w:ascii="SofiaSans" w:hAnsi="SofiaSans" w:cs="Times New Roman"/>
        </w:rPr>
        <w:t>,</w:t>
      </w:r>
      <w:r w:rsidRPr="00D63F0E">
        <w:rPr>
          <w:rFonts w:ascii="SofiaSans" w:hAnsi="SofiaSans" w:cs="Times New Roman"/>
        </w:rPr>
        <w:t xml:space="preserve"> не само за добро образование, реализация и кариерно развитие, но и за богат културен живот, изява и различни алтернативи за прекарване на свободното време. </w:t>
      </w:r>
      <w:r w:rsidR="004437CA">
        <w:rPr>
          <w:rFonts w:ascii="SofiaSans" w:hAnsi="SofiaSans" w:cs="Times New Roman"/>
        </w:rPr>
        <w:t>Високото ниво на</w:t>
      </w:r>
      <w:r w:rsidRPr="00FA1BAF">
        <w:rPr>
          <w:rFonts w:ascii="SofiaSans" w:hAnsi="SofiaSans" w:cs="Times New Roman"/>
        </w:rPr>
        <w:t xml:space="preserve"> инженерни</w:t>
      </w:r>
      <w:r w:rsidR="004437CA">
        <w:rPr>
          <w:rFonts w:ascii="SofiaSans" w:hAnsi="SofiaSans" w:cs="Times New Roman"/>
        </w:rPr>
        <w:t>те</w:t>
      </w:r>
      <w:r w:rsidRPr="00FA1BAF">
        <w:rPr>
          <w:rFonts w:ascii="SofiaSans" w:hAnsi="SofiaSans" w:cs="Times New Roman"/>
        </w:rPr>
        <w:t xml:space="preserve"> и компютърни специалности</w:t>
      </w:r>
      <w:r w:rsidR="00FA1BAF">
        <w:rPr>
          <w:rFonts w:ascii="SofiaSans" w:hAnsi="SofiaSans" w:cs="Times New Roman"/>
        </w:rPr>
        <w:t xml:space="preserve">, </w:t>
      </w:r>
      <w:r w:rsidRPr="00D63F0E">
        <w:rPr>
          <w:rFonts w:ascii="SofiaSans" w:hAnsi="SofiaSans" w:cs="Times New Roman"/>
        </w:rPr>
        <w:t xml:space="preserve">заедно с добрите условия за бизнес и </w:t>
      </w:r>
      <w:r w:rsidRPr="004437CA">
        <w:rPr>
          <w:rFonts w:ascii="SofiaSans" w:hAnsi="SofiaSans" w:cs="Times New Roman"/>
        </w:rPr>
        <w:t>развитата</w:t>
      </w:r>
      <w:r w:rsidRPr="00D63F0E">
        <w:rPr>
          <w:rFonts w:ascii="SofiaSans" w:hAnsi="SofiaSans" w:cs="Times New Roman"/>
        </w:rPr>
        <w:t xml:space="preserve"> инфраструктура, привличат</w:t>
      </w:r>
      <w:r w:rsidR="009F65FB" w:rsidRPr="00D63F0E">
        <w:rPr>
          <w:rFonts w:ascii="SofiaSans" w:hAnsi="SofiaSans" w:cs="Times New Roman"/>
        </w:rPr>
        <w:t>,</w:t>
      </w:r>
      <w:r w:rsidRPr="00D63F0E">
        <w:rPr>
          <w:rFonts w:ascii="SofiaSans" w:hAnsi="SofiaSans" w:cs="Times New Roman"/>
        </w:rPr>
        <w:t xml:space="preserve"> както големите фирми, така и създават среда за иновативни стартиращи компании. </w:t>
      </w:r>
    </w:p>
    <w:p w:rsidR="00901A07" w:rsidRPr="00D63F0E" w:rsidRDefault="00901A07" w:rsidP="007D16AB">
      <w:pPr>
        <w:spacing w:after="0" w:line="240" w:lineRule="auto"/>
        <w:jc w:val="both"/>
        <w:rPr>
          <w:rFonts w:ascii="SofiaSans" w:hAnsi="SofiaSans" w:cs="Times New Roman"/>
        </w:rPr>
      </w:pPr>
    </w:p>
    <w:p w:rsidR="00901A07" w:rsidRPr="00D63F0E" w:rsidRDefault="00901A07" w:rsidP="007D16AB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София е модерна европейска столица с богато наследство, съвременен и динамичен културен живот, която играе основна роля в развитието на региона и страната. Визията на </w:t>
      </w:r>
      <w:r w:rsidR="00FA1873">
        <w:rPr>
          <w:rFonts w:ascii="SofiaSans" w:hAnsi="SofiaSans" w:cs="Times New Roman"/>
        </w:rPr>
        <w:t>о</w:t>
      </w:r>
      <w:r w:rsidR="00931236" w:rsidRPr="00D63F0E">
        <w:rPr>
          <w:rFonts w:ascii="SofiaSans" w:hAnsi="SofiaSans" w:cs="Times New Roman"/>
        </w:rPr>
        <w:t>бщинската стратегия</w:t>
      </w:r>
      <w:r w:rsidRPr="00D63F0E">
        <w:rPr>
          <w:rFonts w:ascii="SofiaSans" w:hAnsi="SofiaSans" w:cs="Times New Roman"/>
        </w:rPr>
        <w:t xml:space="preserve"> е свързана с утвърждаването на София като град на младите, активните и иновативните.</w:t>
      </w:r>
    </w:p>
    <w:p w:rsidR="00A55FA6" w:rsidRPr="00A55FA6" w:rsidRDefault="00942B89" w:rsidP="009B3F1B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За целите</w:t>
      </w:r>
      <w:r w:rsidR="00FA1873">
        <w:rPr>
          <w:rFonts w:ascii="SofiaSans" w:hAnsi="SofiaSans" w:cs="Times New Roman"/>
        </w:rPr>
        <w:t xml:space="preserve"> на настоящия анализ използваме</w:t>
      </w:r>
      <w:r w:rsidRPr="00D63F0E">
        <w:rPr>
          <w:rFonts w:ascii="SofiaSans" w:hAnsi="SofiaSans" w:cs="Times New Roman"/>
        </w:rPr>
        <w:t xml:space="preserve"> дефиниция</w:t>
      </w:r>
      <w:r w:rsidR="00FA1873">
        <w:rPr>
          <w:rFonts w:ascii="SofiaSans" w:hAnsi="SofiaSans" w:cs="Times New Roman"/>
        </w:rPr>
        <w:t>та</w:t>
      </w:r>
      <w:r w:rsidRPr="00D63F0E">
        <w:rPr>
          <w:rFonts w:ascii="SofiaSans" w:hAnsi="SofiaSans" w:cs="Times New Roman"/>
        </w:rPr>
        <w:t xml:space="preserve"> за младежи</w:t>
      </w:r>
      <w:r w:rsidR="00FA1873">
        <w:rPr>
          <w:rFonts w:ascii="SofiaSans" w:hAnsi="SofiaSans" w:cs="Times New Roman"/>
        </w:rPr>
        <w:t>,</w:t>
      </w:r>
      <w:r w:rsidRPr="00D63F0E">
        <w:rPr>
          <w:rFonts w:ascii="SofiaSans" w:hAnsi="SofiaSans" w:cs="Times New Roman"/>
        </w:rPr>
        <w:t xml:space="preserve"> съгласно § 1 от ДР на Закона за младежта, а именно лица на възраст от 15 до 29 години включително.</w:t>
      </w:r>
    </w:p>
    <w:p w:rsidR="00A55FA6" w:rsidRPr="00D63F0E" w:rsidRDefault="00A55FA6" w:rsidP="009B3F1B">
      <w:pPr>
        <w:spacing w:after="0" w:line="240" w:lineRule="auto"/>
        <w:jc w:val="both"/>
        <w:rPr>
          <w:rFonts w:ascii="SofiaSans" w:hAnsi="SofiaSans" w:cs="Times New Roman"/>
          <w:b/>
        </w:rPr>
      </w:pPr>
    </w:p>
    <w:p w:rsidR="00942B89" w:rsidRPr="00D63F0E" w:rsidRDefault="009B3F1B" w:rsidP="00942B89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  <w:b/>
        </w:rPr>
        <w:t xml:space="preserve">Образование и предизвикателства </w:t>
      </w:r>
      <w:r w:rsidRPr="00D63F0E">
        <w:rPr>
          <w:rFonts w:ascii="SofiaSans" w:hAnsi="SofiaSans" w:cs="Times New Roman"/>
        </w:rPr>
        <w:t xml:space="preserve"> </w:t>
      </w:r>
    </w:p>
    <w:p w:rsidR="00B041B5" w:rsidRPr="00D63F0E" w:rsidRDefault="007D16AB" w:rsidP="007D16AB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Населението на Столична община към </w:t>
      </w:r>
      <w:r w:rsidR="00256685" w:rsidRPr="00D63F0E">
        <w:rPr>
          <w:rFonts w:ascii="SofiaSans" w:hAnsi="SofiaSans" w:cs="Times New Roman"/>
        </w:rPr>
        <w:t>31.12.2023 г. по данни на НСИ</w:t>
      </w:r>
      <w:r w:rsidR="00B041B5" w:rsidRPr="00D63F0E">
        <w:rPr>
          <w:rFonts w:ascii="SofiaSans" w:hAnsi="SofiaSans" w:cs="Times New Roman"/>
        </w:rPr>
        <w:t xml:space="preserve"> е </w:t>
      </w:r>
      <w:r w:rsidR="00256685" w:rsidRPr="00D63F0E">
        <w:rPr>
          <w:rFonts w:ascii="SofiaSans" w:hAnsi="SofiaSans" w:cs="Times New Roman"/>
        </w:rPr>
        <w:t>1 224</w:t>
      </w:r>
      <w:r w:rsidR="00B803F9" w:rsidRPr="00D63F0E">
        <w:rPr>
          <w:rFonts w:ascii="SofiaSans" w:hAnsi="SofiaSans" w:cs="Times New Roman"/>
        </w:rPr>
        <w:t> </w:t>
      </w:r>
      <w:r w:rsidR="00256685" w:rsidRPr="00D63F0E">
        <w:rPr>
          <w:rFonts w:ascii="SofiaSans" w:hAnsi="SofiaSans" w:cs="Times New Roman"/>
        </w:rPr>
        <w:t>175</w:t>
      </w:r>
      <w:r w:rsidR="00B803F9" w:rsidRPr="00D63F0E">
        <w:rPr>
          <w:rFonts w:ascii="SofiaSans" w:hAnsi="SofiaSans" w:cs="Times New Roman"/>
        </w:rPr>
        <w:t xml:space="preserve"> души. </w:t>
      </w:r>
    </w:p>
    <w:p w:rsidR="00333798" w:rsidRPr="00D63F0E" w:rsidRDefault="00333798" w:rsidP="004F7561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Към </w:t>
      </w:r>
      <w:r w:rsidR="001B37E0">
        <w:rPr>
          <w:rFonts w:ascii="SofiaSans" w:hAnsi="SofiaSans" w:cs="Times New Roman"/>
        </w:rPr>
        <w:t>2024 г.</w:t>
      </w:r>
      <w:r w:rsidRPr="00D63F0E">
        <w:rPr>
          <w:rFonts w:ascii="SofiaSans" w:hAnsi="SofiaSans" w:cs="Times New Roman"/>
        </w:rPr>
        <w:t xml:space="preserve">, </w:t>
      </w:r>
      <w:r w:rsidR="00D17975" w:rsidRPr="00D63F0E">
        <w:rPr>
          <w:rFonts w:ascii="SofiaSans" w:hAnsi="SofiaSans" w:cs="Times New Roman"/>
        </w:rPr>
        <w:t>по данни на Р</w:t>
      </w:r>
      <w:r w:rsidR="00485DCF">
        <w:rPr>
          <w:rFonts w:ascii="SofiaSans" w:hAnsi="SofiaSans" w:cs="Times New Roman"/>
        </w:rPr>
        <w:t>егионално управление по образованието</w:t>
      </w:r>
      <w:r w:rsidR="00D17975" w:rsidRPr="00D63F0E">
        <w:rPr>
          <w:rFonts w:ascii="SofiaSans" w:hAnsi="SofiaSans" w:cs="Times New Roman"/>
        </w:rPr>
        <w:t xml:space="preserve"> – София-град, </w:t>
      </w:r>
      <w:r w:rsidRPr="00D63F0E">
        <w:rPr>
          <w:rFonts w:ascii="SofiaSans" w:hAnsi="SofiaSans" w:cs="Times New Roman"/>
        </w:rPr>
        <w:t xml:space="preserve">броят на </w:t>
      </w:r>
      <w:r w:rsidR="00D17975" w:rsidRPr="00D63F0E">
        <w:rPr>
          <w:rFonts w:ascii="SofiaSans" w:hAnsi="SofiaSans" w:cs="Times New Roman"/>
        </w:rPr>
        <w:t>средните училища на територията на Столична община, в т.ч. – гимназии, е 170 (</w:t>
      </w:r>
      <w:r w:rsidR="00485DCF">
        <w:rPr>
          <w:rFonts w:ascii="SofiaSans" w:hAnsi="SofiaSans" w:cs="Times New Roman"/>
        </w:rPr>
        <w:t xml:space="preserve">информацията </w:t>
      </w:r>
      <w:r w:rsidR="00D17975" w:rsidRPr="00D63F0E">
        <w:rPr>
          <w:rFonts w:ascii="SofiaSans" w:hAnsi="SofiaSans" w:cs="Times New Roman"/>
        </w:rPr>
        <w:t>не включва училището към местата за лишаване от свобода).</w:t>
      </w:r>
      <w:r w:rsidR="004F7561" w:rsidRPr="00D63F0E">
        <w:rPr>
          <w:rFonts w:ascii="SofiaSans" w:hAnsi="SofiaSans"/>
        </w:rPr>
        <w:t xml:space="preserve"> </w:t>
      </w:r>
      <w:r w:rsidR="007B5A57" w:rsidRPr="00D63F0E">
        <w:rPr>
          <w:rFonts w:ascii="SofiaSans" w:hAnsi="SofiaSans" w:cs="Times New Roman"/>
        </w:rPr>
        <w:t>З</w:t>
      </w:r>
      <w:r w:rsidR="004F7561" w:rsidRPr="00D63F0E">
        <w:rPr>
          <w:rFonts w:ascii="SofiaSans" w:hAnsi="SofiaSans" w:cs="Times New Roman"/>
        </w:rPr>
        <w:t>авършилите средни училища за учебната 2023/2024 е 10 566.</w:t>
      </w:r>
    </w:p>
    <w:p w:rsidR="00D17975" w:rsidRPr="00D63F0E" w:rsidRDefault="001B37E0" w:rsidP="00AA2AA9">
      <w:pPr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>Според</w:t>
      </w:r>
      <w:r w:rsidR="00AA2AA9" w:rsidRPr="00D63F0E">
        <w:rPr>
          <w:rFonts w:ascii="SofiaSans" w:hAnsi="SofiaSans" w:cs="Times New Roman"/>
        </w:rPr>
        <w:t xml:space="preserve"> справка, предоставена от </w:t>
      </w:r>
      <w:r w:rsidR="00485DCF" w:rsidRPr="00D63F0E">
        <w:rPr>
          <w:rFonts w:ascii="SofiaSans" w:hAnsi="SofiaSans" w:cs="Times New Roman"/>
        </w:rPr>
        <w:t>М</w:t>
      </w:r>
      <w:r w:rsidR="00485DCF">
        <w:rPr>
          <w:rFonts w:ascii="SofiaSans" w:hAnsi="SofiaSans" w:cs="Times New Roman"/>
        </w:rPr>
        <w:t>инистерство на образованието и науката</w:t>
      </w:r>
      <w:r>
        <w:rPr>
          <w:rFonts w:ascii="SofiaSans" w:hAnsi="SofiaSans" w:cs="Times New Roman"/>
        </w:rPr>
        <w:t xml:space="preserve"> към 2024 г.</w:t>
      </w:r>
      <w:r w:rsidR="00AA2AA9" w:rsidRPr="00D63F0E">
        <w:rPr>
          <w:rFonts w:ascii="SofiaSans" w:hAnsi="SofiaSans" w:cs="Times New Roman"/>
        </w:rPr>
        <w:t>, броят на висшите училища (държавни и частни), в т. ч. колежи на територията на Столична община, е 22, от които 18 държавни и 4 частни.</w:t>
      </w:r>
    </w:p>
    <w:p w:rsidR="00AA2AA9" w:rsidRDefault="00942B89" w:rsidP="00AA2AA9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Въпреки наличието на образователни институции, много млади хора изпитват трудности с </w:t>
      </w:r>
      <w:r w:rsidRPr="00B2192C">
        <w:rPr>
          <w:rFonts w:ascii="SofiaSans" w:hAnsi="SofiaSans" w:cs="Times New Roman"/>
        </w:rPr>
        <w:t>придобиването на умения,</w:t>
      </w:r>
      <w:r w:rsidRPr="00D63F0E">
        <w:rPr>
          <w:rFonts w:ascii="SofiaSans" w:hAnsi="SofiaSans" w:cs="Times New Roman"/>
        </w:rPr>
        <w:t xml:space="preserve"> които напълно да отговарят на нуждите на пазара на труда. Съществува и </w:t>
      </w:r>
      <w:r w:rsidR="001B37E0" w:rsidRPr="00D63F0E">
        <w:rPr>
          <w:rFonts w:ascii="SofiaSans" w:hAnsi="SofiaSans" w:cs="Times New Roman"/>
        </w:rPr>
        <w:t>н</w:t>
      </w:r>
      <w:r w:rsidR="001B37E0">
        <w:rPr>
          <w:rFonts w:ascii="SofiaSans" w:hAnsi="SofiaSans" w:cs="Times New Roman"/>
        </w:rPr>
        <w:t>еобходимост</w:t>
      </w:r>
      <w:r w:rsidRPr="00D63F0E">
        <w:rPr>
          <w:rFonts w:ascii="SofiaSans" w:hAnsi="SofiaSans" w:cs="Times New Roman"/>
        </w:rPr>
        <w:t xml:space="preserve"> от по-добра връзка между образованието и бизнеса.</w:t>
      </w:r>
    </w:p>
    <w:p w:rsidR="00F630F7" w:rsidRDefault="00F630F7" w:rsidP="00E40217">
      <w:pPr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 xml:space="preserve">Столична община е партньор на редица </w:t>
      </w:r>
      <w:r w:rsidR="00E40217">
        <w:rPr>
          <w:rFonts w:ascii="SofiaSans" w:hAnsi="SofiaSans" w:cs="Times New Roman"/>
        </w:rPr>
        <w:t xml:space="preserve">форуми, които </w:t>
      </w:r>
      <w:r w:rsidR="00E40217" w:rsidRPr="00E40217">
        <w:rPr>
          <w:rFonts w:ascii="SofiaSans" w:hAnsi="SofiaSans" w:cs="Times New Roman"/>
        </w:rPr>
        <w:t>свързва</w:t>
      </w:r>
      <w:r w:rsidR="00E40217">
        <w:rPr>
          <w:rFonts w:ascii="SofiaSans" w:hAnsi="SofiaSans" w:cs="Times New Roman"/>
        </w:rPr>
        <w:t>т</w:t>
      </w:r>
      <w:r w:rsidR="00E40217" w:rsidRPr="00E40217">
        <w:rPr>
          <w:rFonts w:ascii="SofiaSans" w:hAnsi="SofiaSans" w:cs="Times New Roman"/>
        </w:rPr>
        <w:t xml:space="preserve"> квалифицирани кандидати с водещи работодатели в България</w:t>
      </w:r>
      <w:r w:rsidR="00BE0F13">
        <w:rPr>
          <w:rFonts w:ascii="SofiaSans" w:hAnsi="SofiaSans" w:cs="Times New Roman"/>
          <w:lang w:val="en-US"/>
        </w:rPr>
        <w:t xml:space="preserve"> (</w:t>
      </w:r>
      <w:proofErr w:type="spellStart"/>
      <w:r w:rsidR="00BD352B">
        <w:rPr>
          <w:rFonts w:ascii="SofiaSans" w:hAnsi="SofiaSans" w:cs="Times New Roman"/>
        </w:rPr>
        <w:t>Career</w:t>
      </w:r>
      <w:proofErr w:type="spellEnd"/>
      <w:r w:rsidR="00BD352B">
        <w:rPr>
          <w:rFonts w:ascii="SofiaSans" w:hAnsi="SofiaSans" w:cs="Times New Roman"/>
        </w:rPr>
        <w:t xml:space="preserve"> </w:t>
      </w:r>
      <w:proofErr w:type="spellStart"/>
      <w:r w:rsidR="00BD352B">
        <w:rPr>
          <w:rFonts w:ascii="SofiaSans" w:hAnsi="SofiaSans" w:cs="Times New Roman"/>
        </w:rPr>
        <w:t>Show</w:t>
      </w:r>
      <w:proofErr w:type="spellEnd"/>
      <w:r w:rsidR="00BD352B">
        <w:rPr>
          <w:rFonts w:ascii="SofiaSans" w:hAnsi="SofiaSans" w:cs="Times New Roman"/>
        </w:rPr>
        <w:t xml:space="preserve">, </w:t>
      </w:r>
      <w:r w:rsidR="00E40217" w:rsidRPr="00E40217">
        <w:rPr>
          <w:rFonts w:ascii="SofiaSans" w:hAnsi="SofiaSans" w:cs="Times New Roman"/>
        </w:rPr>
        <w:t xml:space="preserve">Форум </w:t>
      </w:r>
      <w:proofErr w:type="spellStart"/>
      <w:r w:rsidR="00E40217" w:rsidRPr="00E40217">
        <w:rPr>
          <w:rFonts w:ascii="SofiaSans" w:hAnsi="SofiaSans" w:cs="Times New Roman"/>
        </w:rPr>
        <w:t>Тук-Там</w:t>
      </w:r>
      <w:proofErr w:type="spellEnd"/>
      <w:r w:rsidR="00E40217" w:rsidRPr="00E40217">
        <w:rPr>
          <w:rFonts w:ascii="SofiaSans" w:hAnsi="SofiaSans" w:cs="Times New Roman"/>
        </w:rPr>
        <w:t xml:space="preserve"> Кошер</w:t>
      </w:r>
      <w:r w:rsidR="00BD352B">
        <w:rPr>
          <w:rFonts w:ascii="SofiaSans" w:hAnsi="SofiaSans" w:cs="Times New Roman"/>
        </w:rPr>
        <w:t xml:space="preserve"> и др.</w:t>
      </w:r>
      <w:r w:rsidR="00BE0F13">
        <w:rPr>
          <w:rFonts w:ascii="SofiaSans" w:hAnsi="SofiaSans" w:cs="Times New Roman"/>
          <w:lang w:val="en-US"/>
        </w:rPr>
        <w:t>).</w:t>
      </w:r>
      <w:r w:rsidR="00BD352B">
        <w:rPr>
          <w:rFonts w:ascii="SofiaSans" w:hAnsi="SofiaSans" w:cs="Times New Roman"/>
        </w:rPr>
        <w:t xml:space="preserve"> </w:t>
      </w:r>
    </w:p>
    <w:p w:rsidR="000D055C" w:rsidRPr="0058505E" w:rsidRDefault="00607BD8" w:rsidP="004D777E">
      <w:pPr>
        <w:spacing w:after="0" w:line="240" w:lineRule="auto"/>
        <w:jc w:val="both"/>
        <w:rPr>
          <w:rFonts w:ascii="SofiaSans" w:hAnsi="SofiaSans" w:cs="Times New Roman"/>
          <w:lang w:val="en-US"/>
        </w:rPr>
      </w:pPr>
      <w:r>
        <w:rPr>
          <w:rFonts w:ascii="SofiaSans" w:hAnsi="SofiaSans" w:cs="Times New Roman"/>
        </w:rPr>
        <w:t>Ц</w:t>
      </w:r>
      <w:r w:rsidRPr="00607BD8">
        <w:rPr>
          <w:rFonts w:ascii="SofiaSans" w:hAnsi="SofiaSans" w:cs="Times New Roman"/>
        </w:rPr>
        <w:t>ентър</w:t>
      </w:r>
      <w:r>
        <w:rPr>
          <w:rFonts w:ascii="SofiaSans" w:hAnsi="SofiaSans" w:cs="Times New Roman"/>
        </w:rPr>
        <w:t>ът</w:t>
      </w:r>
      <w:r w:rsidRPr="00607BD8">
        <w:rPr>
          <w:rFonts w:ascii="SofiaSans" w:hAnsi="SofiaSans" w:cs="Times New Roman"/>
        </w:rPr>
        <w:t xml:space="preserve"> за п</w:t>
      </w:r>
      <w:r>
        <w:rPr>
          <w:rFonts w:ascii="SofiaSans" w:hAnsi="SofiaSans" w:cs="Times New Roman"/>
        </w:rPr>
        <w:t xml:space="preserve">одкрепа за личностно развитие – </w:t>
      </w:r>
      <w:r w:rsidRPr="00607BD8">
        <w:rPr>
          <w:rFonts w:ascii="SofiaSans" w:hAnsi="SofiaSans" w:cs="Times New Roman"/>
        </w:rPr>
        <w:t>кариерно ори</w:t>
      </w:r>
      <w:r>
        <w:rPr>
          <w:rFonts w:ascii="SofiaSans" w:hAnsi="SofiaSans" w:cs="Times New Roman"/>
        </w:rPr>
        <w:t xml:space="preserve">ентиране и консултиране – София </w:t>
      </w:r>
      <w:r w:rsidRPr="00607BD8">
        <w:rPr>
          <w:rFonts w:ascii="SofiaSans" w:hAnsi="SofiaSans" w:cs="Times New Roman"/>
        </w:rPr>
        <w:t>(ЦПЛР–КОК–София)</w:t>
      </w:r>
      <w:r>
        <w:rPr>
          <w:rFonts w:ascii="SofiaSans" w:hAnsi="SofiaSans" w:cs="Times New Roman"/>
        </w:rPr>
        <w:t xml:space="preserve"> </w:t>
      </w:r>
      <w:r w:rsidR="004D777E">
        <w:rPr>
          <w:rFonts w:ascii="SofiaSans" w:hAnsi="SofiaSans" w:cs="Times New Roman"/>
        </w:rPr>
        <w:t>извършва,</w:t>
      </w:r>
      <w:r w:rsidR="004D777E" w:rsidRPr="004D777E">
        <w:rPr>
          <w:rFonts w:ascii="SofiaSans" w:hAnsi="SofiaSans" w:cs="Times New Roman"/>
        </w:rPr>
        <w:t xml:space="preserve"> както групови </w:t>
      </w:r>
      <w:r w:rsidR="004D777E">
        <w:rPr>
          <w:rFonts w:ascii="SofiaSans" w:hAnsi="SofiaSans" w:cs="Times New Roman"/>
        </w:rPr>
        <w:t xml:space="preserve">дейности по </w:t>
      </w:r>
      <w:r w:rsidR="004D777E" w:rsidRPr="004D777E">
        <w:rPr>
          <w:rFonts w:ascii="SofiaSans" w:hAnsi="SofiaSans" w:cs="Times New Roman"/>
        </w:rPr>
        <w:t>кариерно информиране и ориентиране в училищата</w:t>
      </w:r>
      <w:r w:rsidR="004D777E">
        <w:rPr>
          <w:rFonts w:ascii="SofiaSans" w:hAnsi="SofiaSans" w:cs="Times New Roman"/>
        </w:rPr>
        <w:t xml:space="preserve"> на територията на София, така и индивидуално кариерно ориентиране. </w:t>
      </w:r>
    </w:p>
    <w:p w:rsidR="00E51D33" w:rsidRPr="00B71D70" w:rsidRDefault="000D055C" w:rsidP="00607BD8">
      <w:pPr>
        <w:spacing w:after="0" w:line="240" w:lineRule="auto"/>
        <w:jc w:val="both"/>
        <w:rPr>
          <w:rFonts w:ascii="SofiaSans" w:hAnsi="SofiaSans" w:cs="Times New Roman"/>
          <w:lang w:val="en-US"/>
        </w:rPr>
      </w:pPr>
      <w:r>
        <w:rPr>
          <w:rFonts w:ascii="SofiaSans" w:hAnsi="SofiaSans" w:cs="Times New Roman"/>
        </w:rPr>
        <w:t xml:space="preserve">Програма </w:t>
      </w:r>
      <w:r w:rsidR="00E51D33" w:rsidRPr="00E51D33">
        <w:rPr>
          <w:rFonts w:ascii="SofiaSans" w:hAnsi="SofiaSans" w:cs="Times New Roman"/>
        </w:rPr>
        <w:t>„Акселератор Стартъп София"</w:t>
      </w:r>
      <w:r w:rsidR="00BD352B" w:rsidRPr="00BD352B">
        <w:t xml:space="preserve"> </w:t>
      </w:r>
      <w:r w:rsidR="00BD352B" w:rsidRPr="00BD352B">
        <w:rPr>
          <w:rFonts w:ascii="SofiaSans" w:hAnsi="SofiaSans" w:cs="Times New Roman"/>
        </w:rPr>
        <w:t>подкрепя проекти, които развиват иноватив</w:t>
      </w:r>
      <w:r w:rsidR="00BD352B">
        <w:rPr>
          <w:rFonts w:ascii="SofiaSans" w:hAnsi="SofiaSans" w:cs="Times New Roman"/>
        </w:rPr>
        <w:t>ни продукти, услуги или процеси. Целева аудитория са</w:t>
      </w:r>
      <w:r w:rsidR="00BD352B" w:rsidRPr="00BD352B">
        <w:rPr>
          <w:rFonts w:ascii="SofiaSans" w:hAnsi="SofiaSans" w:cs="Times New Roman"/>
        </w:rPr>
        <w:t xml:space="preserve"> иновативни</w:t>
      </w:r>
      <w:r w:rsidR="00BD352B">
        <w:rPr>
          <w:rFonts w:ascii="SofiaSans" w:hAnsi="SofiaSans" w:cs="Times New Roman"/>
        </w:rPr>
        <w:t>, социални или стартиращи фирми, а приоритет е</w:t>
      </w:r>
      <w:r w:rsidR="00BD352B" w:rsidRPr="00BD352B">
        <w:rPr>
          <w:rFonts w:ascii="SofiaSans" w:hAnsi="SofiaSans" w:cs="Times New Roman"/>
        </w:rPr>
        <w:t xml:space="preserve"> младежко</w:t>
      </w:r>
      <w:r w:rsidR="00BD352B">
        <w:rPr>
          <w:rFonts w:ascii="SofiaSans" w:hAnsi="SofiaSans" w:cs="Times New Roman"/>
        </w:rPr>
        <w:t>то предприемачество.</w:t>
      </w:r>
      <w:r w:rsidR="00974152">
        <w:rPr>
          <w:rFonts w:ascii="SofiaSans" w:hAnsi="SofiaSans" w:cs="Times New Roman"/>
          <w:lang w:val="en-US"/>
        </w:rPr>
        <w:t xml:space="preserve"> </w:t>
      </w:r>
    </w:p>
    <w:p w:rsidR="00DC2E90" w:rsidRDefault="0058505E" w:rsidP="00AA2AA9">
      <w:pPr>
        <w:spacing w:after="0" w:line="240" w:lineRule="auto"/>
        <w:jc w:val="both"/>
        <w:rPr>
          <w:rFonts w:ascii="SofiaSans" w:hAnsi="SofiaSans" w:cs="Times New Roman"/>
          <w:lang w:val="en-US"/>
        </w:rPr>
      </w:pPr>
      <w:r>
        <w:rPr>
          <w:rFonts w:ascii="SofiaSans" w:hAnsi="SofiaSans" w:cs="Times New Roman"/>
        </w:rPr>
        <w:t xml:space="preserve">Столична община е партньор на мотивационни семинари </w:t>
      </w:r>
      <w:r w:rsidR="004E2E66">
        <w:rPr>
          <w:rFonts w:ascii="SofiaSans" w:hAnsi="SofiaSans" w:cs="Times New Roman"/>
        </w:rPr>
        <w:t xml:space="preserve">за млади хора </w:t>
      </w:r>
      <w:r w:rsidR="004E2E66">
        <w:rPr>
          <w:rFonts w:ascii="SofiaSans" w:hAnsi="SofiaSans" w:cs="Times New Roman"/>
          <w:lang w:val="en-US"/>
        </w:rPr>
        <w:t>/</w:t>
      </w:r>
      <w:r w:rsidR="00F630F7">
        <w:rPr>
          <w:rFonts w:ascii="SofiaSans" w:hAnsi="SofiaSans" w:cs="Times New Roman"/>
        </w:rPr>
        <w:t>Т</w:t>
      </w:r>
      <w:r w:rsidR="00F630F7">
        <w:rPr>
          <w:rFonts w:ascii="SofiaSans" w:hAnsi="SofiaSans" w:cs="Times New Roman"/>
          <w:lang w:val="en-US"/>
        </w:rPr>
        <w:t>EEN POWER</w:t>
      </w:r>
      <w:r w:rsidR="004E2E66">
        <w:rPr>
          <w:rFonts w:ascii="SofiaSans" w:hAnsi="SofiaSans" w:cs="Times New Roman"/>
          <w:lang w:val="en-US"/>
        </w:rPr>
        <w:t xml:space="preserve"> </w:t>
      </w:r>
      <w:r w:rsidR="004E2E66">
        <w:rPr>
          <w:rFonts w:ascii="SofiaSans" w:hAnsi="SofiaSans" w:cs="Times New Roman"/>
        </w:rPr>
        <w:t>и др./</w:t>
      </w:r>
      <w:r w:rsidR="00B71D70">
        <w:rPr>
          <w:rFonts w:ascii="SofiaSans" w:hAnsi="SofiaSans" w:cs="Times New Roman"/>
          <w:lang w:val="en-US"/>
        </w:rPr>
        <w:t>,</w:t>
      </w:r>
      <w:r w:rsidR="00B71D70">
        <w:rPr>
          <w:rFonts w:ascii="SofiaSans" w:hAnsi="SofiaSans" w:cs="Times New Roman"/>
        </w:rPr>
        <w:t xml:space="preserve"> </w:t>
      </w:r>
      <w:r w:rsidR="00BA2D1E">
        <w:rPr>
          <w:rFonts w:ascii="SofiaSans" w:hAnsi="SofiaSans" w:cs="Times New Roman"/>
        </w:rPr>
        <w:t xml:space="preserve">инициативите за младежко предприемачество </w:t>
      </w:r>
      <w:r w:rsidR="00557C21">
        <w:rPr>
          <w:rFonts w:ascii="SofiaSans" w:hAnsi="SofiaSans" w:cs="Times New Roman"/>
        </w:rPr>
        <w:t xml:space="preserve">и връзка с бизнеса </w:t>
      </w:r>
      <w:r w:rsidR="00BA2D1E">
        <w:rPr>
          <w:rFonts w:ascii="SofiaSans" w:hAnsi="SofiaSans" w:cs="Times New Roman"/>
        </w:rPr>
        <w:t xml:space="preserve">на </w:t>
      </w:r>
      <w:r w:rsidR="00974152" w:rsidRPr="00974152">
        <w:rPr>
          <w:rFonts w:ascii="SofiaSans" w:hAnsi="SofiaSans" w:cs="Times New Roman"/>
          <w:lang w:val="en-US"/>
        </w:rPr>
        <w:t>Junior Achievement</w:t>
      </w:r>
      <w:r w:rsidR="00974152" w:rsidRPr="00974152">
        <w:t xml:space="preserve"> </w:t>
      </w:r>
      <w:r w:rsidR="00974152" w:rsidRPr="00974152">
        <w:rPr>
          <w:rFonts w:ascii="SofiaSans" w:hAnsi="SofiaSans" w:cs="Times New Roman"/>
          <w:lang w:val="en-US"/>
        </w:rPr>
        <w:t>JA Bulgaria</w:t>
      </w:r>
      <w:r w:rsidR="004E2E66">
        <w:rPr>
          <w:rFonts w:ascii="SofiaSans" w:hAnsi="SofiaSans" w:cs="Times New Roman"/>
        </w:rPr>
        <w:t>, менторски програми /</w:t>
      </w:r>
      <w:r w:rsidR="004E2E66">
        <w:rPr>
          <w:rFonts w:ascii="SofiaSans" w:hAnsi="SofiaSans" w:cs="Times New Roman"/>
          <w:lang w:val="en-US"/>
        </w:rPr>
        <w:t xml:space="preserve">Mentor the Young </w:t>
      </w:r>
      <w:r w:rsidR="004E2E66">
        <w:rPr>
          <w:rFonts w:ascii="SofiaSans" w:hAnsi="SofiaSans" w:cs="Times New Roman"/>
        </w:rPr>
        <w:t xml:space="preserve"> </w:t>
      </w:r>
      <w:r w:rsidR="00557C21">
        <w:rPr>
          <w:rFonts w:ascii="SofiaSans" w:hAnsi="SofiaSans" w:cs="Times New Roman"/>
        </w:rPr>
        <w:t xml:space="preserve">и др./. Местната власт </w:t>
      </w:r>
      <w:r w:rsidR="004E2E66">
        <w:rPr>
          <w:rFonts w:ascii="SofiaSans" w:hAnsi="SofiaSans" w:cs="Times New Roman"/>
        </w:rPr>
        <w:t xml:space="preserve">реализира инициативата „Академия за ВИЗИОНЕРИ“ с менторски сесии, обучения и подкрепа /финансова, организационна и логистична/ на младежки иновативни проекти с кауза. </w:t>
      </w:r>
    </w:p>
    <w:p w:rsidR="001B454B" w:rsidRDefault="001B454B" w:rsidP="00884238">
      <w:pPr>
        <w:spacing w:after="0" w:line="240" w:lineRule="auto"/>
        <w:jc w:val="both"/>
        <w:rPr>
          <w:rFonts w:ascii="SofiaSans" w:hAnsi="SofiaSans" w:cs="Times New Roman"/>
        </w:rPr>
      </w:pPr>
    </w:p>
    <w:p w:rsidR="00884238" w:rsidRPr="00D63F0E" w:rsidRDefault="00884238" w:rsidP="00884238">
      <w:pPr>
        <w:spacing w:after="0" w:line="240" w:lineRule="auto"/>
        <w:jc w:val="both"/>
        <w:rPr>
          <w:rFonts w:ascii="SofiaSans" w:hAnsi="SofiaSans" w:cs="Times New Roman"/>
          <w:b/>
        </w:rPr>
      </w:pPr>
      <w:r w:rsidRPr="00D63F0E">
        <w:rPr>
          <w:rFonts w:ascii="SofiaSans" w:hAnsi="SofiaSans" w:cs="Times New Roman"/>
          <w:b/>
        </w:rPr>
        <w:t>Безработица и интеграция на пазара на труда</w:t>
      </w:r>
    </w:p>
    <w:p w:rsidR="00884238" w:rsidRPr="00D63F0E" w:rsidRDefault="00884238" w:rsidP="00884238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По данни на Евростат за март 2024 година, безработицата сред младите хора</w:t>
      </w:r>
      <w:r w:rsidR="00E5011E">
        <w:rPr>
          <w:rFonts w:ascii="SofiaSans" w:hAnsi="SofiaSans" w:cs="Times New Roman"/>
        </w:rPr>
        <w:t xml:space="preserve"> в</w:t>
      </w:r>
      <w:r w:rsidRPr="00D63F0E">
        <w:rPr>
          <w:rFonts w:ascii="SofiaSans" w:hAnsi="SofiaSans" w:cs="Times New Roman"/>
        </w:rPr>
        <w:t xml:space="preserve"> България се нарежда в една група със страни като Белгия, Дания, Естония, Франция и Литва, където е отчетено равнище около 16 процента. За сравнен</w:t>
      </w:r>
      <w:r w:rsidR="00D44E08">
        <w:rPr>
          <w:rFonts w:ascii="SofiaSans" w:hAnsi="SofiaSans" w:cs="Times New Roman"/>
        </w:rPr>
        <w:t>ие през март 2023</w:t>
      </w:r>
      <w:r w:rsidRPr="00D63F0E">
        <w:rPr>
          <w:rFonts w:ascii="SofiaSans" w:hAnsi="SofiaSans" w:cs="Times New Roman"/>
        </w:rPr>
        <w:t xml:space="preserve"> година делът на младите безработни в нашата страна е бил малко под 10 на сто.</w:t>
      </w:r>
    </w:p>
    <w:p w:rsidR="00884238" w:rsidRPr="00D63F0E" w:rsidRDefault="00884238" w:rsidP="00884238">
      <w:pPr>
        <w:spacing w:after="0" w:line="240" w:lineRule="auto"/>
        <w:jc w:val="both"/>
        <w:rPr>
          <w:rFonts w:ascii="SofiaSans" w:hAnsi="SofiaSans" w:cs="Times New Roman"/>
        </w:rPr>
      </w:pPr>
    </w:p>
    <w:p w:rsidR="00884238" w:rsidRPr="00D63F0E" w:rsidRDefault="00884238" w:rsidP="00884238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Въпреки че общата икономическа активност в София е сравнително висока, младите хора често се сблъскват с проблема </w:t>
      </w:r>
      <w:r w:rsidR="00E43550">
        <w:rPr>
          <w:rFonts w:ascii="SofiaSans" w:hAnsi="SofiaSans" w:cs="Times New Roman"/>
        </w:rPr>
        <w:t>с</w:t>
      </w:r>
      <w:r w:rsidRPr="00D63F0E">
        <w:rPr>
          <w:rFonts w:ascii="SofiaSans" w:hAnsi="SofiaSans" w:cs="Times New Roman"/>
        </w:rPr>
        <w:t xml:space="preserve"> ниските стартови </w:t>
      </w:r>
      <w:r w:rsidR="00E43550">
        <w:rPr>
          <w:rFonts w:ascii="SofiaSans" w:hAnsi="SofiaSans" w:cs="Times New Roman"/>
        </w:rPr>
        <w:t xml:space="preserve">заплати, изискванията за опит и квалификация. </w:t>
      </w:r>
    </w:p>
    <w:p w:rsidR="00567636" w:rsidRDefault="00567636" w:rsidP="00567636">
      <w:pPr>
        <w:spacing w:after="160" w:line="259" w:lineRule="auto"/>
      </w:pPr>
    </w:p>
    <w:p w:rsidR="00567636" w:rsidRPr="00860F69" w:rsidRDefault="00567636" w:rsidP="00C43B08">
      <w:pPr>
        <w:spacing w:after="160" w:line="259" w:lineRule="auto"/>
        <w:jc w:val="both"/>
        <w:rPr>
          <w:rFonts w:ascii="SofiaSans" w:hAnsi="SofiaSans"/>
        </w:rPr>
      </w:pPr>
      <w:r w:rsidRPr="00860F69">
        <w:rPr>
          <w:rFonts w:ascii="SofiaSans" w:hAnsi="SofiaSans"/>
        </w:rPr>
        <w:t xml:space="preserve">През декември 2024 г. Столична община, дирекция „Спорт и младежки дейности“ и Клъстер по мехатроника и автоматизация“, в рамките на проект </w:t>
      </w:r>
      <w:r w:rsidRPr="00860F69">
        <w:rPr>
          <w:rFonts w:ascii="SofiaSans" w:hAnsi="SofiaSans"/>
          <w:lang w:val="en-US"/>
        </w:rPr>
        <w:t xml:space="preserve">SKYLA, </w:t>
      </w:r>
      <w:r w:rsidRPr="00860F69">
        <w:rPr>
          <w:rFonts w:ascii="SofiaSans" w:hAnsi="SofiaSans"/>
        </w:rPr>
        <w:t>проведоха онлайн анонимно проучване за нуждите и нагласите на младите хора в София. В анкетата са участвали 670 млади хора, на възраст от 15 до 29 години, живеещи на територията на София.</w:t>
      </w:r>
      <w:r w:rsidR="003961EB" w:rsidRPr="00860F69">
        <w:rPr>
          <w:rFonts w:ascii="SofiaSans" w:hAnsi="SofiaSans"/>
        </w:rPr>
        <w:t xml:space="preserve"> </w:t>
      </w:r>
    </w:p>
    <w:p w:rsidR="003961EB" w:rsidRPr="00860F69" w:rsidRDefault="003961EB" w:rsidP="002564D4">
      <w:pPr>
        <w:spacing w:after="160" w:line="259" w:lineRule="auto"/>
        <w:jc w:val="both"/>
        <w:rPr>
          <w:rFonts w:ascii="SofiaSans" w:hAnsi="SofiaSans"/>
        </w:rPr>
      </w:pPr>
      <w:r w:rsidRPr="00860F69">
        <w:rPr>
          <w:rFonts w:ascii="SofiaSans" w:hAnsi="SofiaSans"/>
        </w:rPr>
        <w:t xml:space="preserve">76% от респондентите посочват, че биха участвали в курсове за обучение със </w:t>
      </w:r>
      <w:r w:rsidR="007F678C" w:rsidRPr="00860F69">
        <w:rPr>
          <w:rFonts w:ascii="SofiaSans" w:hAnsi="SofiaSans"/>
        </w:rPr>
        <w:t>сертификати за придоб</w:t>
      </w:r>
      <w:r w:rsidR="00AB5402" w:rsidRPr="00860F69">
        <w:rPr>
          <w:rFonts w:ascii="SofiaSans" w:hAnsi="SofiaSans"/>
        </w:rPr>
        <w:t>иване на</w:t>
      </w:r>
      <w:r w:rsidR="007F678C" w:rsidRPr="00860F69">
        <w:rPr>
          <w:rFonts w:ascii="SofiaSans" w:hAnsi="SofiaSans"/>
        </w:rPr>
        <w:t xml:space="preserve"> умения</w:t>
      </w:r>
      <w:r w:rsidR="00AB5402" w:rsidRPr="00860F69">
        <w:rPr>
          <w:rFonts w:ascii="SofiaSans" w:hAnsi="SofiaSans"/>
        </w:rPr>
        <w:t>.</w:t>
      </w:r>
    </w:p>
    <w:p w:rsidR="00884238" w:rsidRDefault="00B769AF" w:rsidP="00C35565">
      <w:pPr>
        <w:spacing w:after="0" w:line="240" w:lineRule="auto"/>
        <w:jc w:val="both"/>
        <w:rPr>
          <w:rFonts w:ascii="SofiaSans" w:hAnsi="SofiaSans" w:cs="Times New Roman"/>
        </w:rPr>
      </w:pPr>
      <w:r w:rsidRPr="00860F69">
        <w:rPr>
          <w:rFonts w:ascii="SofiaSans" w:hAnsi="SofiaSans" w:cs="Times New Roman"/>
        </w:rPr>
        <w:t>Въз основа на изготвен анализ на данните от проучването и идентифициране на</w:t>
      </w:r>
      <w:r w:rsidR="00C35565" w:rsidRPr="00860F69">
        <w:rPr>
          <w:rFonts w:ascii="SofiaSans" w:hAnsi="SofiaSans" w:cs="Times New Roman"/>
        </w:rPr>
        <w:t xml:space="preserve"> нуждите </w:t>
      </w:r>
      <w:r w:rsidRPr="00860F69">
        <w:rPr>
          <w:rFonts w:ascii="SofiaSans" w:hAnsi="SofiaSans" w:cs="Times New Roman"/>
        </w:rPr>
        <w:t>на младите хора на столицата</w:t>
      </w:r>
      <w:r w:rsidR="00C43B08" w:rsidRPr="00860F69">
        <w:rPr>
          <w:rFonts w:ascii="SofiaSans" w:hAnsi="SofiaSans" w:cs="Times New Roman"/>
        </w:rPr>
        <w:t>,</w:t>
      </w:r>
      <w:r w:rsidRPr="00860F69">
        <w:rPr>
          <w:rFonts w:ascii="SofiaSans" w:hAnsi="SofiaSans" w:cs="Times New Roman"/>
        </w:rPr>
        <w:t xml:space="preserve"> за обществено обсъждане ще бъде внесен проект на Програма „София – град на младите и активните“ с включени теми за обучения</w:t>
      </w:r>
      <w:r w:rsidR="00C35565" w:rsidRPr="00860F69">
        <w:rPr>
          <w:rFonts w:ascii="SofiaSans" w:hAnsi="SofiaSans" w:cs="Times New Roman"/>
        </w:rPr>
        <w:t>, кореспондиращи с потребностите на целевата група.</w:t>
      </w:r>
      <w:r w:rsidR="00C35565">
        <w:rPr>
          <w:rFonts w:ascii="SofiaSans" w:hAnsi="SofiaSans" w:cs="Times New Roman"/>
        </w:rPr>
        <w:t xml:space="preserve"> </w:t>
      </w:r>
    </w:p>
    <w:p w:rsidR="00B769AF" w:rsidRPr="00D63F0E" w:rsidRDefault="00B769AF" w:rsidP="00884238">
      <w:pPr>
        <w:spacing w:after="0" w:line="240" w:lineRule="auto"/>
        <w:jc w:val="both"/>
        <w:rPr>
          <w:rFonts w:ascii="SofiaSans" w:hAnsi="SofiaSans" w:cs="Times New Roman"/>
        </w:rPr>
      </w:pPr>
    </w:p>
    <w:p w:rsidR="00922079" w:rsidRDefault="00642010" w:rsidP="00884238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  <w:b/>
        </w:rPr>
        <w:t>Спорт и активен начин на живот</w:t>
      </w:r>
      <w:r w:rsidR="00884238" w:rsidRPr="00D63F0E">
        <w:rPr>
          <w:rFonts w:ascii="SofiaSans" w:hAnsi="SofiaSans" w:cs="Times New Roman"/>
        </w:rPr>
        <w:t xml:space="preserve"> </w:t>
      </w:r>
    </w:p>
    <w:p w:rsidR="00040E80" w:rsidRPr="00E5011E" w:rsidRDefault="009B5985" w:rsidP="007D16AB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Във времето на дигиталните технологии, общата тенденция, наблюдавана и в световен мащаб</w:t>
      </w:r>
      <w:r w:rsidR="00E5011E">
        <w:rPr>
          <w:rFonts w:ascii="SofiaSans" w:hAnsi="SofiaSans" w:cs="Times New Roman"/>
        </w:rPr>
        <w:t>,</w:t>
      </w:r>
      <w:r w:rsidRPr="00D63F0E">
        <w:rPr>
          <w:rFonts w:ascii="SofiaSans" w:hAnsi="SofiaSans" w:cs="Times New Roman"/>
        </w:rPr>
        <w:t xml:space="preserve"> е</w:t>
      </w:r>
      <w:r w:rsidR="00B05133" w:rsidRPr="00D63F0E">
        <w:rPr>
          <w:rFonts w:ascii="SofiaSans" w:hAnsi="SofiaSans" w:cs="Times New Roman"/>
        </w:rPr>
        <w:t xml:space="preserve"> към</w:t>
      </w:r>
      <w:r w:rsidRPr="00D63F0E">
        <w:rPr>
          <w:rFonts w:ascii="SofiaSans" w:hAnsi="SofiaSans" w:cs="Times New Roman"/>
        </w:rPr>
        <w:t xml:space="preserve"> намаляване физическата активност сред населението и в частност – на младите хор</w:t>
      </w:r>
      <w:r w:rsidR="002147E0" w:rsidRPr="00D63F0E">
        <w:rPr>
          <w:rFonts w:ascii="SofiaSans" w:hAnsi="SofiaSans" w:cs="Times New Roman"/>
        </w:rPr>
        <w:t>а.</w:t>
      </w:r>
      <w:r w:rsidR="003406C6" w:rsidRPr="00D63F0E">
        <w:rPr>
          <w:rFonts w:ascii="SofiaSans" w:hAnsi="SofiaSans" w:cs="Times New Roman"/>
        </w:rPr>
        <w:t xml:space="preserve"> </w:t>
      </w:r>
      <w:r w:rsidR="006A5298" w:rsidRPr="00D63F0E">
        <w:rPr>
          <w:rFonts w:ascii="SofiaSans" w:hAnsi="SofiaSans" w:cs="Times New Roman"/>
        </w:rPr>
        <w:t>В борбата със заседналия</w:t>
      </w:r>
      <w:r w:rsidR="00677193">
        <w:rPr>
          <w:rFonts w:ascii="SofiaSans" w:hAnsi="SofiaSans" w:cs="Times New Roman"/>
        </w:rPr>
        <w:t xml:space="preserve"> начин на живот на </w:t>
      </w:r>
      <w:r w:rsidR="00E5011E">
        <w:rPr>
          <w:rFonts w:ascii="SofiaSans" w:hAnsi="SofiaSans" w:cs="Times New Roman"/>
        </w:rPr>
        <w:t>младежите</w:t>
      </w:r>
      <w:r w:rsidR="00677193">
        <w:rPr>
          <w:rFonts w:ascii="SofiaSans" w:hAnsi="SofiaSans" w:cs="Times New Roman"/>
        </w:rPr>
        <w:t>, Столична община подпомага реализацията на спортни събития с вход свободен чрез програмно финансиране на спортни клубове, организации и институции</w:t>
      </w:r>
      <w:r w:rsidR="003968CD">
        <w:rPr>
          <w:rFonts w:ascii="SofiaSans" w:hAnsi="SofiaSans" w:cs="Times New Roman"/>
        </w:rPr>
        <w:t xml:space="preserve"> за дейности с младежи. Гражданите и гостите на столицата имат свободен достъп до изградените стрийт фитнеси и спортни площадки в междублокови пространства в кварталите. </w:t>
      </w:r>
      <w:r w:rsidR="00677193">
        <w:rPr>
          <w:rFonts w:ascii="SofiaSans" w:hAnsi="SofiaSans" w:cs="Times New Roman"/>
        </w:rPr>
        <w:t xml:space="preserve"> </w:t>
      </w:r>
    </w:p>
    <w:p w:rsidR="00637504" w:rsidRPr="00D63F0E" w:rsidRDefault="00637504" w:rsidP="00637504">
      <w:pPr>
        <w:spacing w:after="0" w:line="240" w:lineRule="auto"/>
        <w:jc w:val="both"/>
        <w:rPr>
          <w:rFonts w:ascii="SofiaSans" w:hAnsi="SofiaSans" w:cs="Times New Roman"/>
          <w:b/>
        </w:rPr>
      </w:pPr>
    </w:p>
    <w:p w:rsidR="00C273DA" w:rsidRPr="00D231DF" w:rsidRDefault="007D3C35" w:rsidP="00D231DF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SofiaSans" w:hAnsi="SofiaSans" w:cs="Times New Roman"/>
          <w:b/>
        </w:rPr>
      </w:pPr>
      <w:r w:rsidRPr="00D63F0E">
        <w:rPr>
          <w:rFonts w:ascii="SofiaSans" w:hAnsi="SofiaSans" w:cs="Times New Roman"/>
          <w:b/>
        </w:rPr>
        <w:t>ПРИОРИТЕТИТЕ И СПЕЦИФИЧНИТЕ ЦЕЛИ ЗА ПРОВЕЖДАНЕ НА ОБЩИНСКАТА ПОЛИТИКА ЗА МЛА</w:t>
      </w:r>
      <w:r w:rsidR="00C273DA" w:rsidRPr="00D63F0E">
        <w:rPr>
          <w:rFonts w:ascii="SofiaSans" w:hAnsi="SofiaSans" w:cs="Times New Roman"/>
          <w:b/>
        </w:rPr>
        <w:t>ДЕЖТА И МЕРКИ ЗА ПОСТИГАНЕТО ИМ</w:t>
      </w:r>
    </w:p>
    <w:p w:rsidR="001B3B9C" w:rsidRPr="00D63F0E" w:rsidRDefault="001B3B9C" w:rsidP="00C502C3">
      <w:pPr>
        <w:spacing w:after="0" w:line="240" w:lineRule="auto"/>
        <w:jc w:val="both"/>
        <w:rPr>
          <w:rFonts w:ascii="SofiaSans" w:hAnsi="SofiaSans" w:cs="Times New Roman"/>
        </w:rPr>
      </w:pPr>
    </w:p>
    <w:p w:rsidR="00237702" w:rsidRPr="00D63F0E" w:rsidRDefault="00237702" w:rsidP="00237702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Основни цели в общинската политика са осигуряване на възможности за пълноценно и активно участие на мла</w:t>
      </w:r>
      <w:r w:rsidR="006348B9" w:rsidRPr="00D63F0E">
        <w:rPr>
          <w:rFonts w:ascii="SofiaSans" w:hAnsi="SofiaSans" w:cs="Times New Roman"/>
        </w:rPr>
        <w:t>дите хора в обществения живот, с</w:t>
      </w:r>
      <w:r w:rsidRPr="00D63F0E">
        <w:rPr>
          <w:rFonts w:ascii="SofiaSans" w:hAnsi="SofiaSans" w:cs="Times New Roman"/>
        </w:rPr>
        <w:t xml:space="preserve">ъздаване на благоприятна, насърчаваща и подкрепяща среда за ефективна професионална реализация и личностно развитие на младите хора </w:t>
      </w:r>
      <w:r w:rsidR="006348B9" w:rsidRPr="00D63F0E">
        <w:rPr>
          <w:rFonts w:ascii="SofiaSans" w:hAnsi="SofiaSans" w:cs="Times New Roman"/>
        </w:rPr>
        <w:t>и н</w:t>
      </w:r>
      <w:r w:rsidRPr="00D63F0E">
        <w:rPr>
          <w:rFonts w:ascii="SofiaSans" w:hAnsi="SofiaSans" w:cs="Times New Roman"/>
        </w:rPr>
        <w:t>асърчаване на активния и здравословния начин на живот сред млад</w:t>
      </w:r>
      <w:r w:rsidR="00052AF9">
        <w:rPr>
          <w:rFonts w:ascii="SofiaSans" w:hAnsi="SofiaSans" w:cs="Times New Roman"/>
        </w:rPr>
        <w:t>ежите</w:t>
      </w:r>
      <w:r w:rsidRPr="00D63F0E">
        <w:rPr>
          <w:rFonts w:ascii="SofiaSans" w:hAnsi="SofiaSans" w:cs="Times New Roman"/>
        </w:rPr>
        <w:t xml:space="preserve">. </w:t>
      </w:r>
    </w:p>
    <w:p w:rsidR="00030472" w:rsidRDefault="00030472" w:rsidP="00030472">
      <w:pPr>
        <w:spacing w:after="0" w:line="240" w:lineRule="auto"/>
        <w:jc w:val="both"/>
        <w:rPr>
          <w:rFonts w:ascii="SofiaSans" w:hAnsi="SofiaSans" w:cs="Times New Roman"/>
          <w:b/>
        </w:rPr>
      </w:pPr>
    </w:p>
    <w:p w:rsidR="009F439D" w:rsidRDefault="00030472" w:rsidP="00A55FA6">
      <w:pPr>
        <w:spacing w:after="0" w:line="240" w:lineRule="auto"/>
        <w:jc w:val="both"/>
        <w:rPr>
          <w:rFonts w:ascii="SofiaSans" w:hAnsi="SofiaSans" w:cs="Times New Roman"/>
        </w:rPr>
      </w:pPr>
      <w:r w:rsidRPr="00030472">
        <w:rPr>
          <w:rFonts w:ascii="SofiaSans" w:hAnsi="SofiaSans" w:cs="Times New Roman"/>
          <w:b/>
        </w:rPr>
        <w:t>Осигуряване на възможности з</w:t>
      </w:r>
      <w:r w:rsidR="00B00264">
        <w:rPr>
          <w:rFonts w:ascii="SofiaSans" w:hAnsi="SofiaSans" w:cs="Times New Roman"/>
          <w:b/>
        </w:rPr>
        <w:t>а пълноценно и активно участие</w:t>
      </w:r>
      <w:r w:rsidR="00B00264" w:rsidRPr="00B00264">
        <w:rPr>
          <w:rFonts w:ascii="SofiaSans" w:hAnsi="SofiaSans" w:cs="Times New Roman"/>
          <w:b/>
        </w:rPr>
        <w:t xml:space="preserve"> </w:t>
      </w:r>
      <w:r w:rsidRPr="00B00264">
        <w:rPr>
          <w:rFonts w:ascii="SofiaSans" w:hAnsi="SofiaSans" w:cs="Times New Roman"/>
          <w:b/>
        </w:rPr>
        <w:t>на м</w:t>
      </w:r>
      <w:r w:rsidR="00D34F4F">
        <w:rPr>
          <w:rFonts w:ascii="SofiaSans" w:hAnsi="SofiaSans" w:cs="Times New Roman"/>
          <w:b/>
        </w:rPr>
        <w:t>ладите хора в обществения живот</w:t>
      </w:r>
      <w:r w:rsidR="00A55FA6">
        <w:rPr>
          <w:rFonts w:ascii="SofiaSans" w:hAnsi="SofiaSans" w:cs="Times New Roman"/>
          <w:b/>
        </w:rPr>
        <w:t xml:space="preserve">. </w:t>
      </w:r>
    </w:p>
    <w:p w:rsidR="00213F0C" w:rsidRPr="00A55FA6" w:rsidRDefault="00213F0C" w:rsidP="00A55FA6">
      <w:pPr>
        <w:spacing w:after="0" w:line="240" w:lineRule="auto"/>
        <w:jc w:val="both"/>
        <w:rPr>
          <w:rFonts w:ascii="SofiaSans" w:hAnsi="SofiaSans" w:cs="Times New Roman"/>
          <w:b/>
        </w:rPr>
      </w:pPr>
    </w:p>
    <w:p w:rsidR="007E1E29" w:rsidRPr="00D63F0E" w:rsidRDefault="007E1E29" w:rsidP="00A667C4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 xml:space="preserve">Консултативният съвет по политиките за младежта към кмета на Столична община е постоянно действащ орган, създаден с цел </w:t>
      </w:r>
      <w:r w:rsidR="00B91691" w:rsidRPr="00B91691">
        <w:rPr>
          <w:rFonts w:ascii="SofiaSans" w:hAnsi="SofiaSans" w:cs="Times New Roman"/>
          <w:bCs/>
        </w:rPr>
        <w:t>о</w:t>
      </w:r>
      <w:r w:rsidR="00A667C4" w:rsidRPr="00B91691">
        <w:rPr>
          <w:rFonts w:ascii="SofiaSans" w:hAnsi="SofiaSans" w:cs="Times New Roman"/>
          <w:bCs/>
        </w:rPr>
        <w:t>сигуряване</w:t>
      </w:r>
      <w:r w:rsidR="005C6A7D">
        <w:rPr>
          <w:rFonts w:ascii="SofiaSans" w:hAnsi="SofiaSans" w:cs="Times New Roman"/>
          <w:bCs/>
        </w:rPr>
        <w:t>то</w:t>
      </w:r>
      <w:r w:rsidR="00A667C4" w:rsidRPr="00B91691">
        <w:rPr>
          <w:rFonts w:ascii="SofiaSans" w:hAnsi="SofiaSans" w:cs="Times New Roman"/>
          <w:bCs/>
        </w:rPr>
        <w:t xml:space="preserve"> на възможности за пълноценно и активно участие на мла</w:t>
      </w:r>
      <w:r>
        <w:rPr>
          <w:rFonts w:ascii="SofiaSans" w:hAnsi="SofiaSans" w:cs="Times New Roman"/>
          <w:bCs/>
        </w:rPr>
        <w:t xml:space="preserve">дите хора в обществения живот и включването им </w:t>
      </w:r>
      <w:r w:rsidR="00A667C4" w:rsidRPr="00D63F0E">
        <w:rPr>
          <w:rFonts w:ascii="SofiaSans" w:hAnsi="SofiaSans" w:cs="Times New Roman"/>
          <w:bCs/>
        </w:rPr>
        <w:t>в управленската политика на местно ниво</w:t>
      </w:r>
      <w:r>
        <w:rPr>
          <w:rFonts w:ascii="SofiaSans" w:hAnsi="SofiaSans" w:cs="Times New Roman"/>
          <w:bCs/>
        </w:rPr>
        <w:t xml:space="preserve">. </w:t>
      </w:r>
    </w:p>
    <w:p w:rsidR="00DE1724" w:rsidRDefault="00DE1724" w:rsidP="00030472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030472" w:rsidRPr="0001365B" w:rsidRDefault="0001365B" w:rsidP="00030472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01365B">
        <w:rPr>
          <w:rFonts w:ascii="SofiaSans" w:hAnsi="SofiaSans" w:cs="Times New Roman"/>
          <w:bCs/>
        </w:rPr>
        <w:t xml:space="preserve">За </w:t>
      </w:r>
      <w:r w:rsidR="00425F78">
        <w:rPr>
          <w:rFonts w:ascii="SofiaSans" w:hAnsi="SofiaSans" w:cs="Times New Roman"/>
          <w:bCs/>
        </w:rPr>
        <w:t>четвърта</w:t>
      </w:r>
      <w:r w:rsidRPr="0001365B">
        <w:rPr>
          <w:rFonts w:ascii="SofiaSans" w:hAnsi="SofiaSans" w:cs="Times New Roman"/>
          <w:bCs/>
        </w:rPr>
        <w:t xml:space="preserve"> поредна година</w:t>
      </w:r>
      <w:r>
        <w:rPr>
          <w:rFonts w:ascii="SofiaSans" w:hAnsi="SofiaSans" w:cs="Times New Roman"/>
          <w:bCs/>
        </w:rPr>
        <w:t>, по повод Международния ден на младите хора</w:t>
      </w:r>
      <w:r w:rsidR="00574965">
        <w:rPr>
          <w:rFonts w:ascii="SofiaSans" w:hAnsi="SofiaSans" w:cs="Times New Roman"/>
          <w:bCs/>
        </w:rPr>
        <w:t>,</w:t>
      </w:r>
      <w:r w:rsidRPr="0001365B">
        <w:rPr>
          <w:rFonts w:ascii="SofiaSans" w:hAnsi="SofiaSans" w:cs="Times New Roman"/>
          <w:bCs/>
        </w:rPr>
        <w:t xml:space="preserve"> Столична община </w:t>
      </w:r>
      <w:r w:rsidR="00425F78">
        <w:rPr>
          <w:rFonts w:ascii="SofiaSans" w:hAnsi="SofiaSans" w:cs="Times New Roman"/>
          <w:bCs/>
        </w:rPr>
        <w:t xml:space="preserve">ще </w:t>
      </w:r>
      <w:r w:rsidRPr="0001365B">
        <w:rPr>
          <w:rFonts w:ascii="SofiaSans" w:hAnsi="SofiaSans" w:cs="Times New Roman"/>
          <w:bCs/>
        </w:rPr>
        <w:t xml:space="preserve">организира </w:t>
      </w:r>
      <w:r>
        <w:rPr>
          <w:rFonts w:ascii="SofiaSans" w:hAnsi="SofiaSans" w:cs="Times New Roman"/>
          <w:bCs/>
        </w:rPr>
        <w:t xml:space="preserve">младежки фестивал „Моята София. Младите с каузи“ при вход свободен. В рамките на няколко дни </w:t>
      </w:r>
      <w:r w:rsidR="00834CB9">
        <w:rPr>
          <w:rFonts w:ascii="SofiaSans" w:hAnsi="SofiaSans" w:cs="Times New Roman"/>
          <w:bCs/>
        </w:rPr>
        <w:t xml:space="preserve">гостите имат достъп до </w:t>
      </w:r>
      <w:r w:rsidR="00C0133E" w:rsidRPr="00C0133E">
        <w:rPr>
          <w:rFonts w:ascii="SofiaSans" w:hAnsi="SofiaSans" w:cs="Times New Roman"/>
          <w:bCs/>
        </w:rPr>
        <w:t>богата про</w:t>
      </w:r>
      <w:r w:rsidR="00C0133E">
        <w:rPr>
          <w:rFonts w:ascii="SofiaSans" w:hAnsi="SofiaSans" w:cs="Times New Roman"/>
          <w:bCs/>
        </w:rPr>
        <w:t xml:space="preserve">грама с разнообразни активности, а </w:t>
      </w:r>
      <w:r w:rsidR="00C0133E" w:rsidRPr="00C0133E">
        <w:rPr>
          <w:rFonts w:ascii="SofiaSans" w:hAnsi="SofiaSans" w:cs="Times New Roman"/>
          <w:bCs/>
        </w:rPr>
        <w:t>амбицията</w:t>
      </w:r>
      <w:r w:rsidR="00E613B7">
        <w:rPr>
          <w:rFonts w:ascii="SofiaSans" w:hAnsi="SofiaSans" w:cs="Times New Roman"/>
          <w:bCs/>
        </w:rPr>
        <w:t xml:space="preserve"> на местната власт е</w:t>
      </w:r>
      <w:r w:rsidR="00C0133E" w:rsidRPr="00C0133E">
        <w:rPr>
          <w:rFonts w:ascii="SofiaSans" w:hAnsi="SofiaSans" w:cs="Times New Roman"/>
          <w:bCs/>
        </w:rPr>
        <w:t xml:space="preserve"> да отговори на интересите на модерния млад градски човек.</w:t>
      </w:r>
      <w:r w:rsidR="006C791B">
        <w:rPr>
          <w:rFonts w:ascii="SofiaSans" w:hAnsi="SofiaSans" w:cs="Times New Roman"/>
          <w:bCs/>
        </w:rPr>
        <w:t xml:space="preserve"> Акцент в програмата са кампании с каузи, зад които застава </w:t>
      </w:r>
      <w:r w:rsidR="00574965">
        <w:rPr>
          <w:rFonts w:ascii="SofiaSans" w:hAnsi="SofiaSans" w:cs="Times New Roman"/>
          <w:bCs/>
        </w:rPr>
        <w:t>Столична община</w:t>
      </w:r>
      <w:r w:rsidR="00061C21">
        <w:rPr>
          <w:rFonts w:ascii="SofiaSans" w:hAnsi="SofiaSans" w:cs="Times New Roman"/>
          <w:bCs/>
        </w:rPr>
        <w:t>.</w:t>
      </w:r>
      <w:r w:rsidR="006C791B">
        <w:rPr>
          <w:rFonts w:ascii="SofiaSans" w:hAnsi="SofiaSans" w:cs="Times New Roman"/>
          <w:bCs/>
        </w:rPr>
        <w:t xml:space="preserve"> </w:t>
      </w:r>
      <w:r w:rsidR="00061C21">
        <w:rPr>
          <w:rFonts w:ascii="SofiaSans" w:hAnsi="SofiaSans" w:cs="Times New Roman"/>
          <w:bCs/>
        </w:rPr>
        <w:t xml:space="preserve">В рамките на </w:t>
      </w:r>
      <w:r w:rsidR="00E613B7">
        <w:rPr>
          <w:rFonts w:ascii="SofiaSans" w:hAnsi="SofiaSans" w:cs="Times New Roman"/>
          <w:bCs/>
        </w:rPr>
        <w:t xml:space="preserve">инициативата </w:t>
      </w:r>
      <w:r w:rsidR="00061C21">
        <w:rPr>
          <w:rFonts w:ascii="SofiaSans" w:hAnsi="SofiaSans" w:cs="Times New Roman"/>
          <w:bCs/>
        </w:rPr>
        <w:t xml:space="preserve">са включени </w:t>
      </w:r>
      <w:r w:rsidR="00061C21" w:rsidRPr="00061C21">
        <w:rPr>
          <w:rFonts w:ascii="SofiaSans" w:hAnsi="SofiaSans" w:cs="Times New Roman"/>
          <w:bCs/>
        </w:rPr>
        <w:t xml:space="preserve">арт ателиета за рисуване с известни художници, </w:t>
      </w:r>
      <w:r w:rsidR="00E613B7">
        <w:rPr>
          <w:rFonts w:ascii="SofiaSans" w:hAnsi="SofiaSans" w:cs="Times New Roman"/>
          <w:bCs/>
        </w:rPr>
        <w:t xml:space="preserve">еко </w:t>
      </w:r>
      <w:r w:rsidR="00061C21" w:rsidRPr="00061C21">
        <w:rPr>
          <w:rFonts w:ascii="SofiaSans" w:hAnsi="SofiaSans" w:cs="Times New Roman"/>
          <w:bCs/>
        </w:rPr>
        <w:t>работилници, срещи с популярни автори, открити тренир</w:t>
      </w:r>
      <w:r w:rsidR="00E613B7">
        <w:rPr>
          <w:rFonts w:ascii="SofiaSans" w:hAnsi="SofiaSans" w:cs="Times New Roman"/>
          <w:bCs/>
        </w:rPr>
        <w:t>овки с лицензирани инструктори,</w:t>
      </w:r>
      <w:r w:rsidR="00061C21" w:rsidRPr="00061C21">
        <w:rPr>
          <w:rFonts w:ascii="SofiaSans" w:hAnsi="SofiaSans" w:cs="Times New Roman"/>
          <w:bCs/>
        </w:rPr>
        <w:t xml:space="preserve"> уроци по </w:t>
      </w:r>
      <w:r w:rsidR="00E613B7">
        <w:rPr>
          <w:rFonts w:ascii="SofiaSans" w:hAnsi="SofiaSans" w:cs="Times New Roman"/>
          <w:bCs/>
        </w:rPr>
        <w:t>танци и</w:t>
      </w:r>
      <w:r w:rsidR="005D7594">
        <w:rPr>
          <w:rFonts w:ascii="SofiaSans" w:hAnsi="SofiaSans" w:cs="Times New Roman"/>
          <w:bCs/>
        </w:rPr>
        <w:t xml:space="preserve"> музика на живо</w:t>
      </w:r>
      <w:r w:rsidR="00061C21">
        <w:rPr>
          <w:rFonts w:ascii="SofiaSans" w:hAnsi="SofiaSans" w:cs="Times New Roman"/>
          <w:bCs/>
        </w:rPr>
        <w:t>. Събитието е сцена за п</w:t>
      </w:r>
      <w:r w:rsidR="006C791B" w:rsidRPr="006C791B">
        <w:rPr>
          <w:rFonts w:ascii="SofiaSans" w:hAnsi="SofiaSans" w:cs="Times New Roman"/>
          <w:bCs/>
        </w:rPr>
        <w:t>редставяне</w:t>
      </w:r>
      <w:r w:rsidR="00CB1AD3">
        <w:rPr>
          <w:rFonts w:ascii="SofiaSans" w:hAnsi="SofiaSans" w:cs="Times New Roman"/>
          <w:bCs/>
        </w:rPr>
        <w:t xml:space="preserve"> и популяризиране</w:t>
      </w:r>
      <w:r w:rsidR="006C791B" w:rsidRPr="006C791B">
        <w:rPr>
          <w:rFonts w:ascii="SofiaSans" w:hAnsi="SofiaSans" w:cs="Times New Roman"/>
          <w:bCs/>
        </w:rPr>
        <w:t xml:space="preserve"> н</w:t>
      </w:r>
      <w:r w:rsidR="00061C21">
        <w:rPr>
          <w:rFonts w:ascii="SofiaSans" w:hAnsi="SofiaSans" w:cs="Times New Roman"/>
          <w:bCs/>
        </w:rPr>
        <w:t xml:space="preserve">а иновативни младежки стартъпи. </w:t>
      </w:r>
    </w:p>
    <w:p w:rsidR="00E613B7" w:rsidRDefault="00E613B7" w:rsidP="00030472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01365B" w:rsidRPr="00F27F90" w:rsidRDefault="00335EF8" w:rsidP="00030472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0268FF">
        <w:rPr>
          <w:rFonts w:ascii="SofiaSans" w:hAnsi="SofiaSans" w:cs="Times New Roman"/>
          <w:bCs/>
        </w:rPr>
        <w:t xml:space="preserve">Столична община подпомага финансово, организационно и логистично </w:t>
      </w:r>
      <w:r w:rsidR="000268FF">
        <w:rPr>
          <w:rFonts w:ascii="SofiaSans" w:hAnsi="SofiaSans" w:cs="Times New Roman"/>
          <w:bCs/>
        </w:rPr>
        <w:t xml:space="preserve">младежки </w:t>
      </w:r>
      <w:r w:rsidR="00E80730">
        <w:rPr>
          <w:rFonts w:ascii="SofiaSans" w:hAnsi="SofiaSans" w:cs="Times New Roman"/>
          <w:bCs/>
        </w:rPr>
        <w:t>и</w:t>
      </w:r>
      <w:r w:rsidR="000268FF">
        <w:rPr>
          <w:rFonts w:ascii="SofiaSans" w:hAnsi="SofiaSans" w:cs="Times New Roman"/>
          <w:bCs/>
        </w:rPr>
        <w:t xml:space="preserve"> </w:t>
      </w:r>
      <w:r w:rsidRPr="000268FF">
        <w:rPr>
          <w:rFonts w:ascii="SofiaSans" w:hAnsi="SofiaSans" w:cs="Times New Roman"/>
          <w:bCs/>
        </w:rPr>
        <w:t>неправителствени организации</w:t>
      </w:r>
      <w:r w:rsidR="00E613B7">
        <w:rPr>
          <w:rFonts w:ascii="SofiaSans" w:hAnsi="SofiaSans" w:cs="Times New Roman"/>
          <w:bCs/>
        </w:rPr>
        <w:t>,</w:t>
      </w:r>
      <w:r w:rsidRPr="000268FF">
        <w:rPr>
          <w:rFonts w:ascii="SofiaSans" w:hAnsi="SofiaSans" w:cs="Times New Roman"/>
          <w:bCs/>
        </w:rPr>
        <w:t xml:space="preserve"> работещи с и за младите хора</w:t>
      </w:r>
      <w:r w:rsidR="000268FF">
        <w:rPr>
          <w:rFonts w:ascii="SofiaSans" w:hAnsi="SofiaSans" w:cs="Times New Roman"/>
          <w:bCs/>
        </w:rPr>
        <w:t xml:space="preserve">, ученически и студентски съвети при </w:t>
      </w:r>
      <w:r w:rsidR="00E80730">
        <w:rPr>
          <w:rFonts w:ascii="SofiaSans" w:hAnsi="SofiaSans" w:cs="Times New Roman"/>
          <w:bCs/>
        </w:rPr>
        <w:t>реализиране</w:t>
      </w:r>
      <w:r w:rsidR="000268FF">
        <w:rPr>
          <w:rFonts w:ascii="SofiaSans" w:hAnsi="SofiaSans" w:cs="Times New Roman"/>
          <w:bCs/>
        </w:rPr>
        <w:t xml:space="preserve"> на събития, инициативи и кампании. </w:t>
      </w:r>
    </w:p>
    <w:p w:rsidR="00645947" w:rsidRDefault="00645947" w:rsidP="00030472">
      <w:pPr>
        <w:spacing w:after="0" w:line="240" w:lineRule="auto"/>
        <w:jc w:val="both"/>
        <w:rPr>
          <w:rFonts w:ascii="SofiaSans" w:hAnsi="SofiaSans" w:cs="Times New Roman"/>
          <w:b/>
          <w:bCs/>
        </w:rPr>
      </w:pPr>
    </w:p>
    <w:p w:rsidR="00B2472A" w:rsidRDefault="00030472" w:rsidP="00030472">
      <w:pPr>
        <w:spacing w:after="0" w:line="240" w:lineRule="auto"/>
        <w:jc w:val="both"/>
        <w:rPr>
          <w:rFonts w:ascii="SofiaSans" w:hAnsi="SofiaSans" w:cs="Times New Roman"/>
          <w:b/>
          <w:bCs/>
        </w:rPr>
      </w:pPr>
      <w:r w:rsidRPr="00030472">
        <w:rPr>
          <w:rFonts w:ascii="SofiaSans" w:hAnsi="SofiaSans" w:cs="Times New Roman"/>
          <w:b/>
          <w:bCs/>
        </w:rPr>
        <w:t>Създаване на благоприятна, насърчаваща и подкрепяща среда за ефективна професионална реализация и личностно развитие на младите хора</w:t>
      </w:r>
      <w:r w:rsidR="00A55FA6">
        <w:rPr>
          <w:rFonts w:ascii="SofiaSans" w:hAnsi="SofiaSans" w:cs="Times New Roman"/>
          <w:b/>
          <w:bCs/>
        </w:rPr>
        <w:t>.</w:t>
      </w:r>
    </w:p>
    <w:p w:rsidR="00B2472A" w:rsidRDefault="00B2472A" w:rsidP="00030472">
      <w:pPr>
        <w:spacing w:after="0" w:line="240" w:lineRule="auto"/>
        <w:jc w:val="both"/>
        <w:rPr>
          <w:rFonts w:ascii="SofiaSans" w:hAnsi="SofiaSans" w:cs="Times New Roman"/>
          <w:b/>
          <w:bCs/>
        </w:rPr>
      </w:pPr>
    </w:p>
    <w:p w:rsidR="00CB3E7F" w:rsidRDefault="00952182" w:rsidP="004A6ACA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>Отчетът</w:t>
      </w:r>
      <w:r w:rsidR="00CC6395">
        <w:rPr>
          <w:rFonts w:ascii="SofiaSans" w:hAnsi="SofiaSans" w:cs="Times New Roman"/>
          <w:bCs/>
        </w:rPr>
        <w:t xml:space="preserve"> </w:t>
      </w:r>
      <w:r w:rsidR="00CC6395" w:rsidRPr="00CC6395">
        <w:rPr>
          <w:rFonts w:ascii="SofiaSans" w:hAnsi="SofiaSans" w:cs="Times New Roman"/>
          <w:bCs/>
        </w:rPr>
        <w:t xml:space="preserve">за действие на Стратегия за младите хора на Столична община </w:t>
      </w:r>
      <w:r w:rsidR="00EE3442">
        <w:rPr>
          <w:rFonts w:ascii="SofiaSans" w:hAnsi="SofiaSans" w:cs="Times New Roman"/>
          <w:bCs/>
        </w:rPr>
        <w:t xml:space="preserve">за </w:t>
      </w:r>
      <w:r w:rsidR="00CC6395" w:rsidRPr="00CC6395">
        <w:rPr>
          <w:rFonts w:ascii="SofiaSans" w:hAnsi="SofiaSans" w:cs="Times New Roman"/>
          <w:bCs/>
        </w:rPr>
        <w:t>2024 г.</w:t>
      </w:r>
      <w:r w:rsidR="004A6ACA" w:rsidRPr="004A6ACA">
        <w:rPr>
          <w:rFonts w:ascii="SofiaSans" w:hAnsi="SofiaSans" w:cs="Times New Roman"/>
          <w:bCs/>
        </w:rPr>
        <w:t xml:space="preserve"> </w:t>
      </w:r>
      <w:r w:rsidR="00CB3E7F">
        <w:rPr>
          <w:rFonts w:ascii="SofiaSans" w:hAnsi="SofiaSans" w:cs="Times New Roman"/>
          <w:bCs/>
        </w:rPr>
        <w:t xml:space="preserve">посочва 115 реализирани </w:t>
      </w:r>
      <w:r w:rsidR="00CB3E7F" w:rsidRPr="00CB3E7F">
        <w:rPr>
          <w:rFonts w:ascii="SofiaSans" w:hAnsi="SofiaSans" w:cs="Times New Roman"/>
          <w:bCs/>
        </w:rPr>
        <w:t>инициативи, насочени към социално</w:t>
      </w:r>
      <w:r w:rsidR="00CB3E7F">
        <w:rPr>
          <w:rFonts w:ascii="SofiaSans" w:hAnsi="SofiaSans" w:cs="Times New Roman"/>
          <w:bCs/>
        </w:rPr>
        <w:t>то</w:t>
      </w:r>
      <w:r w:rsidR="000557BA">
        <w:rPr>
          <w:rFonts w:ascii="SofiaSans" w:hAnsi="SofiaSans" w:cs="Times New Roman"/>
          <w:bCs/>
        </w:rPr>
        <w:t xml:space="preserve"> и</w:t>
      </w:r>
      <w:r w:rsidR="00CB3E7F" w:rsidRPr="00CB3E7F">
        <w:rPr>
          <w:rFonts w:ascii="SofiaSans" w:hAnsi="SofiaSans" w:cs="Times New Roman"/>
          <w:bCs/>
        </w:rPr>
        <w:t xml:space="preserve"> културно</w:t>
      </w:r>
      <w:r w:rsidR="006A19A0">
        <w:rPr>
          <w:rFonts w:ascii="SofiaSans" w:hAnsi="SofiaSans" w:cs="Times New Roman"/>
          <w:bCs/>
        </w:rPr>
        <w:t xml:space="preserve"> </w:t>
      </w:r>
      <w:r w:rsidR="00CB3E7F" w:rsidRPr="00CB3E7F">
        <w:rPr>
          <w:rFonts w:ascii="SofiaSans" w:hAnsi="SofiaSans" w:cs="Times New Roman"/>
          <w:bCs/>
        </w:rPr>
        <w:t xml:space="preserve"> развитие </w:t>
      </w:r>
      <w:r w:rsidR="00CB3E7F">
        <w:rPr>
          <w:rFonts w:ascii="SofiaSans" w:hAnsi="SofiaSans" w:cs="Times New Roman"/>
          <w:bCs/>
        </w:rPr>
        <w:t xml:space="preserve">на младите хора с </w:t>
      </w:r>
      <w:r w:rsidR="004A6ACA" w:rsidRPr="004A6ACA">
        <w:rPr>
          <w:rFonts w:ascii="SofiaSans" w:hAnsi="SofiaSans" w:cs="Times New Roman"/>
          <w:bCs/>
        </w:rPr>
        <w:t xml:space="preserve">195 859 </w:t>
      </w:r>
      <w:r w:rsidR="00CB3E7F">
        <w:rPr>
          <w:rFonts w:ascii="SofiaSans" w:hAnsi="SofiaSans" w:cs="Times New Roman"/>
          <w:bCs/>
        </w:rPr>
        <w:t xml:space="preserve">участници. </w:t>
      </w:r>
    </w:p>
    <w:p w:rsidR="004A6ACA" w:rsidRDefault="004A6ACA" w:rsidP="004A6ACA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4A6ACA">
        <w:rPr>
          <w:rFonts w:ascii="SofiaSans" w:hAnsi="SofiaSans" w:cs="Times New Roman"/>
          <w:bCs/>
        </w:rPr>
        <w:t xml:space="preserve">Успоредно с това са организирани дейности за развитие на таланта и междукултурния диалог, в които са се включили 70 310 души в 369 различни кампании. </w:t>
      </w:r>
      <w:r w:rsidR="00952182">
        <w:rPr>
          <w:rFonts w:ascii="SofiaSans" w:hAnsi="SofiaSans" w:cs="Times New Roman"/>
          <w:bCs/>
        </w:rPr>
        <w:t xml:space="preserve">2 </w:t>
      </w:r>
      <w:r w:rsidRPr="004A6ACA">
        <w:rPr>
          <w:rFonts w:ascii="SofiaSans" w:hAnsi="SofiaSans" w:cs="Times New Roman"/>
          <w:bCs/>
        </w:rPr>
        <w:t xml:space="preserve">221 млади хора са били част от 73 </w:t>
      </w:r>
      <w:r w:rsidR="00952182">
        <w:rPr>
          <w:rFonts w:ascii="SofiaSans" w:hAnsi="SofiaSans" w:cs="Times New Roman"/>
          <w:bCs/>
        </w:rPr>
        <w:t xml:space="preserve">доброволчески </w:t>
      </w:r>
      <w:r w:rsidRPr="004A6ACA">
        <w:rPr>
          <w:rFonts w:ascii="SofiaSans" w:hAnsi="SofiaSans" w:cs="Times New Roman"/>
          <w:bCs/>
        </w:rPr>
        <w:t xml:space="preserve">инициативи, </w:t>
      </w:r>
      <w:r w:rsidR="00952182">
        <w:rPr>
          <w:rFonts w:ascii="SofiaSans" w:hAnsi="SofiaSans" w:cs="Times New Roman"/>
          <w:bCs/>
        </w:rPr>
        <w:t>фокусирани върху укрепване</w:t>
      </w:r>
      <w:r w:rsidRPr="004A6ACA">
        <w:rPr>
          <w:rFonts w:ascii="SofiaSans" w:hAnsi="SofiaSans" w:cs="Times New Roman"/>
          <w:bCs/>
        </w:rPr>
        <w:t xml:space="preserve"> социалната ангажираност и гражданското самосъзнание.</w:t>
      </w:r>
    </w:p>
    <w:p w:rsidR="00146A3C" w:rsidRPr="00A55FA6" w:rsidRDefault="00146A3C" w:rsidP="00030472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102241" w:rsidRDefault="00414F02" w:rsidP="0078059E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414F02">
        <w:rPr>
          <w:rFonts w:ascii="SofiaSans" w:hAnsi="SofiaSans" w:cs="Times New Roman"/>
          <w:bCs/>
        </w:rPr>
        <w:t>Програма „София – град на младите и активните“ на Столична община</w:t>
      </w:r>
      <w:r>
        <w:rPr>
          <w:rFonts w:ascii="SofiaSans" w:hAnsi="SofiaSans" w:cs="Times New Roman"/>
          <w:bCs/>
        </w:rPr>
        <w:t xml:space="preserve"> подпомага проекти с целева група 15 – 29 г., целящи в</w:t>
      </w:r>
      <w:r w:rsidRPr="00414F02">
        <w:rPr>
          <w:rFonts w:ascii="SofiaSans" w:hAnsi="SofiaSans" w:cs="Times New Roman"/>
          <w:bCs/>
        </w:rPr>
        <w:t>ключване на младите хора в управле</w:t>
      </w:r>
      <w:r>
        <w:rPr>
          <w:rFonts w:ascii="SofiaSans" w:hAnsi="SofiaSans" w:cs="Times New Roman"/>
          <w:bCs/>
        </w:rPr>
        <w:t>нската политика на местно ниво, с</w:t>
      </w:r>
      <w:r w:rsidRPr="00414F02">
        <w:rPr>
          <w:rFonts w:ascii="SofiaSans" w:hAnsi="SofiaSans" w:cs="Times New Roman"/>
          <w:bCs/>
        </w:rPr>
        <w:t>тиму</w:t>
      </w:r>
      <w:r w:rsidR="005E7A30">
        <w:rPr>
          <w:rFonts w:ascii="SofiaSans" w:hAnsi="SofiaSans" w:cs="Times New Roman"/>
          <w:bCs/>
        </w:rPr>
        <w:t>лиране на младежката активност</w:t>
      </w:r>
      <w:r>
        <w:rPr>
          <w:rFonts w:ascii="SofiaSans" w:hAnsi="SofiaSans" w:cs="Times New Roman"/>
          <w:bCs/>
        </w:rPr>
        <w:t>, с</w:t>
      </w:r>
      <w:r w:rsidRPr="00414F02">
        <w:rPr>
          <w:rFonts w:ascii="SofiaSans" w:hAnsi="SofiaSans" w:cs="Times New Roman"/>
          <w:bCs/>
        </w:rPr>
        <w:t>тимулиране на продължаващото образован</w:t>
      </w:r>
      <w:r>
        <w:rPr>
          <w:rFonts w:ascii="SofiaSans" w:hAnsi="SofiaSans" w:cs="Times New Roman"/>
          <w:bCs/>
        </w:rPr>
        <w:t>ие и младежко предприемачество, н</w:t>
      </w:r>
      <w:r w:rsidRPr="00414F02">
        <w:rPr>
          <w:rFonts w:ascii="SofiaSans" w:hAnsi="SofiaSans" w:cs="Times New Roman"/>
          <w:bCs/>
        </w:rPr>
        <w:t xml:space="preserve">еформално образование, </w:t>
      </w:r>
      <w:r w:rsidRPr="001001D5">
        <w:rPr>
          <w:rFonts w:ascii="SofiaSans" w:hAnsi="SofiaSans" w:cs="Times New Roman"/>
          <w:bCs/>
        </w:rPr>
        <w:t xml:space="preserve">личностно и кариерно развитие, уменията на 21 век, развитие на доброволчеството като движеща сила за личностно развитие, опазване на околната среда, устойчиво развитие на града и формиране на гражданско самосъзнание, </w:t>
      </w:r>
      <w:r w:rsidR="0078059E" w:rsidRPr="001001D5">
        <w:rPr>
          <w:rFonts w:ascii="SofiaSans" w:hAnsi="SofiaSans" w:cs="Times New Roman"/>
          <w:bCs/>
        </w:rPr>
        <w:t>както и активно включване в обществения живот на младежи в неравностойно положение чрез създаване на условия за интеграция</w:t>
      </w:r>
      <w:r w:rsidR="001001D5" w:rsidRPr="001001D5">
        <w:rPr>
          <w:rFonts w:ascii="SofiaSans" w:hAnsi="SofiaSans" w:cs="Times New Roman"/>
          <w:bCs/>
        </w:rPr>
        <w:t>та им</w:t>
      </w:r>
      <w:r w:rsidR="0078059E" w:rsidRPr="001001D5">
        <w:rPr>
          <w:rFonts w:ascii="SofiaSans" w:hAnsi="SofiaSans" w:cs="Times New Roman"/>
          <w:bCs/>
        </w:rPr>
        <w:t xml:space="preserve">; превенция на рисково поведение, здравно и гражданско образование; насърчаване на здравословния начин на живот и социално включване в обществения живот на младежи в неравностойно положение; </w:t>
      </w:r>
      <w:r w:rsidR="00541CF5" w:rsidRPr="001001D5">
        <w:rPr>
          <w:rFonts w:ascii="SofiaSans" w:hAnsi="SofiaSans" w:cs="Times New Roman"/>
          <w:bCs/>
        </w:rPr>
        <w:t>н</w:t>
      </w:r>
      <w:r w:rsidR="0078059E" w:rsidRPr="001001D5">
        <w:rPr>
          <w:rFonts w:ascii="SofiaSans" w:hAnsi="SofiaSans" w:cs="Times New Roman"/>
          <w:bCs/>
        </w:rPr>
        <w:t>асърчаване на многообразието, междукултурния и междурелигиозния диалог, толерантност и зачитане правата на човека.</w:t>
      </w:r>
    </w:p>
    <w:p w:rsidR="00414F02" w:rsidRPr="00414F02" w:rsidRDefault="00414F02" w:rsidP="00414F02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D9581F" w:rsidRDefault="00D9581F" w:rsidP="00A667C4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>Програма</w:t>
      </w:r>
      <w:r w:rsidR="00E456CD">
        <w:rPr>
          <w:rFonts w:ascii="SofiaSans" w:hAnsi="SofiaSans" w:cs="Times New Roman"/>
          <w:bCs/>
        </w:rPr>
        <w:t xml:space="preserve">та </w:t>
      </w:r>
      <w:r>
        <w:rPr>
          <w:rFonts w:ascii="SofiaSans" w:hAnsi="SofiaSans" w:cs="Times New Roman"/>
          <w:bCs/>
        </w:rPr>
        <w:t xml:space="preserve">финансира дейности, като с цел </w:t>
      </w:r>
      <w:r w:rsidRPr="00D9581F">
        <w:rPr>
          <w:rFonts w:ascii="SofiaSans" w:hAnsi="SofiaSans" w:cs="Times New Roman"/>
          <w:bCs/>
        </w:rPr>
        <w:t xml:space="preserve">насърчаване на ученически и младежки форми на самоуправление при реализиране на </w:t>
      </w:r>
      <w:r w:rsidR="00FD1E90">
        <w:rPr>
          <w:rFonts w:ascii="SofiaSans" w:hAnsi="SofiaSans" w:cs="Times New Roman"/>
          <w:bCs/>
        </w:rPr>
        <w:t>форуми, кампании и събития,</w:t>
      </w:r>
      <w:r w:rsidRPr="00D9581F">
        <w:rPr>
          <w:rFonts w:ascii="SofiaSans" w:hAnsi="SofiaSans" w:cs="Times New Roman"/>
          <w:bCs/>
        </w:rPr>
        <w:t xml:space="preserve"> </w:t>
      </w:r>
      <w:r>
        <w:rPr>
          <w:rFonts w:ascii="SofiaSans" w:hAnsi="SofiaSans" w:cs="Times New Roman"/>
          <w:bCs/>
        </w:rPr>
        <w:t xml:space="preserve">допустими бенефициенти са и ученически и студентски съвети. </w:t>
      </w:r>
    </w:p>
    <w:p w:rsidR="00102241" w:rsidRDefault="00102241" w:rsidP="00A667C4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266DAE" w:rsidRPr="004A6ACA" w:rsidRDefault="00266DAE" w:rsidP="00266DAE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>В горецитираното проучване</w:t>
      </w:r>
      <w:r w:rsidR="00C826A5">
        <w:rPr>
          <w:rFonts w:ascii="SofiaSans" w:hAnsi="SofiaSans" w:cs="Times New Roman"/>
          <w:bCs/>
        </w:rPr>
        <w:t>, проведено</w:t>
      </w:r>
      <w:r>
        <w:rPr>
          <w:rFonts w:ascii="SofiaSans" w:hAnsi="SofiaSans" w:cs="Times New Roman"/>
          <w:bCs/>
        </w:rPr>
        <w:t xml:space="preserve"> сред младите хора, в рамките на проект </w:t>
      </w:r>
      <w:r>
        <w:rPr>
          <w:rFonts w:ascii="SofiaSans" w:hAnsi="SofiaSans" w:cs="Times New Roman"/>
          <w:bCs/>
          <w:lang w:val="en-US"/>
        </w:rPr>
        <w:t xml:space="preserve">SKYLA, </w:t>
      </w:r>
      <w:r>
        <w:rPr>
          <w:rFonts w:ascii="SofiaSans" w:hAnsi="SofiaSans" w:cs="Times New Roman"/>
          <w:bCs/>
        </w:rPr>
        <w:t>анкетираните са попитани</w:t>
      </w:r>
      <w:r w:rsidRPr="004A6ACA">
        <w:rPr>
          <w:rFonts w:ascii="SofiaSans" w:hAnsi="SofiaSans" w:cs="Times New Roman"/>
          <w:bCs/>
        </w:rPr>
        <w:t xml:space="preserve"> „Какви умения смяташ, че ти липсват или можеш да надградиш?“, 42% отговарят с „увереност в себе си“, 39% виждат необходимост да подобрят уменията за публично говорене, а 38% биха искали да се научат как да управляват времето си. 34 % отговарят, че им липсва финансова грамотност, 31% - технически или IT умения.</w:t>
      </w:r>
    </w:p>
    <w:p w:rsidR="00266DAE" w:rsidRDefault="00266DAE" w:rsidP="00266DAE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4A6ACA">
        <w:rPr>
          <w:rFonts w:ascii="SofiaSans" w:hAnsi="SofiaSans" w:cs="Times New Roman"/>
          <w:bCs/>
        </w:rPr>
        <w:t>44% от анкетираните обясняват причините за липса на тези умения с това, че образователната система не предлага практическо обучение</w:t>
      </w:r>
      <w:r>
        <w:rPr>
          <w:rFonts w:ascii="SofiaSans" w:hAnsi="SofiaSans" w:cs="Times New Roman"/>
          <w:bCs/>
        </w:rPr>
        <w:t>.</w:t>
      </w:r>
    </w:p>
    <w:p w:rsidR="00266DAE" w:rsidRPr="004A6ACA" w:rsidRDefault="00266DAE" w:rsidP="00266DAE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266DAE" w:rsidRDefault="00C826A5" w:rsidP="00A667C4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 xml:space="preserve">Въз основа </w:t>
      </w:r>
      <w:r w:rsidR="00BB0E10">
        <w:rPr>
          <w:rFonts w:ascii="SofiaSans" w:hAnsi="SofiaSans" w:cs="Times New Roman"/>
          <w:bCs/>
        </w:rPr>
        <w:t>на получените данни от допитването</w:t>
      </w:r>
      <w:r w:rsidR="0040489D">
        <w:rPr>
          <w:rFonts w:ascii="SofiaSans" w:hAnsi="SofiaSans" w:cs="Times New Roman"/>
          <w:bCs/>
        </w:rPr>
        <w:t>, в проекта на Програмата са предложени теми за обучения, кореспондиращи с нуждите на целевата група.</w:t>
      </w:r>
    </w:p>
    <w:p w:rsidR="00266DAE" w:rsidRDefault="00266DAE" w:rsidP="00A667C4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5C4537" w:rsidRDefault="00102241" w:rsidP="00102241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641EA6">
        <w:rPr>
          <w:rFonts w:ascii="SofiaSans" w:hAnsi="SofiaSans" w:cs="Times New Roman"/>
          <w:bCs/>
        </w:rPr>
        <w:t xml:space="preserve">За </w:t>
      </w:r>
      <w:r w:rsidR="0044295F">
        <w:rPr>
          <w:rFonts w:ascii="SofiaSans" w:hAnsi="SofiaSans" w:cs="Times New Roman"/>
          <w:bCs/>
        </w:rPr>
        <w:t>пета</w:t>
      </w:r>
      <w:r w:rsidRPr="00641EA6">
        <w:rPr>
          <w:rFonts w:ascii="SofiaSans" w:hAnsi="SofiaSans" w:cs="Times New Roman"/>
          <w:bCs/>
        </w:rPr>
        <w:t xml:space="preserve"> поредна година Столична община организира „Академия за ВИЗИОНЕРИ“. Инициативата </w:t>
      </w:r>
      <w:r w:rsidR="00422D0B" w:rsidRPr="00641EA6">
        <w:rPr>
          <w:rFonts w:ascii="SofiaSans" w:hAnsi="SofiaSans" w:cs="Times New Roman"/>
          <w:bCs/>
        </w:rPr>
        <w:t>дава възможност на млади, креативни и талантливи хора да реализират идеи</w:t>
      </w:r>
      <w:r w:rsidR="00641EA6" w:rsidRPr="00641EA6">
        <w:rPr>
          <w:rFonts w:ascii="SofiaSans" w:hAnsi="SofiaSans" w:cs="Times New Roman"/>
          <w:bCs/>
        </w:rPr>
        <w:t>те си</w:t>
      </w:r>
      <w:r w:rsidR="00422D0B" w:rsidRPr="00641EA6">
        <w:rPr>
          <w:rFonts w:ascii="SofiaSans" w:hAnsi="SofiaSans" w:cs="Times New Roman"/>
          <w:bCs/>
        </w:rPr>
        <w:t xml:space="preserve"> в полза на общността. </w:t>
      </w:r>
      <w:r w:rsidR="00FB1C87" w:rsidRPr="00641EA6">
        <w:rPr>
          <w:rFonts w:ascii="SofiaSans" w:hAnsi="SofiaSans" w:cs="Times New Roman"/>
          <w:bCs/>
        </w:rPr>
        <w:t>В рамките на два месеца</w:t>
      </w:r>
      <w:r w:rsidR="00415554">
        <w:rPr>
          <w:rFonts w:ascii="SofiaSans" w:hAnsi="SofiaSans" w:cs="Times New Roman"/>
          <w:bCs/>
        </w:rPr>
        <w:t>,</w:t>
      </w:r>
      <w:r w:rsidR="00FB1C87" w:rsidRPr="00641EA6">
        <w:rPr>
          <w:rFonts w:ascii="SofiaSans" w:hAnsi="SofiaSans" w:cs="Times New Roman"/>
          <w:bCs/>
        </w:rPr>
        <w:t xml:space="preserve"> </w:t>
      </w:r>
      <w:r w:rsidR="00415554">
        <w:rPr>
          <w:rFonts w:ascii="SofiaSans" w:hAnsi="SofiaSans" w:cs="Times New Roman"/>
          <w:bCs/>
        </w:rPr>
        <w:t>за създаването на иновативна идея с кауза, участниците</w:t>
      </w:r>
      <w:r w:rsidR="00FB1C87" w:rsidRPr="00641EA6">
        <w:rPr>
          <w:rFonts w:ascii="SofiaSans" w:hAnsi="SofiaSans" w:cs="Times New Roman"/>
          <w:bCs/>
        </w:rPr>
        <w:t xml:space="preserve"> </w:t>
      </w:r>
      <w:r w:rsidR="00415554">
        <w:rPr>
          <w:rFonts w:ascii="SofiaSans" w:hAnsi="SofiaSans" w:cs="Times New Roman"/>
          <w:bCs/>
        </w:rPr>
        <w:t>(</w:t>
      </w:r>
      <w:r w:rsidR="00FB1C87" w:rsidRPr="00641EA6">
        <w:rPr>
          <w:rFonts w:ascii="SofiaSans" w:hAnsi="SofiaSans" w:cs="Times New Roman"/>
          <w:bCs/>
        </w:rPr>
        <w:t>15-29 г.</w:t>
      </w:r>
      <w:r w:rsidR="00415554">
        <w:rPr>
          <w:rFonts w:ascii="SofiaSans" w:hAnsi="SofiaSans" w:cs="Times New Roman"/>
          <w:bCs/>
        </w:rPr>
        <w:t>)</w:t>
      </w:r>
      <w:r w:rsidR="00FB1C87" w:rsidRPr="00641EA6">
        <w:rPr>
          <w:rFonts w:ascii="SofiaSans" w:hAnsi="SofiaSans" w:cs="Times New Roman"/>
          <w:bCs/>
        </w:rPr>
        <w:t xml:space="preserve"> </w:t>
      </w:r>
      <w:r w:rsidR="005C4537" w:rsidRPr="00641EA6">
        <w:rPr>
          <w:rFonts w:ascii="SofiaSans" w:hAnsi="SofiaSans" w:cs="Times New Roman"/>
          <w:bCs/>
        </w:rPr>
        <w:t xml:space="preserve">преминават през </w:t>
      </w:r>
      <w:r w:rsidR="004F4BCD">
        <w:rPr>
          <w:rFonts w:ascii="SofiaSans" w:hAnsi="SofiaSans" w:cs="Times New Roman"/>
          <w:bCs/>
        </w:rPr>
        <w:t>обучения,</w:t>
      </w:r>
      <w:r w:rsidR="005C4537">
        <w:rPr>
          <w:rFonts w:ascii="SofiaSans" w:hAnsi="SofiaSans" w:cs="Times New Roman"/>
          <w:bCs/>
        </w:rPr>
        <w:t xml:space="preserve"> менторски сесии с експерт</w:t>
      </w:r>
      <w:r w:rsidR="004F4BCD">
        <w:rPr>
          <w:rFonts w:ascii="SofiaSans" w:hAnsi="SofiaSans" w:cs="Times New Roman"/>
          <w:bCs/>
        </w:rPr>
        <w:t xml:space="preserve">и в различни </w:t>
      </w:r>
      <w:r w:rsidR="00BE7C23">
        <w:rPr>
          <w:rFonts w:ascii="SofiaSans" w:hAnsi="SofiaSans" w:cs="Times New Roman"/>
          <w:bCs/>
        </w:rPr>
        <w:t>сфери</w:t>
      </w:r>
      <w:r w:rsidR="004F4BCD">
        <w:rPr>
          <w:rFonts w:ascii="SofiaSans" w:hAnsi="SofiaSans" w:cs="Times New Roman"/>
          <w:bCs/>
        </w:rPr>
        <w:t xml:space="preserve"> и представяне на добри практики</w:t>
      </w:r>
      <w:r w:rsidR="00415554">
        <w:rPr>
          <w:rFonts w:ascii="SofiaSans" w:hAnsi="SofiaSans" w:cs="Times New Roman"/>
          <w:bCs/>
        </w:rPr>
        <w:t xml:space="preserve">. </w:t>
      </w:r>
      <w:r w:rsidR="004F4BCD">
        <w:rPr>
          <w:rFonts w:ascii="SofiaSans" w:hAnsi="SofiaSans" w:cs="Times New Roman"/>
          <w:bCs/>
        </w:rPr>
        <w:t xml:space="preserve"> </w:t>
      </w:r>
    </w:p>
    <w:p w:rsidR="00102241" w:rsidRPr="00BC6C51" w:rsidRDefault="00FB1C87" w:rsidP="00BC6C51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 xml:space="preserve">Столична община </w:t>
      </w:r>
      <w:r w:rsidRPr="00FB1C87">
        <w:rPr>
          <w:rFonts w:ascii="SofiaSans" w:hAnsi="SofiaSans" w:cs="Times New Roman"/>
          <w:bCs/>
        </w:rPr>
        <w:t xml:space="preserve">финансира </w:t>
      </w:r>
      <w:r w:rsidR="00415554">
        <w:rPr>
          <w:rFonts w:ascii="SofiaSans" w:hAnsi="SofiaSans" w:cs="Times New Roman"/>
          <w:bCs/>
        </w:rPr>
        <w:t>проектните идеи</w:t>
      </w:r>
      <w:r w:rsidR="007E74B4">
        <w:rPr>
          <w:rFonts w:ascii="SofiaSans" w:hAnsi="SofiaSans" w:cs="Times New Roman"/>
          <w:bCs/>
        </w:rPr>
        <w:t xml:space="preserve"> и </w:t>
      </w:r>
      <w:r w:rsidRPr="00FB1C87">
        <w:rPr>
          <w:rFonts w:ascii="SofiaSans" w:hAnsi="SofiaSans" w:cs="Times New Roman"/>
          <w:bCs/>
        </w:rPr>
        <w:t>оказва организационна и логистична подкрепа, както и съдействие за популяризиране.</w:t>
      </w:r>
      <w:r w:rsidR="00415554">
        <w:rPr>
          <w:rFonts w:ascii="SofiaSans" w:hAnsi="SofiaSans" w:cs="Times New Roman"/>
          <w:bCs/>
        </w:rPr>
        <w:t xml:space="preserve"> Инициативата е безплатна за участниците и цели с</w:t>
      </w:r>
      <w:r w:rsidR="00102241" w:rsidRPr="00102241">
        <w:rPr>
          <w:rFonts w:ascii="SofiaSans" w:hAnsi="SofiaSans" w:cs="Times New Roman"/>
          <w:bCs/>
        </w:rPr>
        <w:t>тимулиране</w:t>
      </w:r>
      <w:r w:rsidR="00415554">
        <w:rPr>
          <w:rFonts w:ascii="SofiaSans" w:hAnsi="SofiaSans" w:cs="Times New Roman"/>
          <w:bCs/>
        </w:rPr>
        <w:t xml:space="preserve"> на</w:t>
      </w:r>
      <w:r w:rsidR="00102241" w:rsidRPr="00102241">
        <w:rPr>
          <w:rFonts w:ascii="SofiaSans" w:hAnsi="SofiaSans" w:cs="Times New Roman"/>
          <w:bCs/>
        </w:rPr>
        <w:t xml:space="preserve"> младежко</w:t>
      </w:r>
      <w:r w:rsidR="00415554">
        <w:rPr>
          <w:rFonts w:ascii="SofiaSans" w:hAnsi="SofiaSans" w:cs="Times New Roman"/>
          <w:bCs/>
        </w:rPr>
        <w:t>то</w:t>
      </w:r>
      <w:r w:rsidR="00102241" w:rsidRPr="00102241">
        <w:rPr>
          <w:rFonts w:ascii="SofiaSans" w:hAnsi="SofiaSans" w:cs="Times New Roman"/>
          <w:bCs/>
        </w:rPr>
        <w:t xml:space="preserve"> предприемачество</w:t>
      </w:r>
      <w:r w:rsidR="00BC6C51">
        <w:rPr>
          <w:rFonts w:ascii="SofiaSans" w:hAnsi="SofiaSans" w:cs="Times New Roman"/>
          <w:bCs/>
        </w:rPr>
        <w:t>, р</w:t>
      </w:r>
      <w:r w:rsidR="00BC6C51" w:rsidRPr="00BC6C51">
        <w:rPr>
          <w:rFonts w:ascii="SofiaSans" w:hAnsi="SofiaSans" w:cs="Times New Roman"/>
          <w:bCs/>
        </w:rPr>
        <w:t>азвитие на доброволчеството като движ</w:t>
      </w:r>
      <w:r w:rsidR="00BC6C51">
        <w:rPr>
          <w:rFonts w:ascii="SofiaSans" w:hAnsi="SofiaSans" w:cs="Times New Roman"/>
          <w:bCs/>
        </w:rPr>
        <w:t xml:space="preserve">еща сила за личностно развитие и </w:t>
      </w:r>
      <w:r w:rsidR="00BC6C51" w:rsidRPr="00BC6C51">
        <w:rPr>
          <w:rFonts w:ascii="SofiaSans" w:hAnsi="SofiaSans" w:cs="Times New Roman"/>
          <w:bCs/>
        </w:rPr>
        <w:t>формиране на гражданско самосъзнание</w:t>
      </w:r>
      <w:r w:rsidR="00BC6C51">
        <w:rPr>
          <w:rFonts w:ascii="SofiaSans" w:hAnsi="SofiaSans" w:cs="Times New Roman"/>
          <w:bCs/>
        </w:rPr>
        <w:t xml:space="preserve">. </w:t>
      </w:r>
    </w:p>
    <w:p w:rsidR="007025AD" w:rsidRDefault="007025AD" w:rsidP="00E33A88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7025AD" w:rsidRDefault="007E74B4" w:rsidP="00E33A88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>Стартирала е процедурата по изграждане на първия</w:t>
      </w:r>
      <w:r w:rsidR="007025AD" w:rsidRPr="007025AD">
        <w:rPr>
          <w:rFonts w:ascii="SofiaSans" w:hAnsi="SofiaSans" w:cs="Times New Roman"/>
          <w:bCs/>
        </w:rPr>
        <w:t xml:space="preserve"> младежки център на територията на Столична община, който ще посреща младите хора в </w:t>
      </w:r>
      <w:r>
        <w:rPr>
          <w:rFonts w:ascii="SofiaSans" w:hAnsi="SofiaSans" w:cs="Times New Roman"/>
          <w:bCs/>
        </w:rPr>
        <w:t>район</w:t>
      </w:r>
      <w:r w:rsidR="007025AD" w:rsidRPr="007025AD">
        <w:rPr>
          <w:rFonts w:ascii="SofiaSans" w:hAnsi="SofiaSans" w:cs="Times New Roman"/>
          <w:bCs/>
        </w:rPr>
        <w:t xml:space="preserve"> </w:t>
      </w:r>
      <w:r>
        <w:rPr>
          <w:rFonts w:ascii="SofiaSans" w:hAnsi="SofiaSans" w:cs="Times New Roman"/>
          <w:bCs/>
        </w:rPr>
        <w:t>„</w:t>
      </w:r>
      <w:r w:rsidR="007025AD" w:rsidRPr="007025AD">
        <w:rPr>
          <w:rFonts w:ascii="SofiaSans" w:hAnsi="SofiaSans" w:cs="Times New Roman"/>
          <w:bCs/>
        </w:rPr>
        <w:t>Надежда</w:t>
      </w:r>
      <w:r>
        <w:rPr>
          <w:rFonts w:ascii="SofiaSans" w:hAnsi="SofiaSans" w:cs="Times New Roman"/>
          <w:bCs/>
        </w:rPr>
        <w:t>“</w:t>
      </w:r>
      <w:r w:rsidR="007025AD">
        <w:rPr>
          <w:rFonts w:ascii="SofiaSans" w:hAnsi="SofiaSans" w:cs="Times New Roman"/>
          <w:bCs/>
        </w:rPr>
        <w:t xml:space="preserve"> и ще предоставя</w:t>
      </w:r>
      <w:r w:rsidR="007025AD" w:rsidRPr="007025AD">
        <w:rPr>
          <w:rFonts w:ascii="SofiaSans" w:hAnsi="SofiaSans" w:cs="Times New Roman"/>
          <w:bCs/>
        </w:rPr>
        <w:t xml:space="preserve"> услуги в подкрепа на личностното и </w:t>
      </w:r>
      <w:r w:rsidR="00041866">
        <w:rPr>
          <w:rFonts w:ascii="SofiaSans" w:hAnsi="SofiaSans" w:cs="Times New Roman"/>
          <w:bCs/>
        </w:rPr>
        <w:t>кариерното развитие.</w:t>
      </w:r>
    </w:p>
    <w:p w:rsidR="00041866" w:rsidRDefault="00041866" w:rsidP="00E33A88">
      <w:pPr>
        <w:spacing w:after="0" w:line="240" w:lineRule="auto"/>
        <w:jc w:val="both"/>
        <w:rPr>
          <w:rFonts w:ascii="SofiaSans" w:hAnsi="SofiaSans" w:cs="Times New Roman"/>
          <w:b/>
          <w:bCs/>
        </w:rPr>
      </w:pPr>
    </w:p>
    <w:p w:rsidR="0055718C" w:rsidRDefault="0055718C" w:rsidP="00E33A88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55718C">
        <w:rPr>
          <w:rFonts w:ascii="SofiaSans" w:hAnsi="SofiaSans" w:cs="Times New Roman"/>
          <w:bCs/>
        </w:rPr>
        <w:t xml:space="preserve">За </w:t>
      </w:r>
      <w:r>
        <w:rPr>
          <w:rFonts w:ascii="SofiaSans" w:hAnsi="SofiaSans" w:cs="Times New Roman"/>
          <w:bCs/>
        </w:rPr>
        <w:t>предоставяне</w:t>
      </w:r>
      <w:r w:rsidRPr="0055718C">
        <w:rPr>
          <w:rFonts w:ascii="SofiaSans" w:hAnsi="SofiaSans" w:cs="Times New Roman"/>
          <w:bCs/>
        </w:rPr>
        <w:t xml:space="preserve"> на възможности за изява на млади таланти, през 2025 дирекция „Спорт и младежки дейности</w:t>
      </w:r>
      <w:r>
        <w:rPr>
          <w:rFonts w:ascii="SofiaSans" w:hAnsi="SofiaSans" w:cs="Times New Roman"/>
          <w:bCs/>
        </w:rPr>
        <w:t xml:space="preserve">“ планира създаването на сцена за млади творци. </w:t>
      </w:r>
    </w:p>
    <w:p w:rsidR="0055718C" w:rsidRPr="0055718C" w:rsidRDefault="0055718C" w:rsidP="00E33A88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312F0A" w:rsidRPr="00312F0A" w:rsidRDefault="00312F0A" w:rsidP="00E33A88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312F0A">
        <w:rPr>
          <w:rFonts w:ascii="SofiaSans" w:hAnsi="SofiaSans" w:cs="Times New Roman"/>
          <w:bCs/>
        </w:rPr>
        <w:t xml:space="preserve">Столична община е партньор </w:t>
      </w:r>
      <w:r>
        <w:rPr>
          <w:rFonts w:ascii="SofiaSans" w:hAnsi="SofiaSans" w:cs="Times New Roman"/>
          <w:bCs/>
        </w:rPr>
        <w:t xml:space="preserve">на редица </w:t>
      </w:r>
      <w:r w:rsidRPr="00B721DB">
        <w:rPr>
          <w:rFonts w:ascii="SofiaSans" w:hAnsi="SofiaSans" w:cs="Times New Roman"/>
          <w:bCs/>
        </w:rPr>
        <w:t>форуми</w:t>
      </w:r>
      <w:r w:rsidR="00B721DB" w:rsidRPr="00B721DB">
        <w:rPr>
          <w:rFonts w:ascii="SofiaSans" w:hAnsi="SofiaSans" w:cs="Times New Roman"/>
          <w:bCs/>
        </w:rPr>
        <w:t>, организирани от висши и средни училища, ученически и студентски съвети, неправителствени организации и др.,</w:t>
      </w:r>
      <w:r w:rsidR="00B721DB">
        <w:rPr>
          <w:rFonts w:ascii="SofiaSans" w:hAnsi="SofiaSans" w:cs="Times New Roman"/>
          <w:bCs/>
        </w:rPr>
        <w:t xml:space="preserve"> </w:t>
      </w:r>
      <w:r>
        <w:rPr>
          <w:rFonts w:ascii="SofiaSans" w:hAnsi="SofiaSans" w:cs="Times New Roman"/>
          <w:bCs/>
        </w:rPr>
        <w:t>в областта на неформалното образование, личностното и кариер</w:t>
      </w:r>
      <w:r w:rsidR="0035043F">
        <w:rPr>
          <w:rFonts w:ascii="SofiaSans" w:hAnsi="SofiaSans" w:cs="Times New Roman"/>
          <w:bCs/>
        </w:rPr>
        <w:t>но развитие, осигурявайки финансова, органи</w:t>
      </w:r>
      <w:r w:rsidR="00832DA5">
        <w:rPr>
          <w:rFonts w:ascii="SofiaSans" w:hAnsi="SofiaSans" w:cs="Times New Roman"/>
          <w:bCs/>
        </w:rPr>
        <w:t xml:space="preserve">зационна и логистична </w:t>
      </w:r>
      <w:r w:rsidR="00B721DB">
        <w:rPr>
          <w:rFonts w:ascii="SofiaSans" w:hAnsi="SofiaSans" w:cs="Times New Roman"/>
          <w:bCs/>
        </w:rPr>
        <w:t xml:space="preserve">подкрепа за тяхната реализация. </w:t>
      </w:r>
    </w:p>
    <w:p w:rsidR="00312F0A" w:rsidRDefault="00312F0A" w:rsidP="00E33A88">
      <w:pPr>
        <w:spacing w:after="0" w:line="240" w:lineRule="auto"/>
        <w:jc w:val="both"/>
        <w:rPr>
          <w:rFonts w:ascii="SofiaSans" w:hAnsi="SofiaSans" w:cs="Times New Roman"/>
          <w:b/>
          <w:bCs/>
        </w:rPr>
      </w:pPr>
    </w:p>
    <w:p w:rsidR="009F65B0" w:rsidRDefault="00E33A88" w:rsidP="00E33A88">
      <w:pPr>
        <w:spacing w:after="0" w:line="240" w:lineRule="auto"/>
        <w:jc w:val="both"/>
        <w:rPr>
          <w:rFonts w:ascii="SofiaSans" w:hAnsi="SofiaSans" w:cs="Times New Roman"/>
          <w:bCs/>
          <w:highlight w:val="yellow"/>
        </w:rPr>
      </w:pPr>
      <w:r w:rsidRPr="00E33A88">
        <w:rPr>
          <w:rFonts w:ascii="SofiaSans" w:hAnsi="SofiaSans" w:cs="Times New Roman"/>
          <w:b/>
          <w:bCs/>
        </w:rPr>
        <w:t>Насърчаване на активния и здравословния н</w:t>
      </w:r>
      <w:r>
        <w:rPr>
          <w:rFonts w:ascii="SofiaSans" w:hAnsi="SofiaSans" w:cs="Times New Roman"/>
          <w:b/>
          <w:bCs/>
        </w:rPr>
        <w:t>ачин на живот сред младите хора</w:t>
      </w:r>
      <w:r w:rsidR="00A55FA6">
        <w:rPr>
          <w:rFonts w:ascii="SofiaSans" w:hAnsi="SofiaSans" w:cs="Times New Roman"/>
          <w:b/>
          <w:bCs/>
        </w:rPr>
        <w:t xml:space="preserve">. </w:t>
      </w:r>
    </w:p>
    <w:p w:rsidR="00AB4B63" w:rsidRDefault="00AB4B63" w:rsidP="00E33A88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E95E05" w:rsidRPr="00A55FA6" w:rsidRDefault="009F65B0" w:rsidP="00E33A88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9F65B0">
        <w:rPr>
          <w:rFonts w:ascii="SofiaSans" w:hAnsi="SofiaSans" w:cs="Times New Roman"/>
          <w:bCs/>
        </w:rPr>
        <w:t xml:space="preserve">Отчетът за действие на Стратегия за младите хора на Столична община за 2024 г. </w:t>
      </w:r>
      <w:r>
        <w:rPr>
          <w:rFonts w:ascii="SofiaSans" w:hAnsi="SofiaSans" w:cs="Times New Roman"/>
          <w:bCs/>
        </w:rPr>
        <w:t xml:space="preserve">посочва </w:t>
      </w:r>
      <w:r w:rsidRPr="009F65B0">
        <w:rPr>
          <w:rFonts w:ascii="SofiaSans" w:hAnsi="SofiaSans" w:cs="Times New Roman"/>
          <w:bCs/>
        </w:rPr>
        <w:t xml:space="preserve">28 551 </w:t>
      </w:r>
      <w:r>
        <w:rPr>
          <w:rFonts w:ascii="SofiaSans" w:hAnsi="SofiaSans" w:cs="Times New Roman"/>
          <w:bCs/>
        </w:rPr>
        <w:t xml:space="preserve">обхванати </w:t>
      </w:r>
      <w:r w:rsidRPr="009F65B0">
        <w:rPr>
          <w:rFonts w:ascii="SofiaSans" w:hAnsi="SofiaSans" w:cs="Times New Roman"/>
          <w:bCs/>
        </w:rPr>
        <w:t xml:space="preserve">младежи </w:t>
      </w:r>
      <w:r>
        <w:rPr>
          <w:rFonts w:ascii="SofiaSans" w:hAnsi="SofiaSans" w:cs="Times New Roman"/>
          <w:bCs/>
        </w:rPr>
        <w:t xml:space="preserve">в </w:t>
      </w:r>
      <w:r w:rsidRPr="009F65B0">
        <w:rPr>
          <w:rFonts w:ascii="SofiaSans" w:hAnsi="SofiaSans" w:cs="Times New Roman"/>
          <w:bCs/>
        </w:rPr>
        <w:t xml:space="preserve"> 312 кампании, насърчаващи физическата активност и изграждането на здравословни навици</w:t>
      </w:r>
      <w:r>
        <w:rPr>
          <w:rFonts w:ascii="SofiaSans" w:hAnsi="SofiaSans" w:cs="Times New Roman"/>
          <w:bCs/>
        </w:rPr>
        <w:t>.</w:t>
      </w:r>
    </w:p>
    <w:p w:rsidR="00E95E05" w:rsidRDefault="00234069" w:rsidP="00E95E05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>Освен програма „София – град на младите и</w:t>
      </w:r>
      <w:r w:rsidR="002A216C">
        <w:rPr>
          <w:rFonts w:ascii="SofiaSans" w:hAnsi="SofiaSans" w:cs="Times New Roman"/>
          <w:bCs/>
        </w:rPr>
        <w:t xml:space="preserve"> активните“, като финансов инструмент за подпомагане на </w:t>
      </w:r>
      <w:r w:rsidR="002A216C" w:rsidRPr="002A216C">
        <w:rPr>
          <w:rFonts w:ascii="SofiaSans" w:hAnsi="SofiaSans" w:cs="Times New Roman"/>
          <w:bCs/>
        </w:rPr>
        <w:t>физическата актив</w:t>
      </w:r>
      <w:r w:rsidR="002A216C">
        <w:rPr>
          <w:rFonts w:ascii="SofiaSans" w:hAnsi="SofiaSans" w:cs="Times New Roman"/>
          <w:bCs/>
        </w:rPr>
        <w:t>ност и спорта</w:t>
      </w:r>
      <w:r w:rsidR="00F8717E">
        <w:rPr>
          <w:rFonts w:ascii="SofiaSans" w:hAnsi="SofiaSans" w:cs="Times New Roman"/>
          <w:bCs/>
        </w:rPr>
        <w:t>,</w:t>
      </w:r>
      <w:r w:rsidR="00E33A88">
        <w:rPr>
          <w:rFonts w:ascii="SofiaSans" w:hAnsi="SofiaSans" w:cs="Times New Roman"/>
          <w:bCs/>
        </w:rPr>
        <w:t xml:space="preserve"> н</w:t>
      </w:r>
      <w:r w:rsidR="00E33A88" w:rsidRPr="00E33A88">
        <w:rPr>
          <w:rFonts w:ascii="SofiaSans" w:hAnsi="SofiaSans" w:cs="Times New Roman"/>
          <w:bCs/>
        </w:rPr>
        <w:t xml:space="preserve">асърчаване на здравословния начин на живот и социално включване </w:t>
      </w:r>
      <w:r w:rsidR="00986405">
        <w:rPr>
          <w:rFonts w:ascii="SofiaSans" w:hAnsi="SofiaSans" w:cs="Times New Roman"/>
          <w:bCs/>
        </w:rPr>
        <w:t>на</w:t>
      </w:r>
      <w:r w:rsidR="002A216C">
        <w:rPr>
          <w:rFonts w:ascii="SofiaSans" w:hAnsi="SofiaSans" w:cs="Times New Roman"/>
          <w:bCs/>
        </w:rPr>
        <w:t xml:space="preserve"> младите хора, Столична община </w:t>
      </w:r>
      <w:r w:rsidR="00E33A88">
        <w:rPr>
          <w:rFonts w:ascii="SofiaSans" w:hAnsi="SofiaSans" w:cs="Times New Roman"/>
          <w:bCs/>
        </w:rPr>
        <w:t xml:space="preserve">ежегодно </w:t>
      </w:r>
      <w:r w:rsidR="0050623B">
        <w:rPr>
          <w:rFonts w:ascii="SofiaSans" w:hAnsi="SofiaSans" w:cs="Times New Roman"/>
          <w:bCs/>
        </w:rPr>
        <w:t>обявява сесия за</w:t>
      </w:r>
      <w:r w:rsidR="00E33A88">
        <w:rPr>
          <w:rFonts w:ascii="SofiaSans" w:hAnsi="SofiaSans" w:cs="Times New Roman"/>
          <w:bCs/>
        </w:rPr>
        <w:t xml:space="preserve"> проектно финансиране </w:t>
      </w:r>
      <w:r w:rsidR="0050623B">
        <w:rPr>
          <w:rFonts w:ascii="SofiaSans" w:hAnsi="SofiaSans" w:cs="Times New Roman"/>
          <w:bCs/>
        </w:rPr>
        <w:t xml:space="preserve">по </w:t>
      </w:r>
      <w:r w:rsidR="00E33A88">
        <w:rPr>
          <w:rFonts w:ascii="SofiaSans" w:hAnsi="SofiaSans" w:cs="Times New Roman"/>
          <w:bCs/>
        </w:rPr>
        <w:t>Програма „София спортува“.</w:t>
      </w:r>
    </w:p>
    <w:p w:rsidR="00875E1B" w:rsidRDefault="00875E1B" w:rsidP="00E95E05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013D40" w:rsidRDefault="005730D1" w:rsidP="00E95E05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>П</w:t>
      </w:r>
      <w:r w:rsidR="00013D40">
        <w:rPr>
          <w:rFonts w:ascii="SofiaSans" w:hAnsi="SofiaSans" w:cs="Times New Roman"/>
          <w:bCs/>
        </w:rPr>
        <w:t xml:space="preserve">рез ваканционния период местната власт организира безплатни занимания по различни видове спорт. </w:t>
      </w:r>
    </w:p>
    <w:p w:rsidR="00875E1B" w:rsidRDefault="00875E1B" w:rsidP="00E95E05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013D40" w:rsidRDefault="00013D40" w:rsidP="00E95E05">
      <w:pPr>
        <w:spacing w:after="0" w:line="240" w:lineRule="auto"/>
        <w:jc w:val="both"/>
        <w:rPr>
          <w:rFonts w:ascii="SofiaSans" w:hAnsi="SofiaSans" w:cs="Times New Roman"/>
          <w:bCs/>
        </w:rPr>
      </w:pPr>
      <w:r w:rsidRPr="0007269C">
        <w:rPr>
          <w:rFonts w:ascii="SofiaSans" w:hAnsi="SofiaSans" w:cs="Times New Roman"/>
          <w:bCs/>
        </w:rPr>
        <w:t xml:space="preserve">На територията на София са изградени </w:t>
      </w:r>
      <w:r w:rsidR="00425355" w:rsidRPr="0007269C">
        <w:rPr>
          <w:rFonts w:ascii="SofiaSans" w:hAnsi="SofiaSans" w:cs="Times New Roman"/>
          <w:bCs/>
        </w:rPr>
        <w:t>1</w:t>
      </w:r>
      <w:r w:rsidR="0007269C" w:rsidRPr="0007269C">
        <w:rPr>
          <w:rFonts w:ascii="SofiaSans" w:hAnsi="SofiaSans" w:cs="Times New Roman"/>
          <w:bCs/>
        </w:rPr>
        <w:t>69</w:t>
      </w:r>
      <w:r w:rsidR="006604AA" w:rsidRPr="0007269C">
        <w:rPr>
          <w:rFonts w:ascii="SofiaSans" w:hAnsi="SofiaSans" w:cs="Times New Roman"/>
          <w:bCs/>
        </w:rPr>
        <w:t xml:space="preserve"> стрийт фитнес площадки, </w:t>
      </w:r>
      <w:r w:rsidR="00425355" w:rsidRPr="0007269C">
        <w:rPr>
          <w:rFonts w:ascii="SofiaSans" w:hAnsi="SofiaSans" w:cs="Times New Roman"/>
          <w:bCs/>
        </w:rPr>
        <w:t>1</w:t>
      </w:r>
      <w:r w:rsidR="0007269C" w:rsidRPr="0007269C">
        <w:rPr>
          <w:rFonts w:ascii="SofiaSans" w:hAnsi="SofiaSans" w:cs="Times New Roman"/>
          <w:bCs/>
        </w:rPr>
        <w:t>53</w:t>
      </w:r>
      <w:r w:rsidR="00425355" w:rsidRPr="0007269C">
        <w:rPr>
          <w:rFonts w:ascii="SofiaSans" w:hAnsi="SofiaSans" w:cs="Times New Roman"/>
          <w:bCs/>
        </w:rPr>
        <w:t xml:space="preserve"> </w:t>
      </w:r>
      <w:r w:rsidR="006604AA" w:rsidRPr="0007269C">
        <w:rPr>
          <w:rFonts w:ascii="SofiaSans" w:hAnsi="SofiaSans" w:cs="Times New Roman"/>
          <w:bCs/>
        </w:rPr>
        <w:t xml:space="preserve">спортни площадки със свободен достъп </w:t>
      </w:r>
      <w:r w:rsidR="0007269C" w:rsidRPr="0007269C">
        <w:rPr>
          <w:rFonts w:ascii="SofiaSans" w:hAnsi="SofiaSans" w:cs="Times New Roman"/>
          <w:bCs/>
        </w:rPr>
        <w:t>и 256</w:t>
      </w:r>
      <w:r w:rsidR="005730D1" w:rsidRPr="0007269C">
        <w:rPr>
          <w:rFonts w:ascii="SofiaSans" w:hAnsi="SofiaSans" w:cs="Times New Roman"/>
          <w:bCs/>
        </w:rPr>
        <w:t xml:space="preserve"> тенис маси.</w:t>
      </w:r>
    </w:p>
    <w:p w:rsidR="00875E1B" w:rsidRDefault="00875E1B" w:rsidP="00E95E05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BA2E81" w:rsidRDefault="00AE7168" w:rsidP="009F439D">
      <w:pPr>
        <w:spacing w:after="0" w:line="240" w:lineRule="auto"/>
        <w:jc w:val="both"/>
        <w:rPr>
          <w:rFonts w:ascii="SofiaSans" w:hAnsi="SofiaSans" w:cs="Times New Roman"/>
          <w:bCs/>
        </w:rPr>
      </w:pPr>
      <w:r>
        <w:rPr>
          <w:rFonts w:ascii="SofiaSans" w:hAnsi="SofiaSans" w:cs="Times New Roman"/>
          <w:bCs/>
        </w:rPr>
        <w:t xml:space="preserve">Целогодишно Столична община в партньорство с федерации, спортни клубове и организации провежда спортни събития, турнири и фестивали за активен начин на живот. </w:t>
      </w:r>
    </w:p>
    <w:p w:rsidR="00875E1B" w:rsidRPr="00E45195" w:rsidRDefault="00875E1B" w:rsidP="009F439D">
      <w:pPr>
        <w:spacing w:after="0" w:line="240" w:lineRule="auto"/>
        <w:jc w:val="both"/>
        <w:rPr>
          <w:rFonts w:ascii="SofiaSans" w:hAnsi="SofiaSans" w:cs="Times New Roman"/>
          <w:bCs/>
        </w:rPr>
      </w:pPr>
    </w:p>
    <w:p w:rsidR="008D511B" w:rsidRDefault="00F5572A" w:rsidP="00470AB7">
      <w:pPr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 xml:space="preserve">С цел повишаване на здравната култура сред младите хора и превенция на заболявания, Столична община, дирекция „Спорт и младежки дейности“ стартира и надгражда две кампании. </w:t>
      </w:r>
    </w:p>
    <w:p w:rsidR="00470AB7" w:rsidRDefault="00470AB7" w:rsidP="00470AB7">
      <w:pPr>
        <w:spacing w:after="0" w:line="240" w:lineRule="auto"/>
        <w:jc w:val="both"/>
        <w:rPr>
          <w:rFonts w:ascii="SofiaSans" w:hAnsi="SofiaSans" w:cs="Times New Roman"/>
        </w:rPr>
      </w:pPr>
      <w:r w:rsidRPr="00470AB7">
        <w:rPr>
          <w:rFonts w:ascii="SofiaSans" w:hAnsi="SofiaSans" w:cs="Times New Roman"/>
        </w:rPr>
        <w:t xml:space="preserve">Кампанията </w:t>
      </w:r>
      <w:r>
        <w:rPr>
          <w:rFonts w:ascii="SofiaSans" w:hAnsi="SofiaSans" w:cs="Times New Roman"/>
        </w:rPr>
        <w:t xml:space="preserve">„КОД: Превенция. Сега е време, за да имаш време“ </w:t>
      </w:r>
      <w:r w:rsidRPr="00470AB7">
        <w:rPr>
          <w:rFonts w:ascii="SofiaSans" w:hAnsi="SofiaSans" w:cs="Times New Roman"/>
        </w:rPr>
        <w:t>събира на едно място лекари от различни здравни специалности, за да споделят ключова информация на тема превенция и профилактика на най-често срещаните заболявания у нас. Серията безплатни събития, част от кампанията „КОД: Превенция. Сега е време, за да имаш време“ се провеждат всяка трета събота от месеца на сцена Централни хали</w:t>
      </w:r>
      <w:r>
        <w:rPr>
          <w:rFonts w:ascii="SofiaSans" w:hAnsi="SofiaSans" w:cs="Times New Roman"/>
        </w:rPr>
        <w:t>. Л</w:t>
      </w:r>
      <w:r w:rsidRPr="00470AB7">
        <w:rPr>
          <w:rFonts w:ascii="SofiaSans" w:hAnsi="SofiaSans" w:cs="Times New Roman"/>
        </w:rPr>
        <w:t>екции изнасят двама лекари, специалисти в различни направления. Гостите, освен възможност за пряк конт</w:t>
      </w:r>
      <w:r>
        <w:rPr>
          <w:rFonts w:ascii="SofiaSans" w:hAnsi="SofiaSans" w:cs="Times New Roman"/>
        </w:rPr>
        <w:t>акт и дискусия с лекарите, имат</w:t>
      </w:r>
      <w:r w:rsidRPr="00470AB7">
        <w:rPr>
          <w:rFonts w:ascii="SofiaSans" w:hAnsi="SofiaSans" w:cs="Times New Roman"/>
        </w:rPr>
        <w:t xml:space="preserve"> достъп до безплатни прегледи и медицински изследвания.</w:t>
      </w:r>
    </w:p>
    <w:p w:rsidR="00875E1B" w:rsidRDefault="00875E1B" w:rsidP="00470AB7">
      <w:pPr>
        <w:spacing w:after="0" w:line="240" w:lineRule="auto"/>
        <w:jc w:val="both"/>
        <w:rPr>
          <w:rFonts w:ascii="SofiaSans" w:hAnsi="SofiaSans" w:cs="Times New Roman"/>
        </w:rPr>
      </w:pPr>
    </w:p>
    <w:p w:rsidR="00A36DF1" w:rsidRDefault="00A36DF1" w:rsidP="00470AB7">
      <w:pPr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>К</w:t>
      </w:r>
      <w:r w:rsidRPr="00A36DF1">
        <w:rPr>
          <w:rFonts w:ascii="SofiaSans" w:hAnsi="SofiaSans" w:cs="Times New Roman"/>
        </w:rPr>
        <w:t>ампанията „120/80. Избери номера на сърцето“ цели създаване на здравни навици сред младите хора и формиране на отговорно поведение към личното здраве</w:t>
      </w:r>
      <w:r>
        <w:rPr>
          <w:rFonts w:ascii="SofiaSans" w:hAnsi="SofiaSans" w:cs="Times New Roman"/>
        </w:rPr>
        <w:t xml:space="preserve">. </w:t>
      </w:r>
    </w:p>
    <w:p w:rsidR="00470AB7" w:rsidRDefault="002B6EA6" w:rsidP="00470AB7">
      <w:pPr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 xml:space="preserve">В рамките на </w:t>
      </w:r>
      <w:r w:rsidR="00A36DF1">
        <w:rPr>
          <w:rFonts w:ascii="SofiaSans" w:hAnsi="SofiaSans" w:cs="Times New Roman"/>
        </w:rPr>
        <w:t>инициативата</w:t>
      </w:r>
      <w:r>
        <w:rPr>
          <w:rFonts w:ascii="SofiaSans" w:hAnsi="SofiaSans" w:cs="Times New Roman"/>
        </w:rPr>
        <w:t xml:space="preserve"> бяха създадени зони за безплатно измерване на кръвното налягане на публични места</w:t>
      </w:r>
      <w:r w:rsidR="00A36DF1">
        <w:rPr>
          <w:rFonts w:ascii="SofiaSans" w:hAnsi="SofiaSans" w:cs="Times New Roman"/>
        </w:rPr>
        <w:t xml:space="preserve"> и проведен скрининг на младите хора с над 600 участници. Данните, заедно с анализ бяха публично оповестени. За 2025 са планирани дейности за разширяване обхвата на зоните за измерване на кръвното, провеждане на още  скринингови изследвания, здравни беседи, флашмоб, </w:t>
      </w:r>
      <w:r w:rsidR="0045667B">
        <w:rPr>
          <w:rFonts w:ascii="SofiaSans" w:hAnsi="SofiaSans" w:cs="Times New Roman"/>
        </w:rPr>
        <w:t xml:space="preserve">акции и </w:t>
      </w:r>
      <w:r w:rsidR="00A36DF1">
        <w:rPr>
          <w:rFonts w:ascii="SofiaSans" w:hAnsi="SofiaSans" w:cs="Times New Roman"/>
        </w:rPr>
        <w:t>събития</w:t>
      </w:r>
      <w:r w:rsidR="0045667B">
        <w:rPr>
          <w:rFonts w:ascii="SofiaSans" w:hAnsi="SofiaSans" w:cs="Times New Roman"/>
        </w:rPr>
        <w:t xml:space="preserve">. </w:t>
      </w:r>
    </w:p>
    <w:p w:rsidR="00875E1B" w:rsidRDefault="00875E1B" w:rsidP="00470AB7">
      <w:pPr>
        <w:spacing w:after="0" w:line="240" w:lineRule="auto"/>
        <w:jc w:val="both"/>
        <w:rPr>
          <w:rFonts w:ascii="SofiaSans" w:hAnsi="SofiaSans" w:cs="Times New Roman"/>
        </w:rPr>
      </w:pPr>
    </w:p>
    <w:p w:rsidR="00470AB7" w:rsidRDefault="00FC07A7" w:rsidP="00470AB7">
      <w:pPr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>За достигане на посланието за навременна превенция и профилактика, и водене на активен и здравословен начин на живот до целевата група, дирекция „Спорт и младежки дейности“ реализира подкаста „Преобръщане. Нещата, за които не ни се говори.“</w:t>
      </w:r>
      <w:r w:rsidR="00192ECA">
        <w:rPr>
          <w:rFonts w:ascii="SofiaSans" w:hAnsi="SofiaSans" w:cs="Times New Roman"/>
        </w:rPr>
        <w:t xml:space="preserve"> Автор и водещ</w:t>
      </w:r>
      <w:r>
        <w:rPr>
          <w:rFonts w:ascii="SofiaSans" w:hAnsi="SofiaSans" w:cs="Times New Roman"/>
        </w:rPr>
        <w:t xml:space="preserve"> е участничка от инициативата на местната власт „Академия за ВИЗИОНЕРИ“</w:t>
      </w:r>
      <w:r w:rsidR="00192ECA">
        <w:rPr>
          <w:rFonts w:ascii="SofiaSans" w:hAnsi="SofiaSans" w:cs="Times New Roman"/>
        </w:rPr>
        <w:t xml:space="preserve">. Подкастът е трибуна за </w:t>
      </w:r>
      <w:r w:rsidR="00FE17FC" w:rsidRPr="00FE17FC">
        <w:rPr>
          <w:rFonts w:ascii="SofiaSans" w:hAnsi="SofiaSans" w:cs="Times New Roman"/>
        </w:rPr>
        <w:t xml:space="preserve">реалните истории на обикновени хора, които са се справили с </w:t>
      </w:r>
      <w:r w:rsidR="00FE17FC">
        <w:rPr>
          <w:rFonts w:ascii="SofiaSans" w:hAnsi="SofiaSans" w:cs="Times New Roman"/>
        </w:rPr>
        <w:t xml:space="preserve">трудности. </w:t>
      </w:r>
      <w:r w:rsidR="00FE17FC" w:rsidRPr="00FE17FC">
        <w:rPr>
          <w:rFonts w:ascii="SofiaSans" w:hAnsi="SofiaSans" w:cs="Times New Roman"/>
        </w:rPr>
        <w:t>Гости в епизодите са доказани</w:t>
      </w:r>
      <w:r w:rsidR="00FE17FC">
        <w:rPr>
          <w:rFonts w:ascii="SofiaSans" w:hAnsi="SofiaSans" w:cs="Times New Roman"/>
        </w:rPr>
        <w:t xml:space="preserve"> здравни</w:t>
      </w:r>
      <w:r w:rsidR="00FE17FC" w:rsidRPr="00FE17FC">
        <w:rPr>
          <w:rFonts w:ascii="SofiaSans" w:hAnsi="SofiaSans" w:cs="Times New Roman"/>
        </w:rPr>
        <w:t xml:space="preserve"> експерти, които посочват причини</w:t>
      </w:r>
      <w:r w:rsidR="00FE17FC">
        <w:rPr>
          <w:rFonts w:ascii="SofiaSans" w:hAnsi="SofiaSans" w:cs="Times New Roman"/>
        </w:rPr>
        <w:t>те</w:t>
      </w:r>
      <w:r w:rsidR="00FE17FC" w:rsidRPr="00FE17FC">
        <w:rPr>
          <w:rFonts w:ascii="SofiaSans" w:hAnsi="SofiaSans" w:cs="Times New Roman"/>
        </w:rPr>
        <w:t xml:space="preserve"> и решения</w:t>
      </w:r>
      <w:r w:rsidR="00FE17FC">
        <w:rPr>
          <w:rFonts w:ascii="SofiaSans" w:hAnsi="SofiaSans" w:cs="Times New Roman"/>
        </w:rPr>
        <w:t>та</w:t>
      </w:r>
      <w:r w:rsidR="00FE17FC" w:rsidRPr="00FE17FC">
        <w:rPr>
          <w:rFonts w:ascii="SofiaSans" w:hAnsi="SofiaSans" w:cs="Times New Roman"/>
        </w:rPr>
        <w:t xml:space="preserve"> на различни проблеми.</w:t>
      </w:r>
    </w:p>
    <w:p w:rsidR="00602439" w:rsidRPr="00D63F0E" w:rsidRDefault="00602439" w:rsidP="00602439">
      <w:pPr>
        <w:spacing w:after="0" w:line="240" w:lineRule="auto"/>
        <w:jc w:val="both"/>
        <w:rPr>
          <w:rFonts w:ascii="SofiaSans" w:hAnsi="SofiaSans" w:cs="Times New Roman"/>
        </w:rPr>
      </w:pPr>
    </w:p>
    <w:p w:rsidR="00C3675D" w:rsidRDefault="00DF7258" w:rsidP="000E57F8">
      <w:pPr>
        <w:shd w:val="clear" w:color="auto" w:fill="FFFFFF" w:themeFill="background1"/>
        <w:spacing w:after="0" w:line="240" w:lineRule="auto"/>
        <w:jc w:val="both"/>
        <w:rPr>
          <w:rFonts w:ascii="SofiaSans" w:hAnsi="SofiaSans" w:cs="Times New Roman"/>
          <w:b/>
        </w:rPr>
      </w:pPr>
      <w:r w:rsidRPr="00A72FA9">
        <w:rPr>
          <w:rFonts w:ascii="SofiaSans" w:hAnsi="SofiaSans" w:cs="Times New Roman"/>
          <w:b/>
        </w:rPr>
        <w:t>Приложение:</w:t>
      </w:r>
      <w:r w:rsidR="00701F1D" w:rsidRPr="00A72FA9">
        <w:rPr>
          <w:rFonts w:ascii="SofiaSans" w:hAnsi="SofiaSans" w:cs="Times New Roman"/>
          <w:b/>
        </w:rPr>
        <w:t xml:space="preserve"> ПЛАН</w:t>
      </w:r>
    </w:p>
    <w:p w:rsidR="000E57F8" w:rsidRPr="00D63F0E" w:rsidRDefault="005D2B75" w:rsidP="007D3C35">
      <w:pPr>
        <w:spacing w:after="0" w:line="240" w:lineRule="auto"/>
        <w:jc w:val="both"/>
        <w:rPr>
          <w:rFonts w:ascii="SofiaSans" w:hAnsi="SofiaSans" w:cs="Times New Roman"/>
          <w:b/>
        </w:rPr>
      </w:pPr>
      <w:r>
        <w:rPr>
          <w:rFonts w:ascii="SofiaSans" w:hAnsi="SofiaSans" w:cs="Times New Roman"/>
          <w:b/>
        </w:rPr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Excel.Sheet.12" ShapeID="_x0000_i1025" DrawAspect="Icon" ObjectID="_1802847980" r:id="rId7"/>
        </w:object>
      </w:r>
    </w:p>
    <w:p w:rsidR="00C3675D" w:rsidRPr="00D63F0E" w:rsidRDefault="00C3675D" w:rsidP="007D3C35">
      <w:pPr>
        <w:spacing w:after="0" w:line="240" w:lineRule="auto"/>
        <w:jc w:val="both"/>
        <w:rPr>
          <w:rFonts w:ascii="SofiaSans" w:hAnsi="SofiaSans" w:cs="Times New Roman"/>
        </w:rPr>
      </w:pPr>
    </w:p>
    <w:p w:rsidR="007D3C35" w:rsidRPr="00D63F0E" w:rsidRDefault="007D3C35" w:rsidP="007D3C35">
      <w:pPr>
        <w:spacing w:after="0" w:line="240" w:lineRule="auto"/>
        <w:jc w:val="both"/>
        <w:rPr>
          <w:rFonts w:ascii="SofiaSans" w:hAnsi="SofiaSans" w:cs="Times New Roman"/>
          <w:b/>
        </w:rPr>
      </w:pPr>
      <w:r w:rsidRPr="00D63F0E">
        <w:rPr>
          <w:rFonts w:ascii="SofiaSans" w:hAnsi="SofiaSans" w:cs="Times New Roman"/>
          <w:b/>
        </w:rPr>
        <w:t>III. ОПИСАНИЕ НА ДЕЙНОСТИ, КОИТО ДОПРИНАСЯТ ЗА ПОСТИГАНЕ НА ЦЕЛИТЕ НА НАЦ</w:t>
      </w:r>
      <w:r w:rsidR="00B71AA9" w:rsidRPr="00D63F0E">
        <w:rPr>
          <w:rFonts w:ascii="SofiaSans" w:hAnsi="SofiaSans" w:cs="Times New Roman"/>
          <w:b/>
        </w:rPr>
        <w:t>ИОНАЛНАТА СТРАТЕГИЯ ЗА МЛАДЕЖТА</w:t>
      </w:r>
    </w:p>
    <w:p w:rsidR="00236DE7" w:rsidRPr="00D63F0E" w:rsidRDefault="00236DE7" w:rsidP="00236DE7">
      <w:pPr>
        <w:spacing w:after="0" w:line="240" w:lineRule="auto"/>
        <w:rPr>
          <w:rFonts w:ascii="SofiaSans" w:hAnsi="SofiaSans" w:cs="Times New Roman"/>
          <w:b/>
        </w:rPr>
      </w:pPr>
    </w:p>
    <w:p w:rsidR="000A6266" w:rsidRPr="00D63F0E" w:rsidRDefault="009F439D" w:rsidP="000A6266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Националната стратегия за младежта включва различни цели, които се фокусират върху подобряване качеството на живот на младите хора, насърчаване на тяхната социална, образователна и икономическа интеграция, и укрепване на участие</w:t>
      </w:r>
      <w:r w:rsidR="004139B1">
        <w:rPr>
          <w:rFonts w:ascii="SofiaSans" w:hAnsi="SofiaSans" w:cs="Times New Roman"/>
        </w:rPr>
        <w:t>то им</w:t>
      </w:r>
      <w:r w:rsidRPr="00D63F0E">
        <w:rPr>
          <w:rFonts w:ascii="SofiaSans" w:hAnsi="SofiaSans" w:cs="Times New Roman"/>
        </w:rPr>
        <w:t xml:space="preserve"> в обществения живот. </w:t>
      </w:r>
    </w:p>
    <w:p w:rsidR="00D3026B" w:rsidRPr="00D63F0E" w:rsidRDefault="00D3026B" w:rsidP="000A6266">
      <w:pPr>
        <w:spacing w:after="0" w:line="240" w:lineRule="auto"/>
        <w:jc w:val="both"/>
        <w:rPr>
          <w:rFonts w:ascii="SofiaSans" w:hAnsi="SofiaSans" w:cs="Times New Roman"/>
        </w:rPr>
      </w:pPr>
    </w:p>
    <w:p w:rsidR="009F439D" w:rsidRPr="00D63F0E" w:rsidRDefault="000A6266" w:rsidP="000A6266">
      <w:p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Столична община </w:t>
      </w:r>
      <w:r w:rsidR="009424F4" w:rsidRPr="00D63F0E">
        <w:rPr>
          <w:rFonts w:ascii="SofiaSans" w:hAnsi="SofiaSans" w:cs="Times New Roman"/>
        </w:rPr>
        <w:t xml:space="preserve">изпълнява дейности изцяло кореспондиращи с Националната стратегия. </w:t>
      </w:r>
    </w:p>
    <w:p w:rsidR="002E278C" w:rsidRPr="00D63F0E" w:rsidRDefault="001D47A7" w:rsidP="002E278C">
      <w:pPr>
        <w:spacing w:after="0" w:line="240" w:lineRule="auto"/>
        <w:jc w:val="both"/>
        <w:rPr>
          <w:rFonts w:ascii="SofiaSans" w:hAnsi="SofiaSans"/>
        </w:rPr>
      </w:pPr>
      <w:r w:rsidRPr="00D63F0E">
        <w:rPr>
          <w:rFonts w:ascii="SofiaSans" w:hAnsi="SofiaSans"/>
        </w:rPr>
        <w:t xml:space="preserve">Програма „София – град на младите и активните“ на Столична община финансира проекти за </w:t>
      </w:r>
      <w:r w:rsidR="00BE4359" w:rsidRPr="00D63F0E">
        <w:rPr>
          <w:rFonts w:ascii="SofiaSans" w:hAnsi="SofiaSans"/>
        </w:rPr>
        <w:t>повишаване достъпа до неформално обучение за развитие на ключови компетентности</w:t>
      </w:r>
      <w:r w:rsidRPr="00D63F0E">
        <w:rPr>
          <w:rFonts w:ascii="SofiaSans" w:hAnsi="SofiaSans"/>
        </w:rPr>
        <w:t xml:space="preserve"> на младите хора. Програмата подкрепя проектни дейности за насърчаване социалното включване н</w:t>
      </w:r>
      <w:r w:rsidR="002E278C" w:rsidRPr="00D63F0E">
        <w:rPr>
          <w:rFonts w:ascii="SofiaSans" w:hAnsi="SofiaSans"/>
        </w:rPr>
        <w:t xml:space="preserve">а младите хора от уязвими групи, като цели активно </w:t>
      </w:r>
      <w:r w:rsidR="00826D44" w:rsidRPr="00D63F0E">
        <w:rPr>
          <w:rFonts w:ascii="SofiaSans" w:hAnsi="SofiaSans"/>
        </w:rPr>
        <w:t>участие</w:t>
      </w:r>
      <w:r w:rsidR="002E278C" w:rsidRPr="00D63F0E">
        <w:rPr>
          <w:rFonts w:ascii="SofiaSans" w:hAnsi="SofiaSans"/>
        </w:rPr>
        <w:t xml:space="preserve"> в обществения живот на младежи в неравностойно положение чрез съз</w:t>
      </w:r>
      <w:r w:rsidR="00875E1B">
        <w:rPr>
          <w:rFonts w:ascii="SofiaSans" w:hAnsi="SofiaSans"/>
        </w:rPr>
        <w:t>даване на условия за интеграцията им</w:t>
      </w:r>
      <w:r w:rsidR="005E050F">
        <w:rPr>
          <w:rFonts w:ascii="SofiaSans" w:hAnsi="SofiaSans"/>
        </w:rPr>
        <w:t>.</w:t>
      </w:r>
      <w:r w:rsidR="002E278C" w:rsidRPr="00D63F0E">
        <w:rPr>
          <w:rFonts w:ascii="SofiaSans" w:hAnsi="SofiaSans"/>
        </w:rPr>
        <w:t xml:space="preserve"> </w:t>
      </w:r>
      <w:r w:rsidR="005E050F">
        <w:rPr>
          <w:rFonts w:ascii="SofiaSans" w:hAnsi="SofiaSans"/>
        </w:rPr>
        <w:t xml:space="preserve">Други теми и приоритети на Програмата са </w:t>
      </w:r>
      <w:r w:rsidR="002E278C" w:rsidRPr="00D63F0E">
        <w:rPr>
          <w:rFonts w:ascii="SofiaSans" w:hAnsi="SofiaSans"/>
        </w:rPr>
        <w:t>превенция на рисково поведение, здравно и гражданско образование;</w:t>
      </w:r>
      <w:r w:rsidR="00C31D11">
        <w:rPr>
          <w:rFonts w:ascii="SofiaSans" w:hAnsi="SofiaSans"/>
        </w:rPr>
        <w:t xml:space="preserve"> н</w:t>
      </w:r>
      <w:r w:rsidR="00E90446" w:rsidRPr="00D63F0E">
        <w:rPr>
          <w:rFonts w:ascii="SofiaSans" w:hAnsi="SofiaSans"/>
        </w:rPr>
        <w:t>асърчаване на многообразието, междукултурния и междурелигиозния диалог, толерантност, ненасилие и зачитане правата на човека.</w:t>
      </w:r>
      <w:r w:rsidR="003A3A1A" w:rsidRPr="00D63F0E">
        <w:rPr>
          <w:rFonts w:ascii="SofiaSans" w:hAnsi="SofiaSans"/>
        </w:rPr>
        <w:t xml:space="preserve"> Програмата стимулира постигане на осъзната промяна в мисленето и поведението на младите хора по отношение на опазване на околната среда,</w:t>
      </w:r>
    </w:p>
    <w:p w:rsidR="006A733D" w:rsidRPr="00D63F0E" w:rsidRDefault="003A3A1A" w:rsidP="003A3A1A">
      <w:pPr>
        <w:spacing w:after="0" w:line="240" w:lineRule="auto"/>
        <w:jc w:val="both"/>
        <w:rPr>
          <w:rFonts w:ascii="SofiaSans" w:hAnsi="SofiaSans"/>
        </w:rPr>
      </w:pPr>
      <w:r w:rsidRPr="00D63F0E">
        <w:rPr>
          <w:rFonts w:ascii="SofiaSans" w:hAnsi="SofiaSans"/>
        </w:rPr>
        <w:t xml:space="preserve">гражданско самосъзнание за устойчиво развитие на града. </w:t>
      </w:r>
    </w:p>
    <w:p w:rsidR="003A3A1A" w:rsidRDefault="00163183" w:rsidP="00296C68">
      <w:pPr>
        <w:spacing w:after="0" w:line="240" w:lineRule="auto"/>
        <w:jc w:val="both"/>
        <w:rPr>
          <w:rFonts w:ascii="SofiaSans" w:hAnsi="SofiaSans"/>
        </w:rPr>
      </w:pPr>
      <w:r w:rsidRPr="00D63F0E">
        <w:rPr>
          <w:rFonts w:ascii="SofiaSans" w:hAnsi="SofiaSans"/>
        </w:rPr>
        <w:t xml:space="preserve">Програма „София спортува“ на Столична община </w:t>
      </w:r>
      <w:r w:rsidR="006B223D" w:rsidRPr="00D63F0E">
        <w:rPr>
          <w:rFonts w:ascii="SofiaSans" w:hAnsi="SofiaSans"/>
        </w:rPr>
        <w:t>се фокусира върху</w:t>
      </w:r>
      <w:r w:rsidR="002E6736" w:rsidRPr="00D63F0E">
        <w:rPr>
          <w:rFonts w:ascii="SofiaSans" w:hAnsi="SofiaSans"/>
        </w:rPr>
        <w:t xml:space="preserve"> с</w:t>
      </w:r>
      <w:r w:rsidRPr="00D63F0E">
        <w:rPr>
          <w:rFonts w:ascii="SofiaSans" w:hAnsi="SofiaSans"/>
        </w:rPr>
        <w:t xml:space="preserve">ъздаване на условия и насърчаване </w:t>
      </w:r>
      <w:r w:rsidR="002E6736" w:rsidRPr="00D63F0E">
        <w:rPr>
          <w:rFonts w:ascii="SofiaSans" w:hAnsi="SofiaSans"/>
        </w:rPr>
        <w:t>здравословния</w:t>
      </w:r>
      <w:r w:rsidR="006B223D" w:rsidRPr="00D63F0E">
        <w:rPr>
          <w:rFonts w:ascii="SofiaSans" w:hAnsi="SofiaSans"/>
        </w:rPr>
        <w:t xml:space="preserve"> начин на живот, </w:t>
      </w:r>
      <w:r w:rsidR="002E6736" w:rsidRPr="00D63F0E">
        <w:rPr>
          <w:rFonts w:ascii="SofiaSans" w:hAnsi="SofiaSans"/>
        </w:rPr>
        <w:t>физическа активност и спорт</w:t>
      </w:r>
      <w:r w:rsidR="006B223D" w:rsidRPr="00D63F0E">
        <w:rPr>
          <w:rFonts w:ascii="SofiaSans" w:hAnsi="SofiaSans"/>
        </w:rPr>
        <w:t xml:space="preserve"> за всички възрастови групи, включително</w:t>
      </w:r>
      <w:r w:rsidR="002E6736" w:rsidRPr="00D63F0E">
        <w:rPr>
          <w:rFonts w:ascii="SofiaSans" w:hAnsi="SofiaSans"/>
        </w:rPr>
        <w:t xml:space="preserve"> </w:t>
      </w:r>
      <w:r w:rsidR="006B223D" w:rsidRPr="00D63F0E">
        <w:rPr>
          <w:rFonts w:ascii="SofiaSans" w:hAnsi="SofiaSans"/>
        </w:rPr>
        <w:t xml:space="preserve">младите хора на столицата. </w:t>
      </w:r>
      <w:r w:rsidR="00296C68">
        <w:rPr>
          <w:rFonts w:ascii="SofiaSans" w:hAnsi="SofiaSans"/>
        </w:rPr>
        <w:t xml:space="preserve">За стимулиране постиженията и </w:t>
      </w:r>
      <w:r w:rsidR="00296C68" w:rsidRPr="00E00194">
        <w:rPr>
          <w:rFonts w:ascii="SofiaSans" w:hAnsi="SofiaSans"/>
        </w:rPr>
        <w:t>продължаващото занимание</w:t>
      </w:r>
      <w:r w:rsidR="00296C68">
        <w:rPr>
          <w:rFonts w:ascii="SofiaSans" w:hAnsi="SofiaSans"/>
        </w:rPr>
        <w:t xml:space="preserve"> със спорт на деца и младежи Столична община ежегодно предоставя еднократна парична награда на кмета за спортни постижения.</w:t>
      </w:r>
      <w:r w:rsidR="00291A61">
        <w:rPr>
          <w:rFonts w:ascii="SofiaSans" w:hAnsi="SofiaSans"/>
        </w:rPr>
        <w:t xml:space="preserve"> </w:t>
      </w:r>
      <w:r w:rsidR="00291A61" w:rsidRPr="00224B82">
        <w:rPr>
          <w:rFonts w:ascii="SofiaSans" w:hAnsi="SofiaSans"/>
        </w:rPr>
        <w:t xml:space="preserve">На територията на Столична община </w:t>
      </w:r>
      <w:r w:rsidR="00224B82">
        <w:rPr>
          <w:rFonts w:ascii="SofiaSans" w:hAnsi="SofiaSans"/>
        </w:rPr>
        <w:t xml:space="preserve">е изградена спортна инфраструктура </w:t>
      </w:r>
      <w:r w:rsidR="00291A61" w:rsidRPr="00224B82">
        <w:rPr>
          <w:rFonts w:ascii="SofiaSans" w:hAnsi="SofiaSans"/>
        </w:rPr>
        <w:t>със свободен достъп.</w:t>
      </w:r>
      <w:r w:rsidR="00291A61">
        <w:rPr>
          <w:rFonts w:ascii="SofiaSans" w:hAnsi="SofiaSans"/>
        </w:rPr>
        <w:t xml:space="preserve"> Ежегодно местната власт </w:t>
      </w:r>
      <w:r w:rsidR="00D44249">
        <w:rPr>
          <w:rFonts w:ascii="SofiaSans" w:hAnsi="SofiaSans"/>
        </w:rPr>
        <w:t xml:space="preserve">осигурява възможности за безвъзмезден достъп до спорт за деца и младежи през ваканционния период. </w:t>
      </w:r>
    </w:p>
    <w:p w:rsidR="00291A61" w:rsidRPr="00296C68" w:rsidRDefault="00291A61" w:rsidP="00296C68">
      <w:pPr>
        <w:spacing w:after="0" w:line="240" w:lineRule="auto"/>
        <w:jc w:val="both"/>
        <w:rPr>
          <w:rFonts w:ascii="SofiaSans" w:hAnsi="SofiaSans"/>
        </w:rPr>
      </w:pPr>
    </w:p>
    <w:p w:rsidR="009E332A" w:rsidRPr="00D63F0E" w:rsidRDefault="009E332A" w:rsidP="009E332A">
      <w:pPr>
        <w:spacing w:after="0" w:line="240" w:lineRule="auto"/>
        <w:jc w:val="both"/>
        <w:rPr>
          <w:rFonts w:ascii="SofiaSans" w:hAnsi="SofiaSans"/>
        </w:rPr>
      </w:pPr>
      <w:r w:rsidRPr="009401B5">
        <w:rPr>
          <w:rFonts w:ascii="SofiaSans" w:hAnsi="SofiaSans"/>
        </w:rPr>
        <w:t>Обхващането на младите хора с дейности в областта на културата е един от приоритетите на Програма „Култура“ на Столична община за 202</w:t>
      </w:r>
      <w:r w:rsidR="00627A1D" w:rsidRPr="009401B5">
        <w:rPr>
          <w:rFonts w:ascii="SofiaSans" w:hAnsi="SofiaSans"/>
        </w:rPr>
        <w:t>5</w:t>
      </w:r>
      <w:r w:rsidRPr="009401B5">
        <w:rPr>
          <w:rFonts w:ascii="SofiaSans" w:hAnsi="SofiaSans"/>
        </w:rPr>
        <w:t xml:space="preserve"> г.</w:t>
      </w:r>
      <w:r w:rsidRPr="00D63F0E">
        <w:rPr>
          <w:rFonts w:ascii="SofiaSans" w:hAnsi="SofiaSans"/>
        </w:rPr>
        <w:t xml:space="preserve"> </w:t>
      </w:r>
    </w:p>
    <w:p w:rsidR="008C211C" w:rsidRPr="00D63F0E" w:rsidRDefault="003610E3" w:rsidP="009E332A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„</w:t>
      </w:r>
      <w:r w:rsidR="007E0427" w:rsidRPr="00D63F0E">
        <w:rPr>
          <w:rFonts w:ascii="SofiaSans" w:hAnsi="SofiaSans"/>
        </w:rPr>
        <w:t xml:space="preserve">Организирането на емблематични за град София младежки събития, форуми, кампании, инициативи и фестивали с и за младите хора, </w:t>
      </w:r>
      <w:r w:rsidR="00C31D11">
        <w:rPr>
          <w:rFonts w:ascii="SofiaSans" w:hAnsi="SofiaSans"/>
        </w:rPr>
        <w:t>с участието на млади творци</w:t>
      </w:r>
      <w:r>
        <w:rPr>
          <w:rFonts w:ascii="SofiaSans" w:hAnsi="SofiaSans"/>
        </w:rPr>
        <w:t>“</w:t>
      </w:r>
      <w:r w:rsidR="00C31D11">
        <w:rPr>
          <w:rFonts w:ascii="SofiaSans" w:hAnsi="SofiaSans"/>
        </w:rPr>
        <w:t xml:space="preserve"> е те</w:t>
      </w:r>
      <w:r w:rsidR="007E0427" w:rsidRPr="00D63F0E">
        <w:rPr>
          <w:rFonts w:ascii="SofiaSans" w:hAnsi="SofiaSans"/>
        </w:rPr>
        <w:t>ма в Програма „София – град на младите и активните“</w:t>
      </w:r>
      <w:r w:rsidR="00C31D11">
        <w:rPr>
          <w:rFonts w:ascii="SofiaSans" w:hAnsi="SofiaSans"/>
        </w:rPr>
        <w:t>,</w:t>
      </w:r>
      <w:r w:rsidR="007E0427" w:rsidRPr="00D63F0E">
        <w:rPr>
          <w:rFonts w:ascii="SofiaSans" w:hAnsi="SofiaSans"/>
        </w:rPr>
        <w:t xml:space="preserve"> целяща </w:t>
      </w:r>
      <w:r>
        <w:rPr>
          <w:rFonts w:ascii="SofiaSans" w:hAnsi="SofiaSans"/>
        </w:rPr>
        <w:t xml:space="preserve">от една страна </w:t>
      </w:r>
      <w:r w:rsidR="007E0427" w:rsidRPr="00D63F0E">
        <w:rPr>
          <w:rFonts w:ascii="SofiaSans" w:hAnsi="SofiaSans"/>
        </w:rPr>
        <w:t>п</w:t>
      </w:r>
      <w:r w:rsidR="008C211C" w:rsidRPr="00D63F0E">
        <w:rPr>
          <w:rFonts w:ascii="SofiaSans" w:hAnsi="SofiaSans"/>
        </w:rPr>
        <w:t xml:space="preserve">овишаване на достъпа до култура </w:t>
      </w:r>
      <w:r w:rsidR="005313E9">
        <w:rPr>
          <w:rFonts w:ascii="SofiaSans" w:hAnsi="SofiaSans"/>
        </w:rPr>
        <w:t>на младите, от друга – насърчаване и стимулиране на</w:t>
      </w:r>
      <w:r w:rsidR="009E332A" w:rsidRPr="00D63F0E">
        <w:rPr>
          <w:rFonts w:ascii="SofiaSans" w:hAnsi="SofiaSans"/>
        </w:rPr>
        <w:t xml:space="preserve"> творчески умения</w:t>
      </w:r>
      <w:r w:rsidR="007E0427" w:rsidRPr="00D63F0E">
        <w:rPr>
          <w:rFonts w:ascii="SofiaSans" w:hAnsi="SofiaSans"/>
        </w:rPr>
        <w:t xml:space="preserve">. </w:t>
      </w:r>
    </w:p>
    <w:p w:rsidR="003A3A1A" w:rsidRPr="00D63F0E" w:rsidRDefault="003A3A1A" w:rsidP="002E278C">
      <w:pPr>
        <w:spacing w:after="0" w:line="240" w:lineRule="auto"/>
        <w:jc w:val="both"/>
        <w:rPr>
          <w:rFonts w:ascii="SofiaSans" w:hAnsi="SofiaSans"/>
        </w:rPr>
      </w:pPr>
    </w:p>
    <w:p w:rsidR="00E90446" w:rsidRPr="00D63F0E" w:rsidRDefault="00B11683" w:rsidP="00B11683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За </w:t>
      </w:r>
      <w:r w:rsidR="00CE7BE1">
        <w:rPr>
          <w:rFonts w:ascii="SofiaSans" w:hAnsi="SofiaSans"/>
        </w:rPr>
        <w:t>четвърта</w:t>
      </w:r>
      <w:r>
        <w:rPr>
          <w:rFonts w:ascii="SofiaSans" w:hAnsi="SofiaSans"/>
        </w:rPr>
        <w:t xml:space="preserve"> поредна година</w:t>
      </w:r>
      <w:r w:rsidR="00F1460A">
        <w:rPr>
          <w:rFonts w:ascii="SofiaSans" w:hAnsi="SofiaSans"/>
        </w:rPr>
        <w:t xml:space="preserve"> по повод Международния ден на младите хора 12 август, </w:t>
      </w:r>
      <w:r>
        <w:rPr>
          <w:rFonts w:ascii="SofiaSans" w:hAnsi="SofiaSans"/>
        </w:rPr>
        <w:t xml:space="preserve"> Столична община организира младежкия фестивал „Моята София. Младите с каузи“, в който се популяризират кампании, свързани с</w:t>
      </w:r>
      <w:r w:rsidR="00CE7BE1">
        <w:rPr>
          <w:rFonts w:ascii="SofiaSans" w:hAnsi="SofiaSans"/>
        </w:rPr>
        <w:t>ъс здравна</w:t>
      </w:r>
      <w:r>
        <w:rPr>
          <w:rFonts w:ascii="SofiaSans" w:hAnsi="SofiaSans"/>
        </w:rPr>
        <w:t xml:space="preserve"> п</w:t>
      </w:r>
      <w:r w:rsidR="00CE7BE1">
        <w:rPr>
          <w:rFonts w:ascii="SofiaSans" w:hAnsi="SofiaSans"/>
        </w:rPr>
        <w:t>ревенция, пр</w:t>
      </w:r>
      <w:r w:rsidR="00AA1A1B">
        <w:rPr>
          <w:rFonts w:ascii="SofiaSans" w:hAnsi="SofiaSans"/>
        </w:rPr>
        <w:t>евенция употребата на алкохол и наркотични вещества и др.</w:t>
      </w:r>
    </w:p>
    <w:p w:rsidR="00D3026B" w:rsidRPr="0076056E" w:rsidRDefault="00520435" w:rsidP="0076056E">
      <w:pPr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>За п</w:t>
      </w:r>
      <w:r w:rsidRPr="00520435">
        <w:rPr>
          <w:rFonts w:ascii="SofiaSans" w:hAnsi="SofiaSans" w:cs="Times New Roman"/>
        </w:rPr>
        <w:t>овишаване на нивото на овластяване и качествено участие на младите хора в процесите на вземане на решения на местно</w:t>
      </w:r>
      <w:r>
        <w:rPr>
          <w:rFonts w:ascii="SofiaSans" w:hAnsi="SofiaSans" w:cs="Times New Roman"/>
        </w:rPr>
        <w:t xml:space="preserve"> ниво е създаден</w:t>
      </w:r>
      <w:r w:rsidRPr="00520435">
        <w:rPr>
          <w:rFonts w:ascii="SofiaSans" w:hAnsi="SofiaSans" w:cs="Times New Roman"/>
        </w:rPr>
        <w:t xml:space="preserve"> </w:t>
      </w:r>
      <w:r>
        <w:rPr>
          <w:rFonts w:ascii="SofiaSans" w:hAnsi="SofiaSans" w:cs="Times New Roman"/>
        </w:rPr>
        <w:t xml:space="preserve">Консултативен съвет по политиките за младежта към кмета на Столична община, който </w:t>
      </w:r>
      <w:r w:rsidR="0076056E">
        <w:rPr>
          <w:rFonts w:ascii="SofiaSans" w:hAnsi="SofiaSans" w:cs="Times New Roman"/>
        </w:rPr>
        <w:t>д</w:t>
      </w:r>
      <w:r w:rsidR="0076056E" w:rsidRPr="0076056E">
        <w:rPr>
          <w:rFonts w:ascii="SofiaSans" w:hAnsi="SofiaSans" w:cs="Times New Roman"/>
        </w:rPr>
        <w:t>ава предложения на кмета на Столична община, свързани с планирането, координирането и реализирането на младежката политика на общинско ниво</w:t>
      </w:r>
      <w:r w:rsidR="0076056E">
        <w:rPr>
          <w:rFonts w:ascii="SofiaSans" w:hAnsi="SofiaSans" w:cs="Times New Roman"/>
        </w:rPr>
        <w:t>, п</w:t>
      </w:r>
      <w:r w:rsidR="0076056E" w:rsidRPr="0076056E">
        <w:rPr>
          <w:rFonts w:ascii="SofiaSans" w:hAnsi="SofiaSans" w:cs="Times New Roman"/>
        </w:rPr>
        <w:t>редлага мерки за постигане на целите на общинската политика в сферата на младежки</w:t>
      </w:r>
      <w:r w:rsidR="00AA1A1B">
        <w:rPr>
          <w:rFonts w:ascii="SofiaSans" w:hAnsi="SofiaSans" w:cs="Times New Roman"/>
        </w:rPr>
        <w:t>те</w:t>
      </w:r>
      <w:r w:rsidR="0076056E" w:rsidRPr="0076056E">
        <w:rPr>
          <w:rFonts w:ascii="SofiaSans" w:hAnsi="SofiaSans" w:cs="Times New Roman"/>
        </w:rPr>
        <w:t xml:space="preserve"> дейности</w:t>
      </w:r>
      <w:r w:rsidR="0076056E">
        <w:rPr>
          <w:rFonts w:ascii="SofiaSans" w:hAnsi="SofiaSans" w:cs="Times New Roman"/>
        </w:rPr>
        <w:t>, и</w:t>
      </w:r>
      <w:r w:rsidR="0076056E" w:rsidRPr="0076056E">
        <w:rPr>
          <w:rFonts w:ascii="SofiaSans" w:hAnsi="SofiaSans" w:cs="Times New Roman"/>
        </w:rPr>
        <w:t>зготвя предложения и становища по проекти за нормативни актове и програми на Столична община, свър</w:t>
      </w:r>
      <w:r w:rsidR="0076056E">
        <w:rPr>
          <w:rFonts w:ascii="SofiaSans" w:hAnsi="SofiaSans" w:cs="Times New Roman"/>
        </w:rPr>
        <w:t xml:space="preserve">зани с политиките за младежта и др. </w:t>
      </w:r>
    </w:p>
    <w:p w:rsidR="00D3026B" w:rsidRDefault="00D3026B" w:rsidP="000A6266">
      <w:pPr>
        <w:spacing w:after="0" w:line="240" w:lineRule="auto"/>
        <w:jc w:val="both"/>
        <w:rPr>
          <w:rFonts w:ascii="SofiaSans" w:hAnsi="SofiaSans" w:cs="Times New Roman"/>
        </w:rPr>
      </w:pPr>
    </w:p>
    <w:p w:rsidR="006A7598" w:rsidRPr="00D63F0E" w:rsidRDefault="006A7598" w:rsidP="000A6266">
      <w:pPr>
        <w:spacing w:after="0" w:line="240" w:lineRule="auto"/>
        <w:jc w:val="both"/>
        <w:rPr>
          <w:rFonts w:ascii="SofiaSans" w:hAnsi="SofiaSans" w:cs="Times New Roman"/>
        </w:rPr>
      </w:pPr>
      <w:r>
        <w:rPr>
          <w:rFonts w:ascii="SofiaSans" w:hAnsi="SofiaSans" w:cs="Times New Roman"/>
        </w:rPr>
        <w:t>Освен установените програми</w:t>
      </w:r>
      <w:r w:rsidR="00C31D11">
        <w:rPr>
          <w:rFonts w:ascii="SofiaSans" w:hAnsi="SofiaSans" w:cs="Times New Roman"/>
        </w:rPr>
        <w:t>,</w:t>
      </w:r>
      <w:r>
        <w:rPr>
          <w:rFonts w:ascii="SofiaSans" w:hAnsi="SofiaSans" w:cs="Times New Roman"/>
        </w:rPr>
        <w:t xml:space="preserve"> Столична община </w:t>
      </w:r>
      <w:r w:rsidR="00B96A57">
        <w:rPr>
          <w:rFonts w:ascii="SofiaSans" w:hAnsi="SofiaSans" w:cs="Times New Roman"/>
        </w:rPr>
        <w:t xml:space="preserve">организира редица образователни, културни и спортни форуми, събития и инициативи с целева група – млади хора и със свободен достъп за гражданите. </w:t>
      </w:r>
    </w:p>
    <w:p w:rsidR="009F439D" w:rsidRPr="00D63F0E" w:rsidRDefault="009F439D" w:rsidP="009F439D">
      <w:pPr>
        <w:spacing w:after="0" w:line="240" w:lineRule="auto"/>
        <w:jc w:val="both"/>
        <w:rPr>
          <w:rFonts w:ascii="SofiaSans" w:hAnsi="SofiaSans" w:cs="Times New Roman"/>
        </w:rPr>
      </w:pPr>
    </w:p>
    <w:p w:rsidR="00236DE7" w:rsidRPr="00D63F0E" w:rsidRDefault="009D7B78" w:rsidP="00236DE7">
      <w:pPr>
        <w:spacing w:after="0" w:line="240" w:lineRule="auto"/>
        <w:rPr>
          <w:rFonts w:ascii="SofiaSans" w:hAnsi="SofiaSans" w:cs="Times New Roman"/>
          <w:b/>
        </w:rPr>
      </w:pPr>
      <w:r w:rsidRPr="00D63F0E">
        <w:rPr>
          <w:rFonts w:ascii="SofiaSans" w:hAnsi="SofiaSans" w:cs="Times New Roman"/>
          <w:b/>
          <w:lang w:val="en-US"/>
        </w:rPr>
        <w:t>I</w:t>
      </w:r>
      <w:r w:rsidR="00236DE7" w:rsidRPr="00D63F0E">
        <w:rPr>
          <w:rFonts w:ascii="SofiaSans" w:hAnsi="SofiaSans" w:cs="Times New Roman"/>
          <w:b/>
        </w:rPr>
        <w:t xml:space="preserve">V. ОРГАНИЗАЦИЯ И КООРДИНАЦИЯ НА ДЕЙНОСТИТЕ ЗА ПОСТИГАНЕ НА ЦЕЛИТЕ  </w:t>
      </w:r>
    </w:p>
    <w:p w:rsidR="00236DE7" w:rsidRPr="00D63F0E" w:rsidRDefault="00236DE7" w:rsidP="00C31D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Координиране на дейностите и оперативно взаимодействие на всички</w:t>
      </w:r>
      <w:r w:rsidRPr="00D63F0E">
        <w:rPr>
          <w:rFonts w:ascii="SofiaSans" w:hAnsi="SofiaSans" w:cs="Times New Roman"/>
          <w:lang w:val="en-US"/>
        </w:rPr>
        <w:t xml:space="preserve"> </w:t>
      </w:r>
      <w:r w:rsidRPr="00D63F0E">
        <w:rPr>
          <w:rFonts w:ascii="SofiaSans" w:hAnsi="SofiaSans" w:cs="Times New Roman"/>
        </w:rPr>
        <w:t>структури, работещи в сферата на младежките дейности</w:t>
      </w:r>
      <w:r w:rsidR="007C5678" w:rsidRPr="00D63F0E">
        <w:rPr>
          <w:rFonts w:ascii="SofiaSans" w:hAnsi="SofiaSans" w:cs="Times New Roman"/>
        </w:rPr>
        <w:t>;</w:t>
      </w:r>
    </w:p>
    <w:p w:rsidR="00236DE7" w:rsidRPr="00D63F0E" w:rsidRDefault="00236DE7" w:rsidP="00236DE7">
      <w:pPr>
        <w:pStyle w:val="ListParagraph"/>
        <w:numPr>
          <w:ilvl w:val="0"/>
          <w:numId w:val="2"/>
        </w:numPr>
        <w:spacing w:after="0" w:line="240" w:lineRule="auto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Организиране и реализиране на съвместни инициативи</w:t>
      </w:r>
      <w:r w:rsidR="007C5678" w:rsidRPr="00D63F0E">
        <w:rPr>
          <w:rFonts w:ascii="SofiaSans" w:hAnsi="SofiaSans" w:cs="Times New Roman"/>
        </w:rPr>
        <w:t>;</w:t>
      </w:r>
    </w:p>
    <w:p w:rsidR="00236DE7" w:rsidRPr="00D63F0E" w:rsidRDefault="007C5678" w:rsidP="00236DE7">
      <w:pPr>
        <w:numPr>
          <w:ilvl w:val="0"/>
          <w:numId w:val="3"/>
        </w:num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 xml:space="preserve">Работа </w:t>
      </w:r>
      <w:r w:rsidR="000D2464" w:rsidRPr="00D63F0E">
        <w:rPr>
          <w:rFonts w:ascii="SofiaSans" w:hAnsi="SofiaSans" w:cs="Times New Roman"/>
        </w:rPr>
        <w:t>с младежки общности/заинтересовани страни</w:t>
      </w:r>
    </w:p>
    <w:p w:rsidR="00236DE7" w:rsidRPr="00D63F0E" w:rsidRDefault="00236DE7" w:rsidP="00236DE7">
      <w:pPr>
        <w:spacing w:after="0" w:line="240" w:lineRule="auto"/>
        <w:ind w:left="720"/>
        <w:jc w:val="both"/>
        <w:rPr>
          <w:rFonts w:ascii="SofiaSans" w:hAnsi="SofiaSans" w:cs="Times New Roman"/>
        </w:rPr>
      </w:pPr>
    </w:p>
    <w:p w:rsidR="00236DE7" w:rsidRPr="00D63F0E" w:rsidRDefault="00236DE7" w:rsidP="00236DE7">
      <w:pPr>
        <w:spacing w:after="0" w:line="240" w:lineRule="auto"/>
        <w:jc w:val="both"/>
        <w:rPr>
          <w:rFonts w:ascii="SofiaSans" w:hAnsi="SofiaSans" w:cs="Times New Roman"/>
        </w:rPr>
      </w:pPr>
    </w:p>
    <w:p w:rsidR="00236DE7" w:rsidRPr="00D63F0E" w:rsidRDefault="00236DE7" w:rsidP="00236DE7">
      <w:pPr>
        <w:spacing w:after="0" w:line="240" w:lineRule="auto"/>
        <w:jc w:val="both"/>
        <w:rPr>
          <w:rFonts w:ascii="SofiaSans" w:hAnsi="SofiaSans" w:cs="Times New Roman"/>
          <w:b/>
        </w:rPr>
      </w:pPr>
      <w:r w:rsidRPr="00D63F0E">
        <w:rPr>
          <w:rFonts w:ascii="SofiaSans" w:hAnsi="SofiaSans" w:cs="Times New Roman"/>
          <w:b/>
        </w:rPr>
        <w:t>V. НАБЛЮДЕНИЕ, ОЦЕНКА И АКТУАЛИЗАЦИЯ НА ОБЩИНСКИ</w:t>
      </w:r>
      <w:r w:rsidR="008817D4" w:rsidRPr="00D63F0E">
        <w:rPr>
          <w:rFonts w:ascii="SofiaSans" w:hAnsi="SofiaSans" w:cs="Times New Roman"/>
          <w:b/>
        </w:rPr>
        <w:t>Я</w:t>
      </w:r>
      <w:r w:rsidRPr="00D63F0E">
        <w:rPr>
          <w:rFonts w:ascii="SofiaSans" w:hAnsi="SofiaSans" w:cs="Times New Roman"/>
          <w:b/>
        </w:rPr>
        <w:t xml:space="preserve"> ПЛАН ЗА МЛАДЕЖТА </w:t>
      </w:r>
    </w:p>
    <w:p w:rsidR="00D02321" w:rsidRPr="00D63F0E" w:rsidRDefault="00D02321" w:rsidP="00236DE7">
      <w:pPr>
        <w:spacing w:after="0" w:line="240" w:lineRule="auto"/>
        <w:jc w:val="both"/>
        <w:rPr>
          <w:rFonts w:ascii="SofiaSans" w:hAnsi="SofiaSans" w:cs="Times New Roman"/>
          <w:b/>
        </w:rPr>
      </w:pPr>
    </w:p>
    <w:p w:rsidR="00911685" w:rsidRPr="00D63F0E" w:rsidRDefault="00911685" w:rsidP="00911685">
      <w:pPr>
        <w:numPr>
          <w:ilvl w:val="0"/>
          <w:numId w:val="1"/>
        </w:num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Членовете на Кон</w:t>
      </w:r>
      <w:r w:rsidR="00875E1B">
        <w:rPr>
          <w:rFonts w:ascii="SofiaSans" w:hAnsi="SofiaSans" w:cs="Times New Roman"/>
        </w:rPr>
        <w:t>султативния</w:t>
      </w:r>
      <w:r w:rsidRPr="00D63F0E">
        <w:rPr>
          <w:rFonts w:ascii="SofiaSans" w:hAnsi="SofiaSans" w:cs="Times New Roman"/>
        </w:rPr>
        <w:t xml:space="preserve"> съвет по политиките за младежта към кмета на Столична община предлагат включването на кампании, събития и инициативи</w:t>
      </w:r>
      <w:r w:rsidR="00985651" w:rsidRPr="00D63F0E">
        <w:rPr>
          <w:rFonts w:ascii="SofiaSans" w:hAnsi="SofiaSans" w:cs="Times New Roman"/>
        </w:rPr>
        <w:t xml:space="preserve"> в </w:t>
      </w:r>
      <w:r w:rsidR="000D54EB">
        <w:rPr>
          <w:rFonts w:ascii="SofiaSans" w:hAnsi="SofiaSans" w:cs="Times New Roman"/>
        </w:rPr>
        <w:t>о</w:t>
      </w:r>
      <w:r w:rsidR="00985651" w:rsidRPr="00D63F0E">
        <w:rPr>
          <w:rFonts w:ascii="SofiaSans" w:hAnsi="SofiaSans" w:cs="Times New Roman"/>
        </w:rPr>
        <w:t>бщинския план за младежта на Столична община</w:t>
      </w:r>
      <w:r w:rsidRPr="00D63F0E">
        <w:rPr>
          <w:rFonts w:ascii="SofiaSans" w:hAnsi="SofiaSans" w:cs="Times New Roman"/>
        </w:rPr>
        <w:t>.</w:t>
      </w:r>
    </w:p>
    <w:p w:rsidR="00AF0CB8" w:rsidRPr="00D63F0E" w:rsidRDefault="00AF0CB8" w:rsidP="00236DE7">
      <w:pPr>
        <w:numPr>
          <w:ilvl w:val="0"/>
          <w:numId w:val="1"/>
        </w:num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Общинският план</w:t>
      </w:r>
      <w:r w:rsidR="00A1413C" w:rsidRPr="00D63F0E">
        <w:rPr>
          <w:rFonts w:ascii="SofiaSans" w:hAnsi="SofiaSans" w:cs="Times New Roman"/>
          <w:lang w:val="en-US"/>
        </w:rPr>
        <w:t xml:space="preserve"> </w:t>
      </w:r>
      <w:r w:rsidR="00A1413C" w:rsidRPr="00D63F0E">
        <w:rPr>
          <w:rFonts w:ascii="SofiaSans" w:hAnsi="SofiaSans" w:cs="Times New Roman"/>
        </w:rPr>
        <w:t>за младежта на Столична община</w:t>
      </w:r>
      <w:r w:rsidRPr="00D63F0E">
        <w:rPr>
          <w:rFonts w:ascii="SofiaSans" w:hAnsi="SofiaSans" w:cs="Times New Roman"/>
        </w:rPr>
        <w:t xml:space="preserve"> се съгласува с Консултативния съвет по политиките за младежта към кмета на Столична община</w:t>
      </w:r>
      <w:r w:rsidR="00985651" w:rsidRPr="00D63F0E">
        <w:rPr>
          <w:rFonts w:ascii="SofiaSans" w:hAnsi="SofiaSans" w:cs="Times New Roman"/>
        </w:rPr>
        <w:t>;</w:t>
      </w:r>
    </w:p>
    <w:p w:rsidR="00911685" w:rsidRPr="00D63F0E" w:rsidRDefault="00911685" w:rsidP="00911685">
      <w:pPr>
        <w:numPr>
          <w:ilvl w:val="0"/>
          <w:numId w:val="1"/>
        </w:num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Общинският план за младежта на Столична община се приема с Решение на Столичен общински съвет.</w:t>
      </w:r>
    </w:p>
    <w:p w:rsidR="00AF0CB8" w:rsidRPr="00D63F0E" w:rsidRDefault="007D0D34" w:rsidP="00236DE7">
      <w:pPr>
        <w:numPr>
          <w:ilvl w:val="0"/>
          <w:numId w:val="1"/>
        </w:num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Планът се актуализира ежегодно.</w:t>
      </w:r>
    </w:p>
    <w:p w:rsidR="00F05835" w:rsidRPr="00D63F0E" w:rsidRDefault="000B4AFD" w:rsidP="00236DE7">
      <w:pPr>
        <w:numPr>
          <w:ilvl w:val="0"/>
          <w:numId w:val="1"/>
        </w:numPr>
        <w:spacing w:after="0" w:line="240" w:lineRule="auto"/>
        <w:jc w:val="both"/>
        <w:rPr>
          <w:rFonts w:ascii="SofiaSans" w:hAnsi="SofiaSans" w:cs="Times New Roman"/>
        </w:rPr>
      </w:pPr>
      <w:r w:rsidRPr="00D63F0E">
        <w:rPr>
          <w:rFonts w:ascii="SofiaSans" w:hAnsi="SofiaSans" w:cs="Times New Roman"/>
        </w:rPr>
        <w:t>Индикатори за р</w:t>
      </w:r>
      <w:r w:rsidR="00F05835" w:rsidRPr="00D63F0E">
        <w:rPr>
          <w:rFonts w:ascii="SofiaSans" w:hAnsi="SofiaSans" w:cs="Times New Roman"/>
        </w:rPr>
        <w:t xml:space="preserve">еализацията на заложените в Плана инициативи, събития и кампании се посочва в Годишния отчет на Общинския план на Столична община. </w:t>
      </w:r>
    </w:p>
    <w:p w:rsidR="00236DE7" w:rsidRPr="00D63F0E" w:rsidRDefault="00236DE7" w:rsidP="007D0D34">
      <w:pPr>
        <w:spacing w:after="0" w:line="240" w:lineRule="auto"/>
        <w:ind w:left="720"/>
        <w:jc w:val="both"/>
        <w:rPr>
          <w:rFonts w:ascii="SofiaSans" w:hAnsi="SofiaSans" w:cs="Times New Roman"/>
        </w:rPr>
      </w:pPr>
    </w:p>
    <w:p w:rsidR="00236DE7" w:rsidRPr="00D63F0E" w:rsidRDefault="00236DE7" w:rsidP="00236DE7">
      <w:pPr>
        <w:spacing w:after="0" w:line="240" w:lineRule="auto"/>
        <w:rPr>
          <w:rFonts w:ascii="SofiaSans" w:hAnsi="SofiaSans" w:cs="Times New Roman"/>
          <w:lang w:val="en-US"/>
        </w:rPr>
      </w:pPr>
    </w:p>
    <w:p w:rsidR="00236DE7" w:rsidRPr="00D63F0E" w:rsidRDefault="00BB062A" w:rsidP="00236DE7">
      <w:pPr>
        <w:spacing w:after="0" w:line="240" w:lineRule="auto"/>
        <w:jc w:val="both"/>
        <w:rPr>
          <w:rFonts w:ascii="SofiaSans" w:hAnsi="SofiaSans" w:cs="Times New Roman"/>
          <w:b/>
        </w:rPr>
      </w:pPr>
      <w:r w:rsidRPr="00D63F0E">
        <w:rPr>
          <w:rFonts w:ascii="SofiaSans" w:hAnsi="SofiaSans" w:cs="Times New Roman"/>
          <w:b/>
        </w:rPr>
        <w:t>VI</w:t>
      </w:r>
      <w:r w:rsidR="00236DE7" w:rsidRPr="00D63F0E">
        <w:rPr>
          <w:rFonts w:ascii="SofiaSans" w:hAnsi="SofiaSans" w:cs="Times New Roman"/>
          <w:b/>
        </w:rPr>
        <w:t xml:space="preserve">. ОСИГУРЯВАНЕ НА ИНФОРМАЦИЯ И ПУБЛИЧНОСТ НА ОБЩИНСКИЯ ПЛАН ЗА МЛАДЕЖТА </w:t>
      </w:r>
    </w:p>
    <w:p w:rsidR="006611C5" w:rsidRPr="00D63F0E" w:rsidRDefault="006611C5" w:rsidP="00236DE7">
      <w:pPr>
        <w:spacing w:after="0" w:line="240" w:lineRule="auto"/>
        <w:jc w:val="both"/>
        <w:rPr>
          <w:rFonts w:ascii="SofiaSans" w:hAnsi="SofiaSans" w:cs="Times New Roman"/>
          <w:b/>
        </w:rPr>
      </w:pPr>
    </w:p>
    <w:p w:rsidR="00236DE7" w:rsidRPr="00D63F0E" w:rsidRDefault="00236DE7" w:rsidP="00236DE7">
      <w:pPr>
        <w:spacing w:after="0" w:line="240" w:lineRule="auto"/>
        <w:ind w:hanging="561"/>
        <w:jc w:val="both"/>
        <w:rPr>
          <w:rFonts w:ascii="SofiaSans" w:hAnsi="SofiaSans" w:cs="Times New Roman"/>
        </w:rPr>
      </w:pPr>
      <w:r w:rsidRPr="00D63F0E">
        <w:rPr>
          <w:rFonts w:ascii="SofiaSans" w:hAnsi="SofiaSans"/>
        </w:rPr>
        <w:t xml:space="preserve"> </w:t>
      </w:r>
      <w:r w:rsidRPr="00D63F0E">
        <w:rPr>
          <w:rFonts w:ascii="SofiaSans" w:hAnsi="SofiaSans"/>
        </w:rPr>
        <w:tab/>
      </w:r>
      <w:r w:rsidRPr="00D63F0E">
        <w:rPr>
          <w:rFonts w:ascii="SofiaSans" w:hAnsi="SofiaSans" w:cs="Times New Roman"/>
        </w:rPr>
        <w:tab/>
        <w:t>Популяризирането на приоритетите и инициативите в Общински</w:t>
      </w:r>
      <w:r w:rsidR="006741CC">
        <w:rPr>
          <w:rFonts w:ascii="SofiaSans" w:hAnsi="SofiaSans" w:cs="Times New Roman"/>
        </w:rPr>
        <w:t>я</w:t>
      </w:r>
      <w:r w:rsidRPr="00D63F0E">
        <w:rPr>
          <w:rFonts w:ascii="SofiaSans" w:hAnsi="SofiaSans" w:cs="Times New Roman"/>
        </w:rPr>
        <w:t xml:space="preserve"> план за младежта се осъществява чрез публикации на официалния </w:t>
      </w:r>
      <w:r w:rsidR="00BB062A" w:rsidRPr="00D63F0E">
        <w:rPr>
          <w:rFonts w:ascii="SofiaSans" w:hAnsi="SofiaSans" w:cs="Times New Roman"/>
        </w:rPr>
        <w:t>електронен портал на Столична община –</w:t>
      </w:r>
      <w:r w:rsidR="00BB062A" w:rsidRPr="00D63F0E">
        <w:rPr>
          <w:rFonts w:ascii="SofiaSans" w:hAnsi="SofiaSans" w:cs="Times New Roman"/>
          <w:lang w:val="en-US"/>
        </w:rPr>
        <w:t xml:space="preserve"> www.sofia.bg</w:t>
      </w:r>
      <w:r w:rsidR="0039074A" w:rsidRPr="00D63F0E">
        <w:rPr>
          <w:rFonts w:ascii="SofiaSans" w:hAnsi="SofiaSans" w:cs="Times New Roman"/>
        </w:rPr>
        <w:t>.</w:t>
      </w:r>
      <w:r w:rsidR="00BB062A" w:rsidRPr="00D63F0E">
        <w:rPr>
          <w:rFonts w:ascii="SofiaSans" w:hAnsi="SofiaSans" w:cs="Times New Roman"/>
          <w:lang w:val="en-US"/>
        </w:rPr>
        <w:t xml:space="preserve"> </w:t>
      </w:r>
      <w:r w:rsidRPr="00D63F0E">
        <w:rPr>
          <w:rFonts w:ascii="SofiaSans" w:hAnsi="SofiaSans" w:cs="Times New Roman"/>
        </w:rPr>
        <w:t xml:space="preserve"> </w:t>
      </w:r>
    </w:p>
    <w:p w:rsidR="00236DE7" w:rsidRPr="00D63F0E" w:rsidRDefault="00236DE7" w:rsidP="00236DE7">
      <w:pPr>
        <w:spacing w:after="0" w:line="240" w:lineRule="auto"/>
        <w:rPr>
          <w:rFonts w:ascii="SofiaSans" w:hAnsi="SofiaSans" w:cs="Times New Roman"/>
        </w:rPr>
      </w:pPr>
    </w:p>
    <w:p w:rsidR="001A274D" w:rsidRPr="00D63F0E" w:rsidRDefault="001A274D">
      <w:pPr>
        <w:rPr>
          <w:rFonts w:ascii="SofiaSans" w:hAnsi="SofiaSans"/>
        </w:rPr>
      </w:pPr>
    </w:p>
    <w:sectPr w:rsidR="001A274D" w:rsidRPr="00D6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4C53"/>
    <w:multiLevelType w:val="hybridMultilevel"/>
    <w:tmpl w:val="6B0AB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150A6"/>
    <w:multiLevelType w:val="hybridMultilevel"/>
    <w:tmpl w:val="4F5834FA"/>
    <w:lvl w:ilvl="0" w:tplc="0F408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166BA"/>
    <w:multiLevelType w:val="hybridMultilevel"/>
    <w:tmpl w:val="5906BA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E7BE1"/>
    <w:multiLevelType w:val="hybridMultilevel"/>
    <w:tmpl w:val="5E80C3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61369"/>
    <w:multiLevelType w:val="hybridMultilevel"/>
    <w:tmpl w:val="CC80E8D8"/>
    <w:lvl w:ilvl="0" w:tplc="2BC6B9D6">
      <w:numFmt w:val="bullet"/>
      <w:lvlText w:val="-"/>
      <w:lvlJc w:val="left"/>
      <w:pPr>
        <w:ind w:left="720" w:hanging="360"/>
      </w:pPr>
      <w:rPr>
        <w:rFonts w:ascii="SofiaSans" w:eastAsiaTheme="minorHAnsi" w:hAnsi="Sofia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D776E"/>
    <w:multiLevelType w:val="hybridMultilevel"/>
    <w:tmpl w:val="072C9E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C2"/>
    <w:rsid w:val="0001365B"/>
    <w:rsid w:val="00013D40"/>
    <w:rsid w:val="0002420F"/>
    <w:rsid w:val="000268FF"/>
    <w:rsid w:val="00027EDF"/>
    <w:rsid w:val="00030472"/>
    <w:rsid w:val="000344BA"/>
    <w:rsid w:val="00040E80"/>
    <w:rsid w:val="00041866"/>
    <w:rsid w:val="00052AF9"/>
    <w:rsid w:val="000557BA"/>
    <w:rsid w:val="000616BF"/>
    <w:rsid w:val="00061C21"/>
    <w:rsid w:val="000705F5"/>
    <w:rsid w:val="00071B84"/>
    <w:rsid w:val="0007269C"/>
    <w:rsid w:val="00085696"/>
    <w:rsid w:val="000A6266"/>
    <w:rsid w:val="000A6348"/>
    <w:rsid w:val="000B4AFD"/>
    <w:rsid w:val="000B66BC"/>
    <w:rsid w:val="000C0EDC"/>
    <w:rsid w:val="000C2D1B"/>
    <w:rsid w:val="000D055C"/>
    <w:rsid w:val="000D2464"/>
    <w:rsid w:val="000D54EB"/>
    <w:rsid w:val="000E57F8"/>
    <w:rsid w:val="000F5FEE"/>
    <w:rsid w:val="001001D5"/>
    <w:rsid w:val="00102241"/>
    <w:rsid w:val="001325E3"/>
    <w:rsid w:val="00146A3C"/>
    <w:rsid w:val="0014710F"/>
    <w:rsid w:val="00163183"/>
    <w:rsid w:val="00176A0F"/>
    <w:rsid w:val="001875FB"/>
    <w:rsid w:val="00192086"/>
    <w:rsid w:val="00192ECA"/>
    <w:rsid w:val="001A274D"/>
    <w:rsid w:val="001B37E0"/>
    <w:rsid w:val="001B3B9C"/>
    <w:rsid w:val="001B454B"/>
    <w:rsid w:val="001C109C"/>
    <w:rsid w:val="001C15C3"/>
    <w:rsid w:val="001D47A7"/>
    <w:rsid w:val="001F6AE7"/>
    <w:rsid w:val="002065E7"/>
    <w:rsid w:val="0021079E"/>
    <w:rsid w:val="00213F0C"/>
    <w:rsid w:val="002147E0"/>
    <w:rsid w:val="00217DB4"/>
    <w:rsid w:val="00221783"/>
    <w:rsid w:val="00224B82"/>
    <w:rsid w:val="00234069"/>
    <w:rsid w:val="00236DE7"/>
    <w:rsid w:val="00237702"/>
    <w:rsid w:val="00237FBA"/>
    <w:rsid w:val="00245265"/>
    <w:rsid w:val="002564D4"/>
    <w:rsid w:val="00256685"/>
    <w:rsid w:val="00266DAE"/>
    <w:rsid w:val="0027727A"/>
    <w:rsid w:val="00291A61"/>
    <w:rsid w:val="00296C68"/>
    <w:rsid w:val="002A0D8A"/>
    <w:rsid w:val="002A216C"/>
    <w:rsid w:val="002B47C2"/>
    <w:rsid w:val="002B6EA6"/>
    <w:rsid w:val="002D6BBB"/>
    <w:rsid w:val="002E278C"/>
    <w:rsid w:val="002E6736"/>
    <w:rsid w:val="003076A6"/>
    <w:rsid w:val="00307CD6"/>
    <w:rsid w:val="00312F0A"/>
    <w:rsid w:val="0031676B"/>
    <w:rsid w:val="003308C9"/>
    <w:rsid w:val="00333798"/>
    <w:rsid w:val="00335EF8"/>
    <w:rsid w:val="003406C6"/>
    <w:rsid w:val="00343EC0"/>
    <w:rsid w:val="0035043F"/>
    <w:rsid w:val="003610E3"/>
    <w:rsid w:val="00373067"/>
    <w:rsid w:val="0039074A"/>
    <w:rsid w:val="00394DB7"/>
    <w:rsid w:val="00395BAD"/>
    <w:rsid w:val="003961EB"/>
    <w:rsid w:val="003968CD"/>
    <w:rsid w:val="003A3A1A"/>
    <w:rsid w:val="003B4662"/>
    <w:rsid w:val="003C1D9B"/>
    <w:rsid w:val="003F0FA8"/>
    <w:rsid w:val="004006E7"/>
    <w:rsid w:val="0040489D"/>
    <w:rsid w:val="00406BFE"/>
    <w:rsid w:val="004139B1"/>
    <w:rsid w:val="00414271"/>
    <w:rsid w:val="00414F02"/>
    <w:rsid w:val="00415554"/>
    <w:rsid w:val="00417DDD"/>
    <w:rsid w:val="00420130"/>
    <w:rsid w:val="00422D0B"/>
    <w:rsid w:val="004243C0"/>
    <w:rsid w:val="00425355"/>
    <w:rsid w:val="00425F78"/>
    <w:rsid w:val="00427C6F"/>
    <w:rsid w:val="00434556"/>
    <w:rsid w:val="0044104A"/>
    <w:rsid w:val="0044295F"/>
    <w:rsid w:val="004437CA"/>
    <w:rsid w:val="004502EE"/>
    <w:rsid w:val="0045667B"/>
    <w:rsid w:val="00470AB7"/>
    <w:rsid w:val="0047676E"/>
    <w:rsid w:val="004779B4"/>
    <w:rsid w:val="00483B70"/>
    <w:rsid w:val="004848C6"/>
    <w:rsid w:val="00485DCF"/>
    <w:rsid w:val="0049667E"/>
    <w:rsid w:val="004A6ACA"/>
    <w:rsid w:val="004D777E"/>
    <w:rsid w:val="004E15F5"/>
    <w:rsid w:val="004E2E66"/>
    <w:rsid w:val="004E31B6"/>
    <w:rsid w:val="004F4BCD"/>
    <w:rsid w:val="004F7561"/>
    <w:rsid w:val="0050623B"/>
    <w:rsid w:val="00515BC6"/>
    <w:rsid w:val="00520435"/>
    <w:rsid w:val="00523566"/>
    <w:rsid w:val="005313E9"/>
    <w:rsid w:val="00541CF5"/>
    <w:rsid w:val="005553F3"/>
    <w:rsid w:val="0055718C"/>
    <w:rsid w:val="00557C21"/>
    <w:rsid w:val="00567636"/>
    <w:rsid w:val="005730D1"/>
    <w:rsid w:val="00574965"/>
    <w:rsid w:val="00581D8F"/>
    <w:rsid w:val="0058505E"/>
    <w:rsid w:val="00592C8E"/>
    <w:rsid w:val="005B56DC"/>
    <w:rsid w:val="005C4537"/>
    <w:rsid w:val="005C62B5"/>
    <w:rsid w:val="005C6A7D"/>
    <w:rsid w:val="005D0D21"/>
    <w:rsid w:val="005D2B75"/>
    <w:rsid w:val="005D7594"/>
    <w:rsid w:val="005E050F"/>
    <w:rsid w:val="005E3B87"/>
    <w:rsid w:val="005E7A30"/>
    <w:rsid w:val="00602439"/>
    <w:rsid w:val="00602F34"/>
    <w:rsid w:val="00607BD8"/>
    <w:rsid w:val="006155F7"/>
    <w:rsid w:val="00615B54"/>
    <w:rsid w:val="00627A1D"/>
    <w:rsid w:val="006348B9"/>
    <w:rsid w:val="00637504"/>
    <w:rsid w:val="00641EA6"/>
    <w:rsid w:val="00642010"/>
    <w:rsid w:val="00645947"/>
    <w:rsid w:val="006604AA"/>
    <w:rsid w:val="006611C5"/>
    <w:rsid w:val="006741CC"/>
    <w:rsid w:val="00677193"/>
    <w:rsid w:val="00677DCB"/>
    <w:rsid w:val="006857D5"/>
    <w:rsid w:val="006A19A0"/>
    <w:rsid w:val="006A5298"/>
    <w:rsid w:val="006A733D"/>
    <w:rsid w:val="006A7598"/>
    <w:rsid w:val="006A7B28"/>
    <w:rsid w:val="006B223D"/>
    <w:rsid w:val="006C791B"/>
    <w:rsid w:val="006C7CFB"/>
    <w:rsid w:val="006D4B6E"/>
    <w:rsid w:val="006D5995"/>
    <w:rsid w:val="00701F1D"/>
    <w:rsid w:val="007025AD"/>
    <w:rsid w:val="007410C5"/>
    <w:rsid w:val="0074454A"/>
    <w:rsid w:val="00746433"/>
    <w:rsid w:val="00753BC3"/>
    <w:rsid w:val="0076056E"/>
    <w:rsid w:val="0076552A"/>
    <w:rsid w:val="0078059E"/>
    <w:rsid w:val="007A730D"/>
    <w:rsid w:val="007B5A57"/>
    <w:rsid w:val="007C5678"/>
    <w:rsid w:val="007D0D34"/>
    <w:rsid w:val="007D16AB"/>
    <w:rsid w:val="007D3C35"/>
    <w:rsid w:val="007E0427"/>
    <w:rsid w:val="007E1E29"/>
    <w:rsid w:val="007E74B4"/>
    <w:rsid w:val="007F678C"/>
    <w:rsid w:val="00817563"/>
    <w:rsid w:val="00826D44"/>
    <w:rsid w:val="00827946"/>
    <w:rsid w:val="00832DA5"/>
    <w:rsid w:val="00834CB9"/>
    <w:rsid w:val="008362BF"/>
    <w:rsid w:val="00846898"/>
    <w:rsid w:val="00860F69"/>
    <w:rsid w:val="00875E1B"/>
    <w:rsid w:val="008817D4"/>
    <w:rsid w:val="00884238"/>
    <w:rsid w:val="008C211C"/>
    <w:rsid w:val="008D511B"/>
    <w:rsid w:val="00901A07"/>
    <w:rsid w:val="0090558E"/>
    <w:rsid w:val="00911685"/>
    <w:rsid w:val="009132F4"/>
    <w:rsid w:val="00922079"/>
    <w:rsid w:val="00931236"/>
    <w:rsid w:val="0093232C"/>
    <w:rsid w:val="009371AA"/>
    <w:rsid w:val="009401B5"/>
    <w:rsid w:val="009424F4"/>
    <w:rsid w:val="00942B89"/>
    <w:rsid w:val="00947B89"/>
    <w:rsid w:val="00952182"/>
    <w:rsid w:val="009634A2"/>
    <w:rsid w:val="00974152"/>
    <w:rsid w:val="00974835"/>
    <w:rsid w:val="00985651"/>
    <w:rsid w:val="00986405"/>
    <w:rsid w:val="009A5150"/>
    <w:rsid w:val="009B2828"/>
    <w:rsid w:val="009B3F1B"/>
    <w:rsid w:val="009B448C"/>
    <w:rsid w:val="009B5985"/>
    <w:rsid w:val="009D7B78"/>
    <w:rsid w:val="009E332A"/>
    <w:rsid w:val="009F439D"/>
    <w:rsid w:val="009F65B0"/>
    <w:rsid w:val="009F65FB"/>
    <w:rsid w:val="00A1413C"/>
    <w:rsid w:val="00A1676B"/>
    <w:rsid w:val="00A35D94"/>
    <w:rsid w:val="00A36DF1"/>
    <w:rsid w:val="00A55BEE"/>
    <w:rsid w:val="00A55FA6"/>
    <w:rsid w:val="00A667C4"/>
    <w:rsid w:val="00A72FA9"/>
    <w:rsid w:val="00A7327C"/>
    <w:rsid w:val="00AA1A1B"/>
    <w:rsid w:val="00AA2AA9"/>
    <w:rsid w:val="00AB4B63"/>
    <w:rsid w:val="00AB5402"/>
    <w:rsid w:val="00AB57D3"/>
    <w:rsid w:val="00AC5EBF"/>
    <w:rsid w:val="00AE7168"/>
    <w:rsid w:val="00AF0CB8"/>
    <w:rsid w:val="00B00264"/>
    <w:rsid w:val="00B041B5"/>
    <w:rsid w:val="00B05133"/>
    <w:rsid w:val="00B11683"/>
    <w:rsid w:val="00B2192C"/>
    <w:rsid w:val="00B2472A"/>
    <w:rsid w:val="00B71AA9"/>
    <w:rsid w:val="00B71D70"/>
    <w:rsid w:val="00B721DB"/>
    <w:rsid w:val="00B769AF"/>
    <w:rsid w:val="00B803F9"/>
    <w:rsid w:val="00B91691"/>
    <w:rsid w:val="00B96A57"/>
    <w:rsid w:val="00BA2D1E"/>
    <w:rsid w:val="00BA2E81"/>
    <w:rsid w:val="00BA7864"/>
    <w:rsid w:val="00BB062A"/>
    <w:rsid w:val="00BB0E10"/>
    <w:rsid w:val="00BC3B69"/>
    <w:rsid w:val="00BC6C51"/>
    <w:rsid w:val="00BD352B"/>
    <w:rsid w:val="00BE0E54"/>
    <w:rsid w:val="00BE0F13"/>
    <w:rsid w:val="00BE4359"/>
    <w:rsid w:val="00BE7C23"/>
    <w:rsid w:val="00C0133E"/>
    <w:rsid w:val="00C273DA"/>
    <w:rsid w:val="00C31D11"/>
    <w:rsid w:val="00C35565"/>
    <w:rsid w:val="00C3675D"/>
    <w:rsid w:val="00C37AB5"/>
    <w:rsid w:val="00C43B08"/>
    <w:rsid w:val="00C502C3"/>
    <w:rsid w:val="00C80BE5"/>
    <w:rsid w:val="00C826A5"/>
    <w:rsid w:val="00C95981"/>
    <w:rsid w:val="00CB1AD3"/>
    <w:rsid w:val="00CB3E7F"/>
    <w:rsid w:val="00CC6395"/>
    <w:rsid w:val="00CD6657"/>
    <w:rsid w:val="00CE7BE1"/>
    <w:rsid w:val="00CF3806"/>
    <w:rsid w:val="00D02321"/>
    <w:rsid w:val="00D07F9E"/>
    <w:rsid w:val="00D12860"/>
    <w:rsid w:val="00D17975"/>
    <w:rsid w:val="00D231DF"/>
    <w:rsid w:val="00D2722E"/>
    <w:rsid w:val="00D3026B"/>
    <w:rsid w:val="00D322CB"/>
    <w:rsid w:val="00D34F4F"/>
    <w:rsid w:val="00D4408C"/>
    <w:rsid w:val="00D44249"/>
    <w:rsid w:val="00D442AD"/>
    <w:rsid w:val="00D44E08"/>
    <w:rsid w:val="00D51759"/>
    <w:rsid w:val="00D63F0E"/>
    <w:rsid w:val="00D9581F"/>
    <w:rsid w:val="00DC2E90"/>
    <w:rsid w:val="00DC4564"/>
    <w:rsid w:val="00DE1724"/>
    <w:rsid w:val="00DF7258"/>
    <w:rsid w:val="00E00194"/>
    <w:rsid w:val="00E33A88"/>
    <w:rsid w:val="00E40217"/>
    <w:rsid w:val="00E410A0"/>
    <w:rsid w:val="00E43550"/>
    <w:rsid w:val="00E45195"/>
    <w:rsid w:val="00E456CD"/>
    <w:rsid w:val="00E47DCD"/>
    <w:rsid w:val="00E500C0"/>
    <w:rsid w:val="00E5011E"/>
    <w:rsid w:val="00E51D33"/>
    <w:rsid w:val="00E613B7"/>
    <w:rsid w:val="00E80730"/>
    <w:rsid w:val="00E858F0"/>
    <w:rsid w:val="00E90446"/>
    <w:rsid w:val="00E95E05"/>
    <w:rsid w:val="00EA2CDB"/>
    <w:rsid w:val="00EB1031"/>
    <w:rsid w:val="00EB3E81"/>
    <w:rsid w:val="00ED121E"/>
    <w:rsid w:val="00EE3442"/>
    <w:rsid w:val="00EE3A1C"/>
    <w:rsid w:val="00F05835"/>
    <w:rsid w:val="00F06B43"/>
    <w:rsid w:val="00F1460A"/>
    <w:rsid w:val="00F161A4"/>
    <w:rsid w:val="00F27F90"/>
    <w:rsid w:val="00F31F29"/>
    <w:rsid w:val="00F43D6A"/>
    <w:rsid w:val="00F449BA"/>
    <w:rsid w:val="00F5572A"/>
    <w:rsid w:val="00F630F7"/>
    <w:rsid w:val="00F8717E"/>
    <w:rsid w:val="00FA1873"/>
    <w:rsid w:val="00FA1BAF"/>
    <w:rsid w:val="00FB1C87"/>
    <w:rsid w:val="00FC07A7"/>
    <w:rsid w:val="00FC2334"/>
    <w:rsid w:val="00FD093A"/>
    <w:rsid w:val="00FD1E90"/>
    <w:rsid w:val="00FD1EA0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A97B-D27F-46A4-9B31-044A91B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F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DE7"/>
    <w:rPr>
      <w:color w:val="0563C1" w:themeColor="hyperlink"/>
      <w:u w:val="single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236DE7"/>
    <w:pPr>
      <w:ind w:left="720"/>
      <w:contextualSpacing/>
    </w:p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236DE7"/>
  </w:style>
  <w:style w:type="paragraph" w:styleId="BalloonText">
    <w:name w:val="Balloon Text"/>
    <w:basedOn w:val="Normal"/>
    <w:link w:val="BalloonTextChar"/>
    <w:uiPriority w:val="99"/>
    <w:semiHidden/>
    <w:unhideWhenUsed/>
    <w:rsid w:val="0030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292B-DB0E-4DFE-ADE3-9154DA14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Nadezhda.Gerova</dc:creator>
  <cp:keywords/>
  <dc:description/>
  <cp:lastModifiedBy>МАРИЯ ГЕОРГИЕВА</cp:lastModifiedBy>
  <cp:revision>1</cp:revision>
  <cp:lastPrinted>2024-05-13T12:30:00Z</cp:lastPrinted>
  <dcterms:created xsi:type="dcterms:W3CDTF">2025-03-07T08:20:00Z</dcterms:created>
  <dcterms:modified xsi:type="dcterms:W3CDTF">2025-03-07T08:20:00Z</dcterms:modified>
</cp:coreProperties>
</file>