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19E" w:rsidRPr="006F360D" w:rsidRDefault="00D7219E" w:rsidP="00D7219E">
      <w:pPr>
        <w:spacing w:before="40" w:line="276" w:lineRule="auto"/>
        <w:jc w:val="center"/>
        <w:rPr>
          <w:rFonts w:ascii="SofiaSans" w:hAnsi="SofiaSans"/>
          <w:sz w:val="22"/>
          <w:szCs w:val="22"/>
        </w:rPr>
      </w:pPr>
      <w:bookmarkStart w:id="0" w:name="_GoBack"/>
      <w:bookmarkEnd w:id="0"/>
      <w:r w:rsidRPr="006F360D">
        <w:rPr>
          <w:rFonts w:ascii="SofiaSans" w:hAnsi="SofiaSans"/>
          <w:b/>
          <w:sz w:val="22"/>
          <w:szCs w:val="22"/>
        </w:rPr>
        <w:t>ЗАДАНИЕ</w:t>
      </w:r>
      <w:r w:rsidRPr="006F360D">
        <w:rPr>
          <w:rFonts w:ascii="SofiaSans" w:hAnsi="SofiaSans"/>
          <w:sz w:val="22"/>
          <w:szCs w:val="22"/>
        </w:rPr>
        <w:t xml:space="preserve"> </w:t>
      </w:r>
    </w:p>
    <w:p w:rsidR="00730D18" w:rsidRPr="006F360D" w:rsidRDefault="00730D18" w:rsidP="00B07216">
      <w:pPr>
        <w:tabs>
          <w:tab w:val="left" w:pos="0"/>
          <w:tab w:val="left" w:pos="567"/>
        </w:tabs>
        <w:ind w:right="23"/>
        <w:jc w:val="both"/>
        <w:rPr>
          <w:rFonts w:ascii="SofiaSans" w:hAnsi="SofiaSans"/>
          <w:bCs/>
          <w:color w:val="FF0000"/>
          <w:sz w:val="22"/>
          <w:szCs w:val="22"/>
          <w:lang w:eastAsia="en-US"/>
        </w:rPr>
      </w:pPr>
    </w:p>
    <w:p w:rsidR="006A2F41" w:rsidRPr="00963CD0" w:rsidRDefault="001912DA" w:rsidP="006A2F41">
      <w:pPr>
        <w:jc w:val="both"/>
        <w:rPr>
          <w:rFonts w:ascii="SofiaSans" w:hAnsi="SofiaSans"/>
          <w:b/>
          <w:sz w:val="22"/>
          <w:szCs w:val="22"/>
        </w:rPr>
      </w:pPr>
      <w:r w:rsidRPr="006F360D">
        <w:rPr>
          <w:rFonts w:ascii="SofiaSans" w:hAnsi="SofiaSans"/>
          <w:bCs/>
          <w:sz w:val="22"/>
          <w:szCs w:val="22"/>
          <w:lang w:eastAsia="en-US"/>
        </w:rPr>
        <w:t>за предоставяне на социална</w:t>
      </w:r>
      <w:r w:rsidR="002E7000">
        <w:rPr>
          <w:rFonts w:ascii="SofiaSans" w:hAnsi="SofiaSans"/>
          <w:bCs/>
          <w:sz w:val="22"/>
          <w:szCs w:val="22"/>
          <w:lang w:eastAsia="en-US"/>
        </w:rPr>
        <w:t>та</w:t>
      </w:r>
      <w:r w:rsidRPr="006F360D">
        <w:rPr>
          <w:rFonts w:ascii="SofiaSans" w:hAnsi="SofiaSans"/>
          <w:bCs/>
          <w:sz w:val="22"/>
          <w:szCs w:val="22"/>
          <w:lang w:eastAsia="en-US"/>
        </w:rPr>
        <w:t xml:space="preserve"> услуга</w:t>
      </w:r>
      <w:r w:rsidRPr="006F360D">
        <w:rPr>
          <w:rFonts w:ascii="SofiaSans" w:hAnsi="SofiaSans"/>
          <w:b/>
          <w:bCs/>
          <w:sz w:val="22"/>
          <w:szCs w:val="22"/>
          <w:lang w:eastAsia="en-US"/>
        </w:rPr>
        <w:t xml:space="preserve"> </w:t>
      </w:r>
      <w:r w:rsidR="00774C34" w:rsidRPr="00963CD0">
        <w:rPr>
          <w:rFonts w:ascii="SofiaSans" w:hAnsi="SofiaSans"/>
          <w:b/>
          <w:sz w:val="22"/>
          <w:szCs w:val="22"/>
        </w:rPr>
        <w:t>„Център за социална рехабилитация и интеграция“</w:t>
      </w:r>
      <w:r w:rsidR="00774C34" w:rsidRPr="00B02483">
        <w:rPr>
          <w:rFonts w:ascii="SofiaSans" w:hAnsi="SofiaSans"/>
          <w:sz w:val="22"/>
          <w:szCs w:val="22"/>
        </w:rPr>
        <w:t xml:space="preserve"> с основни дейности: </w:t>
      </w:r>
      <w:r w:rsidR="00674D29" w:rsidRPr="00B02483">
        <w:rPr>
          <w:rFonts w:ascii="SofiaSans" w:hAnsi="SofiaSans"/>
          <w:sz w:val="22"/>
          <w:szCs w:val="22"/>
        </w:rPr>
        <w:t>„И</w:t>
      </w:r>
      <w:r w:rsidR="00674D29" w:rsidRPr="00BC16D3">
        <w:rPr>
          <w:rFonts w:ascii="SofiaSans" w:hAnsi="SofiaSans"/>
          <w:sz w:val="22"/>
          <w:szCs w:val="22"/>
        </w:rPr>
        <w:t xml:space="preserve">нформиране и консултиране (като </w:t>
      </w:r>
      <w:r w:rsidR="00674D29">
        <w:rPr>
          <w:rFonts w:ascii="SofiaSans" w:hAnsi="SofiaSans"/>
          <w:sz w:val="22"/>
          <w:szCs w:val="22"/>
        </w:rPr>
        <w:t xml:space="preserve">общодостъпна и като </w:t>
      </w:r>
      <w:r w:rsidR="00674D29" w:rsidRPr="00BC16D3">
        <w:rPr>
          <w:rFonts w:ascii="SofiaSans" w:hAnsi="SofiaSans"/>
          <w:sz w:val="22"/>
          <w:szCs w:val="22"/>
        </w:rPr>
        <w:t>специализирана услуга)</w:t>
      </w:r>
      <w:r w:rsidR="00674D29" w:rsidRPr="00B02483">
        <w:rPr>
          <w:rFonts w:ascii="SofiaSans" w:hAnsi="SofiaSans"/>
          <w:sz w:val="22"/>
          <w:szCs w:val="22"/>
        </w:rPr>
        <w:t>“</w:t>
      </w:r>
      <w:r w:rsidR="00674D29" w:rsidRPr="00BC16D3">
        <w:rPr>
          <w:rFonts w:ascii="SofiaSans" w:hAnsi="SofiaSans"/>
          <w:sz w:val="22"/>
          <w:szCs w:val="22"/>
        </w:rPr>
        <w:t>;</w:t>
      </w:r>
      <w:r w:rsidR="00674D29" w:rsidRPr="00B02483">
        <w:rPr>
          <w:rFonts w:ascii="SofiaSans" w:hAnsi="SofiaSans"/>
          <w:sz w:val="22"/>
          <w:szCs w:val="22"/>
        </w:rPr>
        <w:t xml:space="preserve"> </w:t>
      </w:r>
      <w:r w:rsidR="00674D29">
        <w:rPr>
          <w:rFonts w:ascii="SofiaSans" w:hAnsi="SofiaSans"/>
          <w:sz w:val="22"/>
          <w:szCs w:val="22"/>
        </w:rPr>
        <w:t>„</w:t>
      </w:r>
      <w:r w:rsidR="00674D29">
        <w:rPr>
          <w:rFonts w:ascii="SofiaSans" w:hAnsi="SofiaSans"/>
          <w:sz w:val="22"/>
          <w:szCs w:val="22"/>
          <w:lang w:val="en-US"/>
        </w:rPr>
        <w:t>O</w:t>
      </w:r>
      <w:r w:rsidR="00674D29" w:rsidRPr="007A014E">
        <w:rPr>
          <w:rFonts w:ascii="SofiaSans" w:hAnsi="SofiaSans"/>
          <w:sz w:val="22"/>
          <w:szCs w:val="22"/>
        </w:rPr>
        <w:t>бщностна работа</w:t>
      </w:r>
      <w:r w:rsidR="00674D29">
        <w:rPr>
          <w:rFonts w:ascii="SofiaSans" w:hAnsi="SofiaSans"/>
          <w:sz w:val="22"/>
          <w:szCs w:val="22"/>
        </w:rPr>
        <w:t>“</w:t>
      </w:r>
      <w:r w:rsidR="00674D29" w:rsidRPr="007A014E">
        <w:rPr>
          <w:rFonts w:ascii="SofiaSans" w:hAnsi="SofiaSans"/>
          <w:sz w:val="22"/>
          <w:szCs w:val="22"/>
        </w:rPr>
        <w:t xml:space="preserve">; </w:t>
      </w:r>
      <w:r w:rsidR="00674D29" w:rsidRPr="00B02483">
        <w:rPr>
          <w:rFonts w:ascii="SofiaSans" w:hAnsi="SofiaSans"/>
          <w:sz w:val="22"/>
          <w:szCs w:val="22"/>
        </w:rPr>
        <w:t>„З</w:t>
      </w:r>
      <w:r w:rsidR="00674D29" w:rsidRPr="00BC16D3">
        <w:rPr>
          <w:rFonts w:ascii="SofiaSans" w:hAnsi="SofiaSans"/>
          <w:sz w:val="22"/>
          <w:szCs w:val="22"/>
        </w:rPr>
        <w:t>астъпничество и посредничество</w:t>
      </w:r>
      <w:r w:rsidR="00674D29" w:rsidRPr="00B02483">
        <w:rPr>
          <w:rFonts w:ascii="SofiaSans" w:hAnsi="SofiaSans"/>
          <w:sz w:val="22"/>
          <w:szCs w:val="22"/>
        </w:rPr>
        <w:t>“</w:t>
      </w:r>
      <w:r w:rsidR="00674D29" w:rsidRPr="00BC16D3">
        <w:rPr>
          <w:rFonts w:ascii="SofiaSans" w:hAnsi="SofiaSans"/>
          <w:sz w:val="22"/>
          <w:szCs w:val="22"/>
        </w:rPr>
        <w:t>;</w:t>
      </w:r>
      <w:r w:rsidR="00674D29" w:rsidRPr="00B02483">
        <w:rPr>
          <w:rFonts w:ascii="SofiaSans" w:hAnsi="SofiaSans"/>
          <w:sz w:val="22"/>
          <w:szCs w:val="22"/>
        </w:rPr>
        <w:t xml:space="preserve"> </w:t>
      </w:r>
      <w:r w:rsidR="00674D29">
        <w:rPr>
          <w:rFonts w:ascii="SofiaSans" w:hAnsi="SofiaSans"/>
          <w:sz w:val="22"/>
          <w:szCs w:val="22"/>
        </w:rPr>
        <w:t>Т</w:t>
      </w:r>
      <w:r w:rsidR="00674D29" w:rsidRPr="007A014E">
        <w:rPr>
          <w:rFonts w:ascii="SofiaSans" w:hAnsi="SofiaSans"/>
          <w:sz w:val="22"/>
          <w:szCs w:val="22"/>
        </w:rPr>
        <w:t xml:space="preserve">ерапия и рехабилитация; </w:t>
      </w:r>
      <w:r w:rsidR="00674D29" w:rsidRPr="00B02483">
        <w:rPr>
          <w:rFonts w:ascii="SofiaSans" w:hAnsi="SofiaSans"/>
          <w:sz w:val="22"/>
          <w:szCs w:val="22"/>
        </w:rPr>
        <w:t>„О</w:t>
      </w:r>
      <w:r w:rsidR="00674D29" w:rsidRPr="00BC16D3">
        <w:rPr>
          <w:rFonts w:ascii="SofiaSans" w:hAnsi="SofiaSans"/>
          <w:sz w:val="22"/>
          <w:szCs w:val="22"/>
        </w:rPr>
        <w:t xml:space="preserve">бучение за придобиване на умения (като </w:t>
      </w:r>
      <w:r w:rsidR="00674D29" w:rsidRPr="007A014E">
        <w:rPr>
          <w:rFonts w:ascii="SofiaSans" w:hAnsi="SofiaSans"/>
          <w:sz w:val="22"/>
          <w:szCs w:val="22"/>
        </w:rPr>
        <w:t>общодостъпна и</w:t>
      </w:r>
      <w:r w:rsidR="00674D29" w:rsidRPr="00BC16D3">
        <w:rPr>
          <w:rFonts w:ascii="SofiaSans" w:hAnsi="SofiaSans"/>
          <w:sz w:val="22"/>
          <w:szCs w:val="22"/>
        </w:rPr>
        <w:t xml:space="preserve"> </w:t>
      </w:r>
      <w:r w:rsidR="00674D29">
        <w:rPr>
          <w:rFonts w:ascii="SofiaSans" w:hAnsi="SofiaSans"/>
          <w:sz w:val="22"/>
          <w:szCs w:val="22"/>
        </w:rPr>
        <w:t xml:space="preserve">като </w:t>
      </w:r>
      <w:r w:rsidR="00674D29" w:rsidRPr="00BC16D3">
        <w:rPr>
          <w:rFonts w:ascii="SofiaSans" w:hAnsi="SofiaSans"/>
          <w:sz w:val="22"/>
          <w:szCs w:val="22"/>
        </w:rPr>
        <w:t>специализирана услуга)</w:t>
      </w:r>
      <w:r w:rsidR="00674D29" w:rsidRPr="00B02483">
        <w:rPr>
          <w:rFonts w:ascii="SofiaSans" w:hAnsi="SofiaSans"/>
          <w:sz w:val="22"/>
          <w:szCs w:val="22"/>
        </w:rPr>
        <w:t>“</w:t>
      </w:r>
      <w:r w:rsidR="00674D29">
        <w:rPr>
          <w:rFonts w:ascii="SofiaSans" w:hAnsi="SofiaSans"/>
          <w:sz w:val="22"/>
          <w:szCs w:val="22"/>
        </w:rPr>
        <w:t>; „</w:t>
      </w:r>
      <w:r w:rsidR="00674D29" w:rsidRPr="007A014E">
        <w:rPr>
          <w:rFonts w:ascii="SofiaSans" w:hAnsi="SofiaSans"/>
          <w:sz w:val="22"/>
          <w:szCs w:val="22"/>
        </w:rPr>
        <w:t xml:space="preserve">Подкрепа за придобиване на трудови умения (за </w:t>
      </w:r>
      <w:r w:rsidR="00674D29">
        <w:rPr>
          <w:rFonts w:ascii="SofiaSans" w:hAnsi="SofiaSans"/>
          <w:sz w:val="22"/>
          <w:szCs w:val="22"/>
        </w:rPr>
        <w:t xml:space="preserve">младежи над 16-годишна възраст)“ </w:t>
      </w:r>
      <w:r w:rsidR="007D19D6" w:rsidRPr="006F360D">
        <w:rPr>
          <w:rFonts w:ascii="SofiaSans" w:hAnsi="SofiaSans"/>
          <w:bCs/>
          <w:sz w:val="22"/>
          <w:szCs w:val="22"/>
          <w:lang w:eastAsia="en-US"/>
        </w:rPr>
        <w:t>на територията на Столична община</w:t>
      </w:r>
      <w:r w:rsidRPr="006F360D">
        <w:rPr>
          <w:rFonts w:ascii="SofiaSans" w:hAnsi="SofiaSans"/>
          <w:bCs/>
          <w:sz w:val="22"/>
          <w:szCs w:val="22"/>
          <w:lang w:eastAsia="en-US"/>
        </w:rPr>
        <w:t xml:space="preserve"> </w:t>
      </w:r>
      <w:r w:rsidR="004031D9">
        <w:rPr>
          <w:rFonts w:ascii="SofiaSans" w:hAnsi="SofiaSans"/>
          <w:b/>
          <w:bCs/>
          <w:sz w:val="22"/>
          <w:szCs w:val="22"/>
          <w:lang w:eastAsia="en-US"/>
        </w:rPr>
        <w:t xml:space="preserve">с капацитет </w:t>
      </w:r>
      <w:r w:rsidR="00774C34">
        <w:rPr>
          <w:rFonts w:ascii="SofiaSans" w:hAnsi="SofiaSans"/>
          <w:b/>
          <w:bCs/>
          <w:sz w:val="22"/>
          <w:szCs w:val="22"/>
          <w:lang w:eastAsia="en-US"/>
        </w:rPr>
        <w:t>30</w:t>
      </w:r>
      <w:r w:rsidR="004031D9">
        <w:rPr>
          <w:rFonts w:ascii="SofiaSans" w:hAnsi="SofiaSans"/>
          <w:b/>
          <w:bCs/>
          <w:sz w:val="22"/>
          <w:szCs w:val="22"/>
          <w:lang w:eastAsia="en-US"/>
        </w:rPr>
        <w:t xml:space="preserve"> </w:t>
      </w:r>
      <w:r w:rsidR="00DC065A" w:rsidRPr="00DC065A">
        <w:rPr>
          <w:rFonts w:ascii="SofiaSans" w:hAnsi="SofiaSans"/>
          <w:b/>
          <w:bCs/>
          <w:sz w:val="22"/>
          <w:szCs w:val="22"/>
          <w:lang w:eastAsia="en-US"/>
        </w:rPr>
        <w:t>места</w:t>
      </w:r>
      <w:r w:rsidR="00767814" w:rsidRPr="00674D29">
        <w:rPr>
          <w:rFonts w:ascii="SofiaSans" w:hAnsi="SofiaSans"/>
          <w:b/>
          <w:bCs/>
          <w:sz w:val="22"/>
          <w:szCs w:val="22"/>
          <w:lang w:eastAsia="en-US"/>
        </w:rPr>
        <w:t>.</w:t>
      </w:r>
      <w:r w:rsidR="006A2F41" w:rsidRPr="00674D29">
        <w:rPr>
          <w:rFonts w:ascii="SofiaSans" w:hAnsi="SofiaSans"/>
          <w:sz w:val="22"/>
          <w:szCs w:val="22"/>
        </w:rPr>
        <w:t xml:space="preserve"> </w:t>
      </w:r>
      <w:r w:rsidR="006A2F41" w:rsidRPr="00963CD0">
        <w:rPr>
          <w:rFonts w:ascii="SofiaSans" w:hAnsi="SofiaSans"/>
          <w:b/>
          <w:sz w:val="22"/>
          <w:szCs w:val="22"/>
        </w:rPr>
        <w:t xml:space="preserve">Предоставяните услуги в Центъра са </w:t>
      </w:r>
      <w:r w:rsidR="00674D29" w:rsidRPr="00963CD0">
        <w:rPr>
          <w:rFonts w:ascii="SofiaSans" w:hAnsi="SofiaSans"/>
          <w:b/>
          <w:sz w:val="22"/>
          <w:szCs w:val="22"/>
        </w:rPr>
        <w:t>специализирани</w:t>
      </w:r>
      <w:r w:rsidR="006A2F41" w:rsidRPr="00963CD0">
        <w:rPr>
          <w:rFonts w:ascii="SofiaSans" w:hAnsi="SofiaSans"/>
          <w:b/>
          <w:sz w:val="22"/>
          <w:szCs w:val="22"/>
        </w:rPr>
        <w:t xml:space="preserve"> в областта на работата с деца и младежи от аутистичния спектър.</w:t>
      </w:r>
    </w:p>
    <w:p w:rsidR="004E6E7D" w:rsidRPr="006F360D" w:rsidRDefault="004E6E7D" w:rsidP="00700278">
      <w:pPr>
        <w:jc w:val="both"/>
        <w:rPr>
          <w:rFonts w:ascii="SofiaSans" w:hAnsi="SofiaSans"/>
          <w:b/>
          <w:sz w:val="22"/>
          <w:szCs w:val="22"/>
        </w:rPr>
      </w:pPr>
    </w:p>
    <w:p w:rsidR="00774C34" w:rsidRPr="00532CD2" w:rsidRDefault="00774C34" w:rsidP="00774C34">
      <w:pPr>
        <w:tabs>
          <w:tab w:val="left" w:pos="0"/>
        </w:tabs>
        <w:jc w:val="both"/>
        <w:rPr>
          <w:rFonts w:ascii="SofiaSans" w:hAnsi="SofiaSans"/>
          <w:sz w:val="22"/>
          <w:szCs w:val="22"/>
        </w:rPr>
      </w:pPr>
      <w:r w:rsidRPr="00B02483">
        <w:rPr>
          <w:rFonts w:ascii="SofiaSans" w:hAnsi="SofiaSans"/>
          <w:sz w:val="22"/>
          <w:szCs w:val="22"/>
        </w:rPr>
        <w:t>„Център за</w:t>
      </w:r>
      <w:r>
        <w:rPr>
          <w:rFonts w:ascii="SofiaSans" w:hAnsi="SofiaSans"/>
          <w:sz w:val="22"/>
          <w:szCs w:val="22"/>
        </w:rPr>
        <w:t xml:space="preserve"> социална рехабилитация и интеграция“</w:t>
      </w:r>
      <w:r w:rsidRPr="00B02483">
        <w:rPr>
          <w:rFonts w:ascii="SofiaSans" w:hAnsi="SofiaSans"/>
          <w:sz w:val="22"/>
          <w:szCs w:val="22"/>
        </w:rPr>
        <w:t xml:space="preserve"> </w:t>
      </w:r>
      <w:r w:rsidRPr="00532CD2">
        <w:rPr>
          <w:rFonts w:ascii="SofiaSans" w:hAnsi="SofiaSans"/>
          <w:sz w:val="22"/>
          <w:szCs w:val="22"/>
        </w:rPr>
        <w:t>е форма на почасова подкрепа на деца и младежи, свързана с извършване на рехабилитация и социални и психологически консултации, съдействие за професионално ориентиране и реализация, възстановяване на умения за водене на самостоятелен живот, изготвяне и осъществяване на индивидуални програми за социално включване.</w:t>
      </w:r>
    </w:p>
    <w:p w:rsidR="00133AFB" w:rsidRDefault="00133AFB" w:rsidP="00700278">
      <w:pPr>
        <w:jc w:val="both"/>
        <w:rPr>
          <w:rFonts w:ascii="SofiaSans" w:hAnsi="SofiaSans"/>
          <w:bCs/>
          <w:sz w:val="22"/>
          <w:szCs w:val="22"/>
        </w:rPr>
      </w:pPr>
    </w:p>
    <w:p w:rsidR="006977F6" w:rsidRDefault="006977F6" w:rsidP="00700278">
      <w:pPr>
        <w:pStyle w:val="NormalWeb"/>
        <w:spacing w:before="0" w:beforeAutospacing="0" w:after="0" w:afterAutospacing="0"/>
        <w:jc w:val="both"/>
        <w:rPr>
          <w:rFonts w:ascii="SofiaSans" w:hAnsi="SofiaSans"/>
          <w:sz w:val="22"/>
          <w:szCs w:val="22"/>
        </w:rPr>
      </w:pPr>
      <w:r w:rsidRPr="006F360D">
        <w:rPr>
          <w:rFonts w:ascii="SofiaSans" w:hAnsi="SofiaSans"/>
          <w:sz w:val="22"/>
          <w:szCs w:val="22"/>
        </w:rPr>
        <w:t xml:space="preserve">Дейностите, които следва да се осъществяват в </w:t>
      </w:r>
      <w:r w:rsidR="00774C34" w:rsidRPr="00B02483">
        <w:rPr>
          <w:rFonts w:ascii="SofiaSans" w:hAnsi="SofiaSans"/>
          <w:sz w:val="22"/>
          <w:szCs w:val="22"/>
        </w:rPr>
        <w:t>„Център за</w:t>
      </w:r>
      <w:r w:rsidR="00774C34">
        <w:rPr>
          <w:rFonts w:ascii="SofiaSans" w:hAnsi="SofiaSans"/>
          <w:sz w:val="22"/>
          <w:szCs w:val="22"/>
        </w:rPr>
        <w:t xml:space="preserve"> социална рехабилитация и интеграция“ са</w:t>
      </w:r>
      <w:r w:rsidRPr="006F360D">
        <w:rPr>
          <w:rFonts w:ascii="SofiaSans" w:hAnsi="SofiaSans"/>
          <w:sz w:val="22"/>
          <w:szCs w:val="22"/>
        </w:rPr>
        <w:t>:</w:t>
      </w:r>
    </w:p>
    <w:p w:rsidR="00774C34" w:rsidRDefault="00774C34" w:rsidP="00774C34">
      <w:pPr>
        <w:ind w:firstLine="708"/>
        <w:jc w:val="both"/>
        <w:rPr>
          <w:rFonts w:ascii="SofiaSans" w:hAnsi="SofiaSans"/>
          <w:bCs/>
          <w:sz w:val="22"/>
          <w:szCs w:val="22"/>
        </w:rPr>
      </w:pPr>
    </w:p>
    <w:p w:rsidR="00774C34" w:rsidRPr="00532CD2" w:rsidRDefault="00774C34" w:rsidP="00774C34">
      <w:pPr>
        <w:pStyle w:val="ListParagraph"/>
        <w:numPr>
          <w:ilvl w:val="0"/>
          <w:numId w:val="22"/>
        </w:numPr>
        <w:tabs>
          <w:tab w:val="left" w:pos="0"/>
        </w:tabs>
        <w:jc w:val="both"/>
        <w:rPr>
          <w:rFonts w:ascii="SofiaSans" w:hAnsi="SofiaSans"/>
          <w:sz w:val="22"/>
          <w:szCs w:val="22"/>
          <w:lang w:eastAsia="en-US"/>
        </w:rPr>
      </w:pPr>
      <w:r w:rsidRPr="00532CD2">
        <w:rPr>
          <w:rFonts w:ascii="SofiaSans" w:hAnsi="SofiaSans"/>
          <w:sz w:val="22"/>
          <w:szCs w:val="22"/>
          <w:lang w:eastAsia="en-US"/>
        </w:rPr>
        <w:t>"Информиране и консултиране" (като общодостъпна и като специализирана услуга) е дейност за изследване и разбиране заедно с лицето на проблеми и затруднения, които то среща за постигане на основните цели в неговия живот, и запознаване със и обмисляне на възможните решения и действия за преодоляването им.</w:t>
      </w:r>
    </w:p>
    <w:p w:rsidR="00774C34" w:rsidRPr="00532CD2" w:rsidRDefault="00774C34" w:rsidP="00774C34">
      <w:pPr>
        <w:pStyle w:val="ListParagraph"/>
        <w:numPr>
          <w:ilvl w:val="0"/>
          <w:numId w:val="22"/>
        </w:numPr>
        <w:tabs>
          <w:tab w:val="left" w:pos="0"/>
        </w:tabs>
        <w:jc w:val="both"/>
        <w:rPr>
          <w:rFonts w:ascii="SofiaSans" w:hAnsi="SofiaSans"/>
          <w:sz w:val="22"/>
          <w:szCs w:val="22"/>
          <w:lang w:eastAsia="en-US"/>
        </w:rPr>
      </w:pPr>
      <w:r w:rsidRPr="00532CD2">
        <w:rPr>
          <w:rFonts w:ascii="SofiaSans" w:hAnsi="SofiaSans"/>
          <w:sz w:val="22"/>
          <w:szCs w:val="22"/>
          <w:lang w:eastAsia="en-US"/>
        </w:rPr>
        <w:t>"Общностна работа" е съвкупност от дейности, които се осъществяват в уязвими общности или групи, насочена към превенция и защита, както и към стимулиране на общностното развитие.</w:t>
      </w:r>
    </w:p>
    <w:p w:rsidR="00774C34" w:rsidRPr="00532CD2" w:rsidRDefault="00774C34" w:rsidP="00774C34">
      <w:pPr>
        <w:pStyle w:val="ListParagraph"/>
        <w:numPr>
          <w:ilvl w:val="0"/>
          <w:numId w:val="22"/>
        </w:numPr>
        <w:tabs>
          <w:tab w:val="left" w:pos="0"/>
        </w:tabs>
        <w:jc w:val="both"/>
        <w:rPr>
          <w:rFonts w:ascii="SofiaSans" w:hAnsi="SofiaSans"/>
          <w:sz w:val="22"/>
          <w:szCs w:val="22"/>
          <w:lang w:eastAsia="en-US"/>
        </w:rPr>
      </w:pPr>
      <w:r w:rsidRPr="00532CD2">
        <w:rPr>
          <w:rFonts w:ascii="SofiaSans" w:hAnsi="SofiaSans"/>
          <w:sz w:val="22"/>
          <w:szCs w:val="22"/>
          <w:lang w:eastAsia="en-US"/>
        </w:rPr>
        <w:t xml:space="preserve">"Застъпничество" е дейност за подкрепа на лицето да защити и да отстоява своите права и потребности в рамките на налични правни и административни процедури. </w:t>
      </w:r>
    </w:p>
    <w:p w:rsidR="00774C34" w:rsidRPr="00532CD2" w:rsidRDefault="00774C34" w:rsidP="00774C34">
      <w:pPr>
        <w:pStyle w:val="ListParagraph"/>
        <w:numPr>
          <w:ilvl w:val="0"/>
          <w:numId w:val="22"/>
        </w:numPr>
        <w:tabs>
          <w:tab w:val="left" w:pos="0"/>
        </w:tabs>
        <w:jc w:val="both"/>
        <w:rPr>
          <w:rFonts w:ascii="SofiaSans" w:hAnsi="SofiaSans"/>
          <w:sz w:val="22"/>
          <w:szCs w:val="22"/>
          <w:lang w:eastAsia="en-US"/>
        </w:rPr>
      </w:pPr>
      <w:r w:rsidRPr="00532CD2">
        <w:rPr>
          <w:rFonts w:ascii="SofiaSans" w:hAnsi="SofiaSans"/>
          <w:sz w:val="22"/>
          <w:szCs w:val="22"/>
          <w:lang w:eastAsia="en-US"/>
        </w:rPr>
        <w:t>"Посредничество" е осъществяване на взаимодействие и координация между служител, осъществяващ дейности по предоставяне на социални услуги, със служител/служители от други услуги или от различни институции, организации и административни органи в интерес на заинтересовано лице, което има нужда от конкретна подкрепа за реализиране на своите права и потребности.</w:t>
      </w:r>
    </w:p>
    <w:p w:rsidR="00774C34" w:rsidRPr="00532CD2" w:rsidRDefault="00774C34" w:rsidP="00774C34">
      <w:pPr>
        <w:pStyle w:val="ListParagraph"/>
        <w:numPr>
          <w:ilvl w:val="0"/>
          <w:numId w:val="22"/>
        </w:numPr>
        <w:tabs>
          <w:tab w:val="left" w:pos="0"/>
        </w:tabs>
        <w:jc w:val="both"/>
        <w:rPr>
          <w:rFonts w:ascii="SofiaSans" w:hAnsi="SofiaSans"/>
          <w:sz w:val="22"/>
          <w:szCs w:val="22"/>
          <w:lang w:eastAsia="en-US"/>
        </w:rPr>
      </w:pPr>
      <w:r w:rsidRPr="00532CD2">
        <w:rPr>
          <w:rFonts w:ascii="SofiaSans" w:hAnsi="SofiaSans"/>
          <w:sz w:val="22"/>
          <w:szCs w:val="22"/>
          <w:lang w:eastAsia="en-US"/>
        </w:rPr>
        <w:t>„Терапия" е съвкупност от различни дейности за развиване, възстановяване, поддържане или подобряване на социални умения, умения за самообслужване, комуникация, разрешаване на емоционални конфликти, овладяване на поведението, понижаване на тревожността, подобряване на самооценката, възможностите за труд и други, както и социализиращи дейности за лица във висок риск от социално изключване.</w:t>
      </w:r>
    </w:p>
    <w:p w:rsidR="00774C34" w:rsidRPr="00532CD2" w:rsidRDefault="00774C34" w:rsidP="00774C34">
      <w:pPr>
        <w:pStyle w:val="ListParagraph"/>
        <w:numPr>
          <w:ilvl w:val="0"/>
          <w:numId w:val="22"/>
        </w:numPr>
        <w:tabs>
          <w:tab w:val="left" w:pos="0"/>
        </w:tabs>
        <w:jc w:val="both"/>
        <w:rPr>
          <w:rFonts w:ascii="SofiaSans" w:hAnsi="SofiaSans"/>
          <w:sz w:val="22"/>
          <w:szCs w:val="22"/>
          <w:lang w:eastAsia="en-US"/>
        </w:rPr>
      </w:pPr>
      <w:r w:rsidRPr="00532CD2">
        <w:rPr>
          <w:rFonts w:ascii="SofiaSans" w:hAnsi="SofiaSans"/>
          <w:sz w:val="22"/>
          <w:szCs w:val="22"/>
          <w:lang w:eastAsia="en-US"/>
        </w:rPr>
        <w:t>"Рехабилитация" е дейност, която има за цел да подобри физическата сила и функционалното здраве на лица с увреждания и лица с проблеми в опорно-двигателния апарат и ставите, както и възстановяване и развитие на сензорните умения на лица с увреждания, извън обхвата на медицинската рехабилитация.</w:t>
      </w:r>
    </w:p>
    <w:p w:rsidR="00774C34" w:rsidRPr="00532CD2" w:rsidRDefault="00774C34" w:rsidP="00774C34">
      <w:pPr>
        <w:pStyle w:val="ListParagraph"/>
        <w:numPr>
          <w:ilvl w:val="0"/>
          <w:numId w:val="22"/>
        </w:numPr>
        <w:tabs>
          <w:tab w:val="left" w:pos="0"/>
        </w:tabs>
        <w:jc w:val="both"/>
        <w:rPr>
          <w:rFonts w:ascii="SofiaSans" w:hAnsi="SofiaSans"/>
          <w:sz w:val="22"/>
          <w:szCs w:val="22"/>
          <w:lang w:eastAsia="en-US"/>
        </w:rPr>
      </w:pPr>
      <w:r w:rsidRPr="00532CD2">
        <w:rPr>
          <w:rFonts w:ascii="SofiaSans" w:hAnsi="SofiaSans"/>
          <w:sz w:val="22"/>
          <w:szCs w:val="22"/>
          <w:lang w:eastAsia="en-US"/>
        </w:rPr>
        <w:t>„Обучение за придобиване на умения“ (като общодостъпна и като специализирана услуга) е дейност, която се осъществява в специализирана среда или мобилно, за подготовка на деца и пълнолетни лица за придобиване на умения за самостоятелност, независим живот, самостоятелно справяне с проблеми и затруднения, както и умения за грижа и подкрепа за деца и за зависими от грижа членове на семейството.</w:t>
      </w:r>
    </w:p>
    <w:p w:rsidR="00774C34" w:rsidRPr="00532CD2" w:rsidRDefault="00774C34" w:rsidP="00774C34">
      <w:pPr>
        <w:pStyle w:val="ListParagraph"/>
        <w:numPr>
          <w:ilvl w:val="0"/>
          <w:numId w:val="22"/>
        </w:numPr>
        <w:tabs>
          <w:tab w:val="left" w:pos="0"/>
        </w:tabs>
        <w:jc w:val="both"/>
        <w:rPr>
          <w:rFonts w:ascii="SofiaSans" w:hAnsi="SofiaSans"/>
          <w:sz w:val="22"/>
          <w:szCs w:val="22"/>
          <w:lang w:eastAsia="en-US"/>
        </w:rPr>
      </w:pPr>
      <w:r w:rsidRPr="00532CD2">
        <w:rPr>
          <w:rFonts w:ascii="SofiaSans" w:hAnsi="SofiaSans"/>
          <w:sz w:val="22"/>
          <w:szCs w:val="22"/>
          <w:lang w:eastAsia="en-US"/>
        </w:rPr>
        <w:t>„Подкрепа за придобиване на трудови умения“ (за младежи над 16-годишна възраст) е дейност, която се осъществява в специализирана среда или мобилно, за подготовка и придружаване на лица с трайни увреждания за придобиване на умения за участие в трудови дейности.</w:t>
      </w:r>
    </w:p>
    <w:p w:rsidR="00774C34" w:rsidRDefault="00774C34" w:rsidP="00700278">
      <w:pPr>
        <w:pStyle w:val="NormalWeb"/>
        <w:spacing w:before="0" w:beforeAutospacing="0" w:after="0" w:afterAutospacing="0"/>
        <w:jc w:val="both"/>
        <w:rPr>
          <w:rFonts w:ascii="SofiaSans" w:hAnsi="SofiaSans"/>
          <w:sz w:val="22"/>
          <w:szCs w:val="22"/>
        </w:rPr>
      </w:pPr>
    </w:p>
    <w:p w:rsidR="0003748D" w:rsidRPr="0003748D" w:rsidRDefault="0003748D" w:rsidP="0003748D">
      <w:pPr>
        <w:pStyle w:val="NormalWeb"/>
        <w:jc w:val="both"/>
        <w:rPr>
          <w:rFonts w:ascii="SofiaSans" w:hAnsi="SofiaSans"/>
          <w:sz w:val="22"/>
          <w:szCs w:val="22"/>
        </w:rPr>
      </w:pPr>
      <w:r w:rsidRPr="0003748D">
        <w:rPr>
          <w:rFonts w:ascii="SofiaSans" w:hAnsi="SofiaSans"/>
          <w:sz w:val="22"/>
          <w:szCs w:val="22"/>
        </w:rPr>
        <w:t>Услугата функционира при спазване на следните принципи:</w:t>
      </w:r>
    </w:p>
    <w:p w:rsidR="0003748D" w:rsidRPr="0003748D" w:rsidRDefault="0003748D" w:rsidP="0003748D">
      <w:pPr>
        <w:pStyle w:val="NormalWeb"/>
        <w:numPr>
          <w:ilvl w:val="0"/>
          <w:numId w:val="20"/>
        </w:numPr>
        <w:jc w:val="both"/>
        <w:rPr>
          <w:rFonts w:ascii="SofiaSans" w:hAnsi="SofiaSans"/>
          <w:sz w:val="22"/>
          <w:szCs w:val="22"/>
        </w:rPr>
      </w:pPr>
      <w:r w:rsidRPr="0003748D">
        <w:rPr>
          <w:rFonts w:ascii="SofiaSans" w:hAnsi="SofiaSans"/>
          <w:sz w:val="22"/>
          <w:szCs w:val="22"/>
        </w:rPr>
        <w:t>Гарантиране на най-добрия интерес на детето, съгласно Конвенцията на ООН за правата на детето</w:t>
      </w:r>
      <w:r w:rsidR="004031D9">
        <w:rPr>
          <w:rFonts w:ascii="SofiaSans" w:hAnsi="SofiaSans"/>
          <w:sz w:val="22"/>
          <w:szCs w:val="22"/>
        </w:rPr>
        <w:t>;</w:t>
      </w:r>
    </w:p>
    <w:p w:rsidR="0003748D" w:rsidRPr="0003748D" w:rsidRDefault="0003748D" w:rsidP="0003748D">
      <w:pPr>
        <w:pStyle w:val="NormalWeb"/>
        <w:numPr>
          <w:ilvl w:val="0"/>
          <w:numId w:val="20"/>
        </w:numPr>
        <w:jc w:val="both"/>
        <w:rPr>
          <w:rFonts w:ascii="SofiaSans" w:hAnsi="SofiaSans"/>
          <w:sz w:val="22"/>
          <w:szCs w:val="22"/>
        </w:rPr>
      </w:pPr>
      <w:r w:rsidRPr="0003748D">
        <w:rPr>
          <w:rFonts w:ascii="SofiaSans" w:hAnsi="SofiaSans"/>
          <w:sz w:val="22"/>
          <w:szCs w:val="22"/>
        </w:rPr>
        <w:t>Зачитане на достойнството и личността на детето</w:t>
      </w:r>
      <w:r w:rsidR="004031D9">
        <w:rPr>
          <w:rFonts w:ascii="SofiaSans" w:hAnsi="SofiaSans"/>
          <w:sz w:val="22"/>
          <w:szCs w:val="22"/>
        </w:rPr>
        <w:t>;</w:t>
      </w:r>
    </w:p>
    <w:p w:rsidR="0003748D" w:rsidRPr="0003748D" w:rsidRDefault="0003748D" w:rsidP="0003748D">
      <w:pPr>
        <w:pStyle w:val="NormalWeb"/>
        <w:numPr>
          <w:ilvl w:val="0"/>
          <w:numId w:val="20"/>
        </w:numPr>
        <w:jc w:val="both"/>
        <w:rPr>
          <w:rFonts w:ascii="SofiaSans" w:hAnsi="SofiaSans"/>
          <w:sz w:val="22"/>
          <w:szCs w:val="22"/>
        </w:rPr>
      </w:pPr>
      <w:r w:rsidRPr="0003748D">
        <w:rPr>
          <w:rFonts w:ascii="SofiaSans" w:hAnsi="SofiaSans"/>
          <w:sz w:val="22"/>
          <w:szCs w:val="22"/>
        </w:rPr>
        <w:t>Зачитане на индивидуалните особености на всяко дете и младеж</w:t>
      </w:r>
      <w:r w:rsidR="004031D9">
        <w:rPr>
          <w:rFonts w:ascii="SofiaSans" w:hAnsi="SofiaSans"/>
          <w:sz w:val="22"/>
          <w:szCs w:val="22"/>
        </w:rPr>
        <w:t>,</w:t>
      </w:r>
      <w:r w:rsidRPr="0003748D">
        <w:rPr>
          <w:rFonts w:ascii="SofiaSans" w:hAnsi="SofiaSans"/>
          <w:sz w:val="22"/>
          <w:szCs w:val="22"/>
        </w:rPr>
        <w:t xml:space="preserve"> и прилагане на индивидуален подход при предоставянето на </w:t>
      </w:r>
      <w:r w:rsidR="00774C34">
        <w:rPr>
          <w:rFonts w:ascii="SofiaSans" w:hAnsi="SofiaSans"/>
          <w:sz w:val="22"/>
          <w:szCs w:val="22"/>
        </w:rPr>
        <w:t>услуги</w:t>
      </w:r>
      <w:r w:rsidR="004031D9">
        <w:rPr>
          <w:rFonts w:ascii="SofiaSans" w:hAnsi="SofiaSans"/>
          <w:sz w:val="22"/>
          <w:szCs w:val="22"/>
        </w:rPr>
        <w:t>;</w:t>
      </w:r>
    </w:p>
    <w:p w:rsidR="0003748D" w:rsidRPr="0003748D" w:rsidRDefault="0003748D" w:rsidP="0003748D">
      <w:pPr>
        <w:pStyle w:val="NormalWeb"/>
        <w:numPr>
          <w:ilvl w:val="0"/>
          <w:numId w:val="20"/>
        </w:numPr>
        <w:jc w:val="both"/>
        <w:rPr>
          <w:rFonts w:ascii="SofiaSans" w:hAnsi="SofiaSans"/>
          <w:sz w:val="22"/>
          <w:szCs w:val="22"/>
        </w:rPr>
      </w:pPr>
      <w:r w:rsidRPr="0003748D">
        <w:rPr>
          <w:rFonts w:ascii="SofiaSans" w:hAnsi="SofiaSans"/>
          <w:sz w:val="22"/>
          <w:szCs w:val="22"/>
        </w:rPr>
        <w:t>Гарантиране на достъп и включване в образователни и обучителни програми в съответствие със степента на развитие</w:t>
      </w:r>
      <w:r w:rsidR="004031D9">
        <w:rPr>
          <w:rFonts w:ascii="SofiaSans" w:hAnsi="SofiaSans"/>
          <w:sz w:val="22"/>
          <w:szCs w:val="22"/>
        </w:rPr>
        <w:t>;</w:t>
      </w:r>
    </w:p>
    <w:p w:rsidR="0003748D" w:rsidRPr="0003748D" w:rsidRDefault="00281BB9" w:rsidP="0003748D">
      <w:pPr>
        <w:pStyle w:val="NormalWeb"/>
        <w:numPr>
          <w:ilvl w:val="0"/>
          <w:numId w:val="20"/>
        </w:numPr>
        <w:jc w:val="both"/>
        <w:rPr>
          <w:rFonts w:ascii="SofiaSans" w:hAnsi="SofiaSans"/>
          <w:sz w:val="22"/>
          <w:szCs w:val="22"/>
        </w:rPr>
      </w:pPr>
      <w:r>
        <w:rPr>
          <w:rFonts w:ascii="SofiaSans" w:hAnsi="SofiaSans"/>
          <w:sz w:val="22"/>
          <w:szCs w:val="22"/>
        </w:rPr>
        <w:t>Уважение към личната история,</w:t>
      </w:r>
      <w:r w:rsidR="0003748D" w:rsidRPr="0003748D">
        <w:rPr>
          <w:rFonts w:ascii="SofiaSans" w:hAnsi="SofiaSans"/>
          <w:sz w:val="22"/>
          <w:szCs w:val="22"/>
        </w:rPr>
        <w:t xml:space="preserve"> етническа </w:t>
      </w:r>
      <w:r>
        <w:rPr>
          <w:rFonts w:ascii="SofiaSans" w:hAnsi="SofiaSans"/>
          <w:sz w:val="22"/>
          <w:szCs w:val="22"/>
        </w:rPr>
        <w:t xml:space="preserve">и </w:t>
      </w:r>
      <w:r w:rsidR="0003748D" w:rsidRPr="0003748D">
        <w:rPr>
          <w:rFonts w:ascii="SofiaSans" w:hAnsi="SofiaSans"/>
          <w:sz w:val="22"/>
          <w:szCs w:val="22"/>
        </w:rPr>
        <w:t>културна идентичност на детето</w:t>
      </w:r>
      <w:r w:rsidR="004031D9">
        <w:rPr>
          <w:rFonts w:ascii="SofiaSans" w:hAnsi="SofiaSans"/>
          <w:sz w:val="22"/>
          <w:szCs w:val="22"/>
        </w:rPr>
        <w:t>;</w:t>
      </w:r>
    </w:p>
    <w:p w:rsidR="0003748D" w:rsidRPr="0003748D" w:rsidRDefault="0003748D" w:rsidP="0003748D">
      <w:pPr>
        <w:pStyle w:val="NormalWeb"/>
        <w:numPr>
          <w:ilvl w:val="0"/>
          <w:numId w:val="20"/>
        </w:numPr>
        <w:jc w:val="both"/>
        <w:rPr>
          <w:rFonts w:ascii="SofiaSans" w:hAnsi="SofiaSans"/>
          <w:sz w:val="22"/>
          <w:szCs w:val="22"/>
        </w:rPr>
      </w:pPr>
      <w:r w:rsidRPr="0003748D">
        <w:rPr>
          <w:rFonts w:ascii="SofiaSans" w:hAnsi="SofiaSans"/>
          <w:sz w:val="22"/>
          <w:szCs w:val="22"/>
        </w:rPr>
        <w:t>Насърчаване на взаимоотношенията между детето/младежа със значими за него хора и външния свят</w:t>
      </w:r>
      <w:r w:rsidR="004031D9">
        <w:rPr>
          <w:rFonts w:ascii="SofiaSans" w:hAnsi="SofiaSans"/>
          <w:sz w:val="22"/>
          <w:szCs w:val="22"/>
        </w:rPr>
        <w:t>;</w:t>
      </w:r>
    </w:p>
    <w:p w:rsidR="0003748D" w:rsidRPr="0003748D" w:rsidRDefault="0003748D" w:rsidP="0003748D">
      <w:pPr>
        <w:pStyle w:val="NormalWeb"/>
        <w:numPr>
          <w:ilvl w:val="0"/>
          <w:numId w:val="20"/>
        </w:numPr>
        <w:jc w:val="both"/>
        <w:rPr>
          <w:rFonts w:ascii="SofiaSans" w:hAnsi="SofiaSans"/>
          <w:sz w:val="22"/>
          <w:szCs w:val="22"/>
        </w:rPr>
      </w:pPr>
      <w:r w:rsidRPr="0003748D">
        <w:rPr>
          <w:rFonts w:ascii="SofiaSans" w:hAnsi="SofiaSans"/>
          <w:sz w:val="22"/>
          <w:szCs w:val="22"/>
        </w:rPr>
        <w:t>Поверителност</w:t>
      </w:r>
      <w:r w:rsidR="004031D9">
        <w:rPr>
          <w:rFonts w:ascii="SofiaSans" w:hAnsi="SofiaSans"/>
          <w:sz w:val="22"/>
          <w:szCs w:val="22"/>
        </w:rPr>
        <w:t>;</w:t>
      </w:r>
    </w:p>
    <w:p w:rsidR="0003748D" w:rsidRPr="0003748D" w:rsidRDefault="0003748D" w:rsidP="0003748D">
      <w:pPr>
        <w:pStyle w:val="NormalWeb"/>
        <w:numPr>
          <w:ilvl w:val="0"/>
          <w:numId w:val="20"/>
        </w:numPr>
        <w:jc w:val="both"/>
        <w:rPr>
          <w:rFonts w:ascii="SofiaSans" w:hAnsi="SofiaSans"/>
          <w:sz w:val="22"/>
          <w:szCs w:val="22"/>
        </w:rPr>
      </w:pPr>
      <w:r w:rsidRPr="0003748D">
        <w:rPr>
          <w:rFonts w:ascii="SofiaSans" w:hAnsi="SofiaSans"/>
          <w:sz w:val="22"/>
          <w:szCs w:val="22"/>
        </w:rPr>
        <w:t>Работа в екип и междуинституционално сътрудничество.</w:t>
      </w:r>
      <w:r w:rsidR="004031D9">
        <w:rPr>
          <w:rFonts w:ascii="SofiaSans" w:hAnsi="SofiaSans"/>
          <w:sz w:val="22"/>
          <w:szCs w:val="22"/>
        </w:rPr>
        <w:t>;</w:t>
      </w:r>
    </w:p>
    <w:sectPr w:rsidR="0003748D" w:rsidRPr="0003748D" w:rsidSect="00D60759">
      <w:footerReference w:type="even" r:id="rId7"/>
      <w:footerReference w:type="default" r:id="rId8"/>
      <w:pgSz w:w="11906" w:h="16838"/>
      <w:pgMar w:top="1134" w:right="1106" w:bottom="71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392" w:rsidRDefault="008F7392" w:rsidP="000F76BA">
      <w:r>
        <w:separator/>
      </w:r>
    </w:p>
  </w:endnote>
  <w:endnote w:type="continuationSeparator" w:id="0">
    <w:p w:rsidR="008F7392" w:rsidRDefault="008F7392" w:rsidP="000F7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ofiaSans">
    <w:panose1 w:val="00000500000000000000"/>
    <w:charset w:val="CC"/>
    <w:family w:val="auto"/>
    <w:pitch w:val="variable"/>
    <w:sig w:usb0="00000287" w:usb1="00000001"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743" w:rsidRDefault="000D3743" w:rsidP="000F76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3743" w:rsidRDefault="000D3743" w:rsidP="000D374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743" w:rsidRDefault="000D3743" w:rsidP="000F76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2C18">
      <w:rPr>
        <w:rStyle w:val="PageNumber"/>
        <w:noProof/>
      </w:rPr>
      <w:t>2</w:t>
    </w:r>
    <w:r>
      <w:rPr>
        <w:rStyle w:val="PageNumber"/>
      </w:rPr>
      <w:fldChar w:fldCharType="end"/>
    </w:r>
  </w:p>
  <w:p w:rsidR="000D3743" w:rsidRDefault="000D3743" w:rsidP="000D374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392" w:rsidRDefault="008F7392" w:rsidP="000F76BA">
      <w:r>
        <w:separator/>
      </w:r>
    </w:p>
  </w:footnote>
  <w:footnote w:type="continuationSeparator" w:id="0">
    <w:p w:rsidR="008F7392" w:rsidRDefault="008F7392" w:rsidP="000F76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1761"/>
    <w:multiLevelType w:val="hybridMultilevel"/>
    <w:tmpl w:val="0DEC945A"/>
    <w:lvl w:ilvl="0" w:tplc="A5367CAC">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82CAC"/>
    <w:multiLevelType w:val="hybridMultilevel"/>
    <w:tmpl w:val="F7FAD1A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7F36B40"/>
    <w:multiLevelType w:val="hybridMultilevel"/>
    <w:tmpl w:val="87FA161E"/>
    <w:lvl w:ilvl="0" w:tplc="D39A684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02352"/>
    <w:multiLevelType w:val="hybridMultilevel"/>
    <w:tmpl w:val="3CE23906"/>
    <w:lvl w:ilvl="0" w:tplc="04090001">
      <w:start w:val="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2651809"/>
    <w:multiLevelType w:val="multilevel"/>
    <w:tmpl w:val="051EA3C2"/>
    <w:lvl w:ilvl="0">
      <w:start w:val="3"/>
      <w:numFmt w:val="decimal"/>
      <w:lvlText w:val="%1."/>
      <w:lvlJc w:val="left"/>
      <w:pPr>
        <w:tabs>
          <w:tab w:val="num" w:pos="720"/>
        </w:tabs>
        <w:ind w:left="720" w:hanging="360"/>
      </w:pPr>
    </w:lvl>
    <w:lvl w:ilvl="1">
      <w:start w:val="5"/>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CC2175"/>
    <w:multiLevelType w:val="hybridMultilevel"/>
    <w:tmpl w:val="7C462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C4E7A"/>
    <w:multiLevelType w:val="hybridMultilevel"/>
    <w:tmpl w:val="277ACF3A"/>
    <w:lvl w:ilvl="0" w:tplc="35648C06">
      <w:start w:val="2"/>
      <w:numFmt w:val="bullet"/>
      <w:lvlText w:val="-"/>
      <w:lvlJc w:val="left"/>
      <w:pPr>
        <w:ind w:left="720" w:hanging="360"/>
      </w:pPr>
      <w:rPr>
        <w:rFonts w:ascii="SofiaSans" w:eastAsia="Times New Roman" w:hAnsi="SofiaSans"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8DC125C"/>
    <w:multiLevelType w:val="hybridMultilevel"/>
    <w:tmpl w:val="23664E7C"/>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F3801F3"/>
    <w:multiLevelType w:val="hybridMultilevel"/>
    <w:tmpl w:val="CD502EC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47996D74"/>
    <w:multiLevelType w:val="hybridMultilevel"/>
    <w:tmpl w:val="DC4E22DE"/>
    <w:lvl w:ilvl="0" w:tplc="7ECAA2A6">
      <w:start w:val="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0533798"/>
    <w:multiLevelType w:val="multilevel"/>
    <w:tmpl w:val="2E56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7C2372"/>
    <w:multiLevelType w:val="hybridMultilevel"/>
    <w:tmpl w:val="06E86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7C41C1"/>
    <w:multiLevelType w:val="hybridMultilevel"/>
    <w:tmpl w:val="7CA41414"/>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1A00B9"/>
    <w:multiLevelType w:val="hybridMultilevel"/>
    <w:tmpl w:val="ED1E2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BA175F"/>
    <w:multiLevelType w:val="hybridMultilevel"/>
    <w:tmpl w:val="ADB4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DA6FF4"/>
    <w:multiLevelType w:val="multilevel"/>
    <w:tmpl w:val="2E56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FE48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D5949C0"/>
    <w:multiLevelType w:val="hybridMultilevel"/>
    <w:tmpl w:val="3F0891B2"/>
    <w:lvl w:ilvl="0" w:tplc="1CAC6A1C">
      <w:numFmt w:val="bullet"/>
      <w:lvlText w:val="-"/>
      <w:lvlJc w:val="left"/>
      <w:pPr>
        <w:ind w:left="3" w:hanging="360"/>
      </w:pPr>
      <w:rPr>
        <w:rFonts w:ascii="Times New Roman" w:eastAsia="Times New Roman" w:hAnsi="Times New Roman" w:cs="Times New Roman" w:hint="default"/>
      </w:rPr>
    </w:lvl>
    <w:lvl w:ilvl="1" w:tplc="04090003" w:tentative="1">
      <w:start w:val="1"/>
      <w:numFmt w:val="bullet"/>
      <w:lvlText w:val="o"/>
      <w:lvlJc w:val="left"/>
      <w:pPr>
        <w:ind w:left="723" w:hanging="360"/>
      </w:pPr>
      <w:rPr>
        <w:rFonts w:ascii="Courier New" w:hAnsi="Courier New" w:cs="Courier New" w:hint="default"/>
      </w:rPr>
    </w:lvl>
    <w:lvl w:ilvl="2" w:tplc="04090005" w:tentative="1">
      <w:start w:val="1"/>
      <w:numFmt w:val="bullet"/>
      <w:lvlText w:val=""/>
      <w:lvlJc w:val="left"/>
      <w:pPr>
        <w:ind w:left="1443" w:hanging="360"/>
      </w:pPr>
      <w:rPr>
        <w:rFonts w:ascii="Wingdings" w:hAnsi="Wingdings" w:hint="default"/>
      </w:rPr>
    </w:lvl>
    <w:lvl w:ilvl="3" w:tplc="04090001" w:tentative="1">
      <w:start w:val="1"/>
      <w:numFmt w:val="bullet"/>
      <w:lvlText w:val=""/>
      <w:lvlJc w:val="left"/>
      <w:pPr>
        <w:ind w:left="2163" w:hanging="360"/>
      </w:pPr>
      <w:rPr>
        <w:rFonts w:ascii="Symbol" w:hAnsi="Symbol" w:hint="default"/>
      </w:rPr>
    </w:lvl>
    <w:lvl w:ilvl="4" w:tplc="04090003" w:tentative="1">
      <w:start w:val="1"/>
      <w:numFmt w:val="bullet"/>
      <w:lvlText w:val="o"/>
      <w:lvlJc w:val="left"/>
      <w:pPr>
        <w:ind w:left="2883" w:hanging="360"/>
      </w:pPr>
      <w:rPr>
        <w:rFonts w:ascii="Courier New" w:hAnsi="Courier New" w:cs="Courier New" w:hint="default"/>
      </w:rPr>
    </w:lvl>
    <w:lvl w:ilvl="5" w:tplc="04090005" w:tentative="1">
      <w:start w:val="1"/>
      <w:numFmt w:val="bullet"/>
      <w:lvlText w:val=""/>
      <w:lvlJc w:val="left"/>
      <w:pPr>
        <w:ind w:left="3603" w:hanging="360"/>
      </w:pPr>
      <w:rPr>
        <w:rFonts w:ascii="Wingdings" w:hAnsi="Wingdings" w:hint="default"/>
      </w:rPr>
    </w:lvl>
    <w:lvl w:ilvl="6" w:tplc="04090001" w:tentative="1">
      <w:start w:val="1"/>
      <w:numFmt w:val="bullet"/>
      <w:lvlText w:val=""/>
      <w:lvlJc w:val="left"/>
      <w:pPr>
        <w:ind w:left="4323" w:hanging="360"/>
      </w:pPr>
      <w:rPr>
        <w:rFonts w:ascii="Symbol" w:hAnsi="Symbol" w:hint="default"/>
      </w:rPr>
    </w:lvl>
    <w:lvl w:ilvl="7" w:tplc="04090003" w:tentative="1">
      <w:start w:val="1"/>
      <w:numFmt w:val="bullet"/>
      <w:lvlText w:val="o"/>
      <w:lvlJc w:val="left"/>
      <w:pPr>
        <w:ind w:left="5043" w:hanging="360"/>
      </w:pPr>
      <w:rPr>
        <w:rFonts w:ascii="Courier New" w:hAnsi="Courier New" w:cs="Courier New" w:hint="default"/>
      </w:rPr>
    </w:lvl>
    <w:lvl w:ilvl="8" w:tplc="04090005" w:tentative="1">
      <w:start w:val="1"/>
      <w:numFmt w:val="bullet"/>
      <w:lvlText w:val=""/>
      <w:lvlJc w:val="left"/>
      <w:pPr>
        <w:ind w:left="5763" w:hanging="360"/>
      </w:pPr>
      <w:rPr>
        <w:rFonts w:ascii="Wingdings" w:hAnsi="Wingdings" w:hint="default"/>
      </w:rPr>
    </w:lvl>
  </w:abstractNum>
  <w:abstractNum w:abstractNumId="18" w15:restartNumberingAfterBreak="0">
    <w:nsid w:val="6E5C131E"/>
    <w:multiLevelType w:val="hybridMultilevel"/>
    <w:tmpl w:val="008C747C"/>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9" w15:restartNumberingAfterBreak="0">
    <w:nsid w:val="706D669A"/>
    <w:multiLevelType w:val="hybridMultilevel"/>
    <w:tmpl w:val="EE863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5E6FBB"/>
    <w:multiLevelType w:val="hybridMultilevel"/>
    <w:tmpl w:val="438CCF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7271325E"/>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abstractNumId w:val="21"/>
  </w:num>
  <w:num w:numId="2">
    <w:abstractNumId w:val="16"/>
  </w:num>
  <w:num w:numId="3">
    <w:abstractNumId w:val="10"/>
  </w:num>
  <w:num w:numId="4">
    <w:abstractNumId w:val="15"/>
  </w:num>
  <w:num w:numId="5">
    <w:abstractNumId w:val="9"/>
  </w:num>
  <w:num w:numId="6">
    <w:abstractNumId w:val="7"/>
  </w:num>
  <w:num w:numId="7">
    <w:abstractNumId w:val="3"/>
  </w:num>
  <w:num w:numId="8">
    <w:abstractNumId w:val="5"/>
  </w:num>
  <w:num w:numId="9">
    <w:abstractNumId w:val="17"/>
  </w:num>
  <w:num w:numId="10">
    <w:abstractNumId w:val="8"/>
  </w:num>
  <w:num w:numId="11">
    <w:abstractNumId w:val="19"/>
  </w:num>
  <w:num w:numId="12">
    <w:abstractNumId w:val="4"/>
  </w:num>
  <w:num w:numId="13">
    <w:abstractNumId w:val="0"/>
  </w:num>
  <w:num w:numId="14">
    <w:abstractNumId w:val="12"/>
  </w:num>
  <w:num w:numId="15">
    <w:abstractNumId w:val="13"/>
  </w:num>
  <w:num w:numId="16">
    <w:abstractNumId w:val="2"/>
  </w:num>
  <w:num w:numId="17">
    <w:abstractNumId w:val="14"/>
  </w:num>
  <w:num w:numId="18">
    <w:abstractNumId w:val="6"/>
  </w:num>
  <w:num w:numId="19">
    <w:abstractNumId w:val="20"/>
  </w:num>
  <w:num w:numId="20">
    <w:abstractNumId w:val="11"/>
  </w:num>
  <w:num w:numId="21">
    <w:abstractNumId w:val="1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9A7"/>
    <w:rsid w:val="00017A08"/>
    <w:rsid w:val="00036F8B"/>
    <w:rsid w:val="0003748D"/>
    <w:rsid w:val="000424E8"/>
    <w:rsid w:val="00046B51"/>
    <w:rsid w:val="000475F2"/>
    <w:rsid w:val="000730FA"/>
    <w:rsid w:val="00083628"/>
    <w:rsid w:val="00083B6C"/>
    <w:rsid w:val="000951A8"/>
    <w:rsid w:val="000B30FF"/>
    <w:rsid w:val="000B6DC0"/>
    <w:rsid w:val="000D21D9"/>
    <w:rsid w:val="000D3743"/>
    <w:rsid w:val="000E2A60"/>
    <w:rsid w:val="000E70B5"/>
    <w:rsid w:val="000F76BA"/>
    <w:rsid w:val="0013398B"/>
    <w:rsid w:val="00133AFB"/>
    <w:rsid w:val="00145C70"/>
    <w:rsid w:val="00155227"/>
    <w:rsid w:val="00170448"/>
    <w:rsid w:val="001912DA"/>
    <w:rsid w:val="00191F17"/>
    <w:rsid w:val="00197E91"/>
    <w:rsid w:val="001C3996"/>
    <w:rsid w:val="001D2B23"/>
    <w:rsid w:val="001E098C"/>
    <w:rsid w:val="001E1126"/>
    <w:rsid w:val="001E41B9"/>
    <w:rsid w:val="001E6233"/>
    <w:rsid w:val="001E638F"/>
    <w:rsid w:val="001F56B9"/>
    <w:rsid w:val="001F708A"/>
    <w:rsid w:val="001F7BA3"/>
    <w:rsid w:val="00204C00"/>
    <w:rsid w:val="002100A9"/>
    <w:rsid w:val="002112FC"/>
    <w:rsid w:val="00217AE4"/>
    <w:rsid w:val="002276A0"/>
    <w:rsid w:val="002476E6"/>
    <w:rsid w:val="0028074C"/>
    <w:rsid w:val="00281BB9"/>
    <w:rsid w:val="00283FBC"/>
    <w:rsid w:val="00295504"/>
    <w:rsid w:val="002A3DA6"/>
    <w:rsid w:val="002B59D2"/>
    <w:rsid w:val="002C1F5D"/>
    <w:rsid w:val="002C6C1C"/>
    <w:rsid w:val="002D48A3"/>
    <w:rsid w:val="002E6528"/>
    <w:rsid w:val="002E66F4"/>
    <w:rsid w:val="002E7000"/>
    <w:rsid w:val="002F4D46"/>
    <w:rsid w:val="003248B7"/>
    <w:rsid w:val="00327369"/>
    <w:rsid w:val="00356109"/>
    <w:rsid w:val="00364145"/>
    <w:rsid w:val="00376CBA"/>
    <w:rsid w:val="0038636A"/>
    <w:rsid w:val="003932FB"/>
    <w:rsid w:val="00395DB4"/>
    <w:rsid w:val="003B7EE7"/>
    <w:rsid w:val="003D6297"/>
    <w:rsid w:val="003D7F14"/>
    <w:rsid w:val="003E0D47"/>
    <w:rsid w:val="003E4FF3"/>
    <w:rsid w:val="003E514A"/>
    <w:rsid w:val="003F0128"/>
    <w:rsid w:val="003F3B95"/>
    <w:rsid w:val="004005A0"/>
    <w:rsid w:val="004031D9"/>
    <w:rsid w:val="004044D8"/>
    <w:rsid w:val="0040486E"/>
    <w:rsid w:val="00405158"/>
    <w:rsid w:val="00414284"/>
    <w:rsid w:val="00415BAB"/>
    <w:rsid w:val="00446EE7"/>
    <w:rsid w:val="004637D2"/>
    <w:rsid w:val="00484336"/>
    <w:rsid w:val="00496C7E"/>
    <w:rsid w:val="004B0C5D"/>
    <w:rsid w:val="004D42F3"/>
    <w:rsid w:val="004D7092"/>
    <w:rsid w:val="004E6E7D"/>
    <w:rsid w:val="004F4865"/>
    <w:rsid w:val="00516823"/>
    <w:rsid w:val="00520A4D"/>
    <w:rsid w:val="00524B6F"/>
    <w:rsid w:val="00531B67"/>
    <w:rsid w:val="00535469"/>
    <w:rsid w:val="00591F74"/>
    <w:rsid w:val="005A6527"/>
    <w:rsid w:val="005C04D4"/>
    <w:rsid w:val="005C3E33"/>
    <w:rsid w:val="005D126C"/>
    <w:rsid w:val="005D531F"/>
    <w:rsid w:val="005D5898"/>
    <w:rsid w:val="005F031C"/>
    <w:rsid w:val="005F0BBD"/>
    <w:rsid w:val="005F7479"/>
    <w:rsid w:val="00624EA7"/>
    <w:rsid w:val="0064428A"/>
    <w:rsid w:val="006569E8"/>
    <w:rsid w:val="006746B5"/>
    <w:rsid w:val="00674D29"/>
    <w:rsid w:val="006845F2"/>
    <w:rsid w:val="00691085"/>
    <w:rsid w:val="006977F6"/>
    <w:rsid w:val="006A1630"/>
    <w:rsid w:val="006A2F41"/>
    <w:rsid w:val="006A5B6B"/>
    <w:rsid w:val="006B1C33"/>
    <w:rsid w:val="006D1983"/>
    <w:rsid w:val="006F360D"/>
    <w:rsid w:val="00700278"/>
    <w:rsid w:val="007041C3"/>
    <w:rsid w:val="00727F48"/>
    <w:rsid w:val="00730D18"/>
    <w:rsid w:val="00733F4B"/>
    <w:rsid w:val="00767814"/>
    <w:rsid w:val="00772DDC"/>
    <w:rsid w:val="00774C34"/>
    <w:rsid w:val="00777731"/>
    <w:rsid w:val="00784FE2"/>
    <w:rsid w:val="007872D0"/>
    <w:rsid w:val="0079573F"/>
    <w:rsid w:val="007A733D"/>
    <w:rsid w:val="007B7ADC"/>
    <w:rsid w:val="007D19D6"/>
    <w:rsid w:val="007D29EF"/>
    <w:rsid w:val="007E11D2"/>
    <w:rsid w:val="00804CB6"/>
    <w:rsid w:val="00813716"/>
    <w:rsid w:val="00817A21"/>
    <w:rsid w:val="00820C3F"/>
    <w:rsid w:val="008218DC"/>
    <w:rsid w:val="00824D39"/>
    <w:rsid w:val="008343ED"/>
    <w:rsid w:val="00843388"/>
    <w:rsid w:val="00850CBE"/>
    <w:rsid w:val="008519C0"/>
    <w:rsid w:val="008537AA"/>
    <w:rsid w:val="00871030"/>
    <w:rsid w:val="0088653A"/>
    <w:rsid w:val="00891966"/>
    <w:rsid w:val="008963FC"/>
    <w:rsid w:val="008977CF"/>
    <w:rsid w:val="008C59CE"/>
    <w:rsid w:val="008F7392"/>
    <w:rsid w:val="009018A6"/>
    <w:rsid w:val="009020A6"/>
    <w:rsid w:val="009147AC"/>
    <w:rsid w:val="009153C1"/>
    <w:rsid w:val="00916B62"/>
    <w:rsid w:val="009209A7"/>
    <w:rsid w:val="00924B64"/>
    <w:rsid w:val="009266BC"/>
    <w:rsid w:val="00940E22"/>
    <w:rsid w:val="009469A5"/>
    <w:rsid w:val="00952569"/>
    <w:rsid w:val="00963CD0"/>
    <w:rsid w:val="0096414D"/>
    <w:rsid w:val="0097141F"/>
    <w:rsid w:val="0097614C"/>
    <w:rsid w:val="0099769E"/>
    <w:rsid w:val="009A2229"/>
    <w:rsid w:val="009B005E"/>
    <w:rsid w:val="009C1C3B"/>
    <w:rsid w:val="00A03E4F"/>
    <w:rsid w:val="00A10FFB"/>
    <w:rsid w:val="00A202FF"/>
    <w:rsid w:val="00A220E8"/>
    <w:rsid w:val="00A34E01"/>
    <w:rsid w:val="00A53616"/>
    <w:rsid w:val="00A54714"/>
    <w:rsid w:val="00A641EA"/>
    <w:rsid w:val="00A76175"/>
    <w:rsid w:val="00A81597"/>
    <w:rsid w:val="00A84A12"/>
    <w:rsid w:val="00A86B64"/>
    <w:rsid w:val="00A87C9C"/>
    <w:rsid w:val="00A91CFD"/>
    <w:rsid w:val="00AA748D"/>
    <w:rsid w:val="00AB0E31"/>
    <w:rsid w:val="00AB6DFB"/>
    <w:rsid w:val="00AB7D1A"/>
    <w:rsid w:val="00AC203A"/>
    <w:rsid w:val="00AC309F"/>
    <w:rsid w:val="00AE42B8"/>
    <w:rsid w:val="00AE4F65"/>
    <w:rsid w:val="00AF2458"/>
    <w:rsid w:val="00AF2CB9"/>
    <w:rsid w:val="00B0584F"/>
    <w:rsid w:val="00B07216"/>
    <w:rsid w:val="00B25FA8"/>
    <w:rsid w:val="00B37F7B"/>
    <w:rsid w:val="00B447FD"/>
    <w:rsid w:val="00B453A2"/>
    <w:rsid w:val="00B604BF"/>
    <w:rsid w:val="00B66744"/>
    <w:rsid w:val="00B82C18"/>
    <w:rsid w:val="00B84EA1"/>
    <w:rsid w:val="00B87B1D"/>
    <w:rsid w:val="00B913C1"/>
    <w:rsid w:val="00BA48A5"/>
    <w:rsid w:val="00BA7207"/>
    <w:rsid w:val="00BB21C5"/>
    <w:rsid w:val="00BB4C50"/>
    <w:rsid w:val="00BC6B71"/>
    <w:rsid w:val="00BD4186"/>
    <w:rsid w:val="00BD7633"/>
    <w:rsid w:val="00BE7C4C"/>
    <w:rsid w:val="00BF2077"/>
    <w:rsid w:val="00BF75B3"/>
    <w:rsid w:val="00C32FC4"/>
    <w:rsid w:val="00C67E6C"/>
    <w:rsid w:val="00C80C4D"/>
    <w:rsid w:val="00C84C3E"/>
    <w:rsid w:val="00C923B2"/>
    <w:rsid w:val="00CA198D"/>
    <w:rsid w:val="00CB0FC8"/>
    <w:rsid w:val="00CB1188"/>
    <w:rsid w:val="00CC68B6"/>
    <w:rsid w:val="00CD5E03"/>
    <w:rsid w:val="00CE027E"/>
    <w:rsid w:val="00CE5A69"/>
    <w:rsid w:val="00CE71B1"/>
    <w:rsid w:val="00CF0009"/>
    <w:rsid w:val="00D12ACC"/>
    <w:rsid w:val="00D20150"/>
    <w:rsid w:val="00D23832"/>
    <w:rsid w:val="00D34EC9"/>
    <w:rsid w:val="00D44DF9"/>
    <w:rsid w:val="00D602E0"/>
    <w:rsid w:val="00D60759"/>
    <w:rsid w:val="00D63223"/>
    <w:rsid w:val="00D7219E"/>
    <w:rsid w:val="00D75BD2"/>
    <w:rsid w:val="00D82964"/>
    <w:rsid w:val="00D909CE"/>
    <w:rsid w:val="00D96CFD"/>
    <w:rsid w:val="00DA426F"/>
    <w:rsid w:val="00DB391E"/>
    <w:rsid w:val="00DC065A"/>
    <w:rsid w:val="00DC1081"/>
    <w:rsid w:val="00DC5D36"/>
    <w:rsid w:val="00DF40B9"/>
    <w:rsid w:val="00DF5B58"/>
    <w:rsid w:val="00E012C6"/>
    <w:rsid w:val="00E12E72"/>
    <w:rsid w:val="00E5004C"/>
    <w:rsid w:val="00E521DD"/>
    <w:rsid w:val="00E73456"/>
    <w:rsid w:val="00E74B20"/>
    <w:rsid w:val="00E85551"/>
    <w:rsid w:val="00E904D5"/>
    <w:rsid w:val="00EA2369"/>
    <w:rsid w:val="00EB4C10"/>
    <w:rsid w:val="00EC2453"/>
    <w:rsid w:val="00EC2D30"/>
    <w:rsid w:val="00EC2DE7"/>
    <w:rsid w:val="00EC4C16"/>
    <w:rsid w:val="00EC5315"/>
    <w:rsid w:val="00ED2C58"/>
    <w:rsid w:val="00F13C58"/>
    <w:rsid w:val="00F3684C"/>
    <w:rsid w:val="00F53747"/>
    <w:rsid w:val="00F54E48"/>
    <w:rsid w:val="00F5622F"/>
    <w:rsid w:val="00F61946"/>
    <w:rsid w:val="00F71CC2"/>
    <w:rsid w:val="00F733BB"/>
    <w:rsid w:val="00F865A5"/>
    <w:rsid w:val="00F90093"/>
    <w:rsid w:val="00FC110B"/>
    <w:rsid w:val="00FC37E6"/>
    <w:rsid w:val="00FC67AB"/>
    <w:rsid w:val="00FD3AC7"/>
    <w:rsid w:val="00FF134A"/>
    <w:rsid w:val="00FF7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C9AF00-E082-41A3-9078-CBB131497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229"/>
    <w:rPr>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53616"/>
    <w:rPr>
      <w:rFonts w:ascii="Tahoma" w:hAnsi="Tahoma" w:cs="Tahoma"/>
      <w:sz w:val="16"/>
      <w:szCs w:val="16"/>
    </w:rPr>
  </w:style>
  <w:style w:type="paragraph" w:styleId="Title">
    <w:name w:val="Title"/>
    <w:basedOn w:val="Normal"/>
    <w:qFormat/>
    <w:rsid w:val="00BA7207"/>
    <w:pPr>
      <w:jc w:val="center"/>
    </w:pPr>
    <w:rPr>
      <w:b/>
      <w:szCs w:val="20"/>
      <w:lang w:eastAsia="en-US"/>
    </w:rPr>
  </w:style>
  <w:style w:type="paragraph" w:customStyle="1" w:styleId="CharCharCharChar">
    <w:name w:val="Char Char Char Char"/>
    <w:basedOn w:val="Normal"/>
    <w:rsid w:val="009C1C3B"/>
    <w:pPr>
      <w:tabs>
        <w:tab w:val="left" w:pos="709"/>
      </w:tabs>
    </w:pPr>
    <w:rPr>
      <w:rFonts w:ascii="Tahoma" w:hAnsi="Tahoma"/>
      <w:lang w:val="pl-PL" w:eastAsia="pl-PL"/>
    </w:rPr>
  </w:style>
  <w:style w:type="paragraph" w:styleId="NormalWeb">
    <w:name w:val="Normal (Web)"/>
    <w:basedOn w:val="Normal"/>
    <w:uiPriority w:val="99"/>
    <w:rsid w:val="009A2229"/>
    <w:pPr>
      <w:spacing w:before="100" w:beforeAutospacing="1" w:after="100" w:afterAutospacing="1"/>
    </w:pPr>
  </w:style>
  <w:style w:type="paragraph" w:customStyle="1" w:styleId="CharCharCharCharCharCharChar">
    <w:name w:val="Char Char Char Char Char Char Знак Знак Знак Знак Знак Знак Знак Знак Char Знак Знак Знак Знак Знак"/>
    <w:basedOn w:val="Normal"/>
    <w:rsid w:val="00D75BD2"/>
    <w:pPr>
      <w:tabs>
        <w:tab w:val="left" w:pos="709"/>
      </w:tabs>
    </w:pPr>
    <w:rPr>
      <w:rFonts w:ascii="Tahoma" w:hAnsi="Tahoma"/>
      <w:lang w:val="pl-PL" w:eastAsia="pl-PL"/>
    </w:rPr>
  </w:style>
  <w:style w:type="paragraph" w:styleId="Footer">
    <w:name w:val="footer"/>
    <w:basedOn w:val="Normal"/>
    <w:rsid w:val="000D3743"/>
    <w:pPr>
      <w:tabs>
        <w:tab w:val="center" w:pos="4536"/>
        <w:tab w:val="right" w:pos="9072"/>
      </w:tabs>
    </w:pPr>
  </w:style>
  <w:style w:type="character" w:styleId="PageNumber">
    <w:name w:val="page number"/>
    <w:basedOn w:val="DefaultParagraphFont"/>
    <w:rsid w:val="000D3743"/>
  </w:style>
  <w:style w:type="paragraph" w:styleId="BodyTextIndent2">
    <w:name w:val="Body Text Indent 2"/>
    <w:basedOn w:val="Normal"/>
    <w:link w:val="BodyTextIndent2Char"/>
    <w:rsid w:val="00520A4D"/>
    <w:pPr>
      <w:ind w:firstLine="810"/>
      <w:jc w:val="both"/>
    </w:pPr>
    <w:rPr>
      <w:szCs w:val="20"/>
      <w:lang w:eastAsia="en-US"/>
    </w:rPr>
  </w:style>
  <w:style w:type="character" w:customStyle="1" w:styleId="BodyTextIndent2Char">
    <w:name w:val="Body Text Indent 2 Char"/>
    <w:link w:val="BodyTextIndent2"/>
    <w:rsid w:val="00520A4D"/>
    <w:rPr>
      <w:sz w:val="24"/>
      <w:lang w:val="bg-BG"/>
    </w:rPr>
  </w:style>
  <w:style w:type="paragraph" w:styleId="ListParagraph">
    <w:name w:val="List Paragraph"/>
    <w:basedOn w:val="Normal"/>
    <w:uiPriority w:val="34"/>
    <w:qFormat/>
    <w:rsid w:val="00520A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27830">
      <w:bodyDiv w:val="1"/>
      <w:marLeft w:val="390"/>
      <w:marRight w:val="390"/>
      <w:marTop w:val="0"/>
      <w:marBottom w:val="0"/>
      <w:divBdr>
        <w:top w:val="none" w:sz="0" w:space="0" w:color="auto"/>
        <w:left w:val="none" w:sz="0" w:space="0" w:color="auto"/>
        <w:bottom w:val="none" w:sz="0" w:space="0" w:color="auto"/>
        <w:right w:val="none" w:sz="0" w:space="0" w:color="auto"/>
      </w:divBdr>
      <w:divsChild>
        <w:div w:id="1358120448">
          <w:marLeft w:val="0"/>
          <w:marRight w:val="0"/>
          <w:marTop w:val="0"/>
          <w:marBottom w:val="150"/>
          <w:divBdr>
            <w:top w:val="none" w:sz="0" w:space="0" w:color="auto"/>
            <w:left w:val="none" w:sz="0" w:space="0" w:color="auto"/>
            <w:bottom w:val="none" w:sz="0" w:space="0" w:color="auto"/>
            <w:right w:val="none" w:sz="0" w:space="0" w:color="auto"/>
          </w:divBdr>
          <w:divsChild>
            <w:div w:id="136412061">
              <w:marLeft w:val="0"/>
              <w:marRight w:val="0"/>
              <w:marTop w:val="0"/>
              <w:marBottom w:val="0"/>
              <w:divBdr>
                <w:top w:val="none" w:sz="0" w:space="0" w:color="auto"/>
                <w:left w:val="none" w:sz="0" w:space="0" w:color="auto"/>
                <w:bottom w:val="none" w:sz="0" w:space="0" w:color="auto"/>
                <w:right w:val="none" w:sz="0" w:space="0" w:color="auto"/>
              </w:divBdr>
            </w:div>
            <w:div w:id="55577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9148">
      <w:bodyDiv w:val="1"/>
      <w:marLeft w:val="0"/>
      <w:marRight w:val="0"/>
      <w:marTop w:val="0"/>
      <w:marBottom w:val="0"/>
      <w:divBdr>
        <w:top w:val="none" w:sz="0" w:space="0" w:color="auto"/>
        <w:left w:val="none" w:sz="0" w:space="0" w:color="auto"/>
        <w:bottom w:val="none" w:sz="0" w:space="0" w:color="auto"/>
        <w:right w:val="none" w:sz="0" w:space="0" w:color="auto"/>
      </w:divBdr>
    </w:div>
    <w:div w:id="722026420">
      <w:bodyDiv w:val="1"/>
      <w:marLeft w:val="390"/>
      <w:marRight w:val="390"/>
      <w:marTop w:val="0"/>
      <w:marBottom w:val="0"/>
      <w:divBdr>
        <w:top w:val="none" w:sz="0" w:space="0" w:color="auto"/>
        <w:left w:val="none" w:sz="0" w:space="0" w:color="auto"/>
        <w:bottom w:val="none" w:sz="0" w:space="0" w:color="auto"/>
        <w:right w:val="none" w:sz="0" w:space="0" w:color="auto"/>
      </w:divBdr>
      <w:divsChild>
        <w:div w:id="1385640104">
          <w:marLeft w:val="0"/>
          <w:marRight w:val="0"/>
          <w:marTop w:val="0"/>
          <w:marBottom w:val="150"/>
          <w:divBdr>
            <w:top w:val="none" w:sz="0" w:space="0" w:color="auto"/>
            <w:left w:val="none" w:sz="0" w:space="0" w:color="auto"/>
            <w:bottom w:val="none" w:sz="0" w:space="0" w:color="auto"/>
            <w:right w:val="none" w:sz="0" w:space="0" w:color="auto"/>
          </w:divBdr>
          <w:divsChild>
            <w:div w:id="724647168">
              <w:marLeft w:val="0"/>
              <w:marRight w:val="0"/>
              <w:marTop w:val="0"/>
              <w:marBottom w:val="0"/>
              <w:divBdr>
                <w:top w:val="none" w:sz="0" w:space="0" w:color="auto"/>
                <w:left w:val="none" w:sz="0" w:space="0" w:color="auto"/>
                <w:bottom w:val="none" w:sz="0" w:space="0" w:color="auto"/>
                <w:right w:val="none" w:sz="0" w:space="0" w:color="auto"/>
              </w:divBdr>
            </w:div>
            <w:div w:id="81310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26611">
      <w:bodyDiv w:val="1"/>
      <w:marLeft w:val="390"/>
      <w:marRight w:val="390"/>
      <w:marTop w:val="0"/>
      <w:marBottom w:val="0"/>
      <w:divBdr>
        <w:top w:val="none" w:sz="0" w:space="0" w:color="auto"/>
        <w:left w:val="none" w:sz="0" w:space="0" w:color="auto"/>
        <w:bottom w:val="none" w:sz="0" w:space="0" w:color="auto"/>
        <w:right w:val="none" w:sz="0" w:space="0" w:color="auto"/>
      </w:divBdr>
      <w:divsChild>
        <w:div w:id="296372047">
          <w:marLeft w:val="0"/>
          <w:marRight w:val="0"/>
          <w:marTop w:val="0"/>
          <w:marBottom w:val="150"/>
          <w:divBdr>
            <w:top w:val="none" w:sz="0" w:space="0" w:color="auto"/>
            <w:left w:val="none" w:sz="0" w:space="0" w:color="auto"/>
            <w:bottom w:val="none" w:sz="0" w:space="0" w:color="auto"/>
            <w:right w:val="none" w:sz="0" w:space="0" w:color="auto"/>
          </w:divBdr>
          <w:divsChild>
            <w:div w:id="192154642">
              <w:marLeft w:val="0"/>
              <w:marRight w:val="0"/>
              <w:marTop w:val="0"/>
              <w:marBottom w:val="0"/>
              <w:divBdr>
                <w:top w:val="none" w:sz="0" w:space="0" w:color="auto"/>
                <w:left w:val="none" w:sz="0" w:space="0" w:color="auto"/>
                <w:bottom w:val="none" w:sz="0" w:space="0" w:color="auto"/>
                <w:right w:val="none" w:sz="0" w:space="0" w:color="auto"/>
              </w:divBdr>
            </w:div>
            <w:div w:id="2695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7862">
      <w:bodyDiv w:val="1"/>
      <w:marLeft w:val="390"/>
      <w:marRight w:val="390"/>
      <w:marTop w:val="0"/>
      <w:marBottom w:val="0"/>
      <w:divBdr>
        <w:top w:val="none" w:sz="0" w:space="0" w:color="auto"/>
        <w:left w:val="none" w:sz="0" w:space="0" w:color="auto"/>
        <w:bottom w:val="none" w:sz="0" w:space="0" w:color="auto"/>
        <w:right w:val="none" w:sz="0" w:space="0" w:color="auto"/>
      </w:divBdr>
      <w:divsChild>
        <w:div w:id="1129906698">
          <w:marLeft w:val="0"/>
          <w:marRight w:val="0"/>
          <w:marTop w:val="0"/>
          <w:marBottom w:val="150"/>
          <w:divBdr>
            <w:top w:val="none" w:sz="0" w:space="0" w:color="auto"/>
            <w:left w:val="none" w:sz="0" w:space="0" w:color="auto"/>
            <w:bottom w:val="none" w:sz="0" w:space="0" w:color="auto"/>
            <w:right w:val="none" w:sz="0" w:space="0" w:color="auto"/>
          </w:divBdr>
          <w:divsChild>
            <w:div w:id="760570799">
              <w:marLeft w:val="0"/>
              <w:marRight w:val="0"/>
              <w:marTop w:val="0"/>
              <w:marBottom w:val="0"/>
              <w:divBdr>
                <w:top w:val="none" w:sz="0" w:space="0" w:color="auto"/>
                <w:left w:val="none" w:sz="0" w:space="0" w:color="auto"/>
                <w:bottom w:val="none" w:sz="0" w:space="0" w:color="auto"/>
                <w:right w:val="none" w:sz="0" w:space="0" w:color="auto"/>
              </w:divBdr>
            </w:div>
            <w:div w:id="165860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5951">
      <w:bodyDiv w:val="1"/>
      <w:marLeft w:val="390"/>
      <w:marRight w:val="390"/>
      <w:marTop w:val="0"/>
      <w:marBottom w:val="0"/>
      <w:divBdr>
        <w:top w:val="none" w:sz="0" w:space="0" w:color="auto"/>
        <w:left w:val="none" w:sz="0" w:space="0" w:color="auto"/>
        <w:bottom w:val="none" w:sz="0" w:space="0" w:color="auto"/>
        <w:right w:val="none" w:sz="0" w:space="0" w:color="auto"/>
      </w:divBdr>
      <w:divsChild>
        <w:div w:id="121927320">
          <w:marLeft w:val="0"/>
          <w:marRight w:val="0"/>
          <w:marTop w:val="0"/>
          <w:marBottom w:val="150"/>
          <w:divBdr>
            <w:top w:val="none" w:sz="0" w:space="0" w:color="auto"/>
            <w:left w:val="none" w:sz="0" w:space="0" w:color="auto"/>
            <w:bottom w:val="none" w:sz="0" w:space="0" w:color="auto"/>
            <w:right w:val="none" w:sz="0" w:space="0" w:color="auto"/>
          </w:divBdr>
          <w:divsChild>
            <w:div w:id="158402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66965">
      <w:bodyDiv w:val="1"/>
      <w:marLeft w:val="390"/>
      <w:marRight w:val="390"/>
      <w:marTop w:val="0"/>
      <w:marBottom w:val="0"/>
      <w:divBdr>
        <w:top w:val="none" w:sz="0" w:space="0" w:color="auto"/>
        <w:left w:val="none" w:sz="0" w:space="0" w:color="auto"/>
        <w:bottom w:val="none" w:sz="0" w:space="0" w:color="auto"/>
        <w:right w:val="none" w:sz="0" w:space="0" w:color="auto"/>
      </w:divBdr>
      <w:divsChild>
        <w:div w:id="1720587708">
          <w:marLeft w:val="0"/>
          <w:marRight w:val="0"/>
          <w:marTop w:val="0"/>
          <w:marBottom w:val="150"/>
          <w:divBdr>
            <w:top w:val="none" w:sz="0" w:space="0" w:color="auto"/>
            <w:left w:val="none" w:sz="0" w:space="0" w:color="auto"/>
            <w:bottom w:val="none" w:sz="0" w:space="0" w:color="auto"/>
            <w:right w:val="none" w:sz="0" w:space="0" w:color="auto"/>
          </w:divBdr>
          <w:divsChild>
            <w:div w:id="1515995106">
              <w:marLeft w:val="0"/>
              <w:marRight w:val="0"/>
              <w:marTop w:val="0"/>
              <w:marBottom w:val="0"/>
              <w:divBdr>
                <w:top w:val="none" w:sz="0" w:space="0" w:color="auto"/>
                <w:left w:val="none" w:sz="0" w:space="0" w:color="auto"/>
                <w:bottom w:val="none" w:sz="0" w:space="0" w:color="auto"/>
                <w:right w:val="none" w:sz="0" w:space="0" w:color="auto"/>
              </w:divBdr>
            </w:div>
            <w:div w:id="151764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3474">
      <w:bodyDiv w:val="1"/>
      <w:marLeft w:val="390"/>
      <w:marRight w:val="390"/>
      <w:marTop w:val="0"/>
      <w:marBottom w:val="0"/>
      <w:divBdr>
        <w:top w:val="none" w:sz="0" w:space="0" w:color="auto"/>
        <w:left w:val="none" w:sz="0" w:space="0" w:color="auto"/>
        <w:bottom w:val="none" w:sz="0" w:space="0" w:color="auto"/>
        <w:right w:val="none" w:sz="0" w:space="0" w:color="auto"/>
      </w:divBdr>
      <w:divsChild>
        <w:div w:id="1583444269">
          <w:marLeft w:val="0"/>
          <w:marRight w:val="0"/>
          <w:marTop w:val="0"/>
          <w:marBottom w:val="150"/>
          <w:divBdr>
            <w:top w:val="none" w:sz="0" w:space="0" w:color="auto"/>
            <w:left w:val="none" w:sz="0" w:space="0" w:color="auto"/>
            <w:bottom w:val="none" w:sz="0" w:space="0" w:color="auto"/>
            <w:right w:val="none" w:sz="0" w:space="0" w:color="auto"/>
          </w:divBdr>
          <w:divsChild>
            <w:div w:id="473641950">
              <w:marLeft w:val="0"/>
              <w:marRight w:val="0"/>
              <w:marTop w:val="0"/>
              <w:marBottom w:val="0"/>
              <w:divBdr>
                <w:top w:val="none" w:sz="0" w:space="0" w:color="auto"/>
                <w:left w:val="none" w:sz="0" w:space="0" w:color="auto"/>
                <w:bottom w:val="none" w:sz="0" w:space="0" w:color="auto"/>
                <w:right w:val="none" w:sz="0" w:space="0" w:color="auto"/>
              </w:divBdr>
            </w:div>
            <w:div w:id="212850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3487</Characters>
  <Application>Microsoft Office Word</Application>
  <DocSecurity>0</DocSecurity>
  <Lines>29</Lines>
  <Paragraphs>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Задание за предоставяне на социални услуги в ЦОП</vt:lpstr>
      <vt:lpstr>Задание за предоставяне на социални услуги в ЦОП</vt:lpstr>
    </vt:vector>
  </TitlesOfParts>
  <Company>SocialWorks Ltd.</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Задание за предоставяне на социални услуги в ЦОП</dc:title>
  <dc:subject/>
  <dc:creator>SocialWorks</dc:creator>
  <cp:keywords/>
  <cp:lastModifiedBy>РОСИНКА ЛАЗАРОВА</cp:lastModifiedBy>
  <cp:revision>2</cp:revision>
  <cp:lastPrinted>2023-06-21T10:51:00Z</cp:lastPrinted>
  <dcterms:created xsi:type="dcterms:W3CDTF">2024-11-01T12:13:00Z</dcterms:created>
  <dcterms:modified xsi:type="dcterms:W3CDTF">2024-11-01T12:13:00Z</dcterms:modified>
</cp:coreProperties>
</file>