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563" w:rsidRDefault="00473563" w:rsidP="00473563">
      <w:pPr>
        <w:spacing w:after="0" w:line="240" w:lineRule="auto"/>
        <w:jc w:val="right"/>
        <w:rPr>
          <w:rFonts w:ascii="Century Gothic" w:eastAsia="Times New Roman" w:hAnsi="Century Gothic" w:cs="Times New Roman"/>
          <w:sz w:val="20"/>
          <w:szCs w:val="20"/>
          <w:lang w:val="bg-BG" w:eastAsia="bg-BG"/>
        </w:rPr>
      </w:pPr>
      <w:bookmarkStart w:id="0" w:name="_GoBack"/>
      <w:bookmarkEnd w:id="0"/>
    </w:p>
    <w:p w:rsidR="00473563" w:rsidRDefault="00473563" w:rsidP="00473563">
      <w:pPr>
        <w:spacing w:after="0" w:line="240" w:lineRule="auto"/>
        <w:jc w:val="right"/>
        <w:rPr>
          <w:rFonts w:ascii="Century Gothic" w:eastAsia="Times New Roman" w:hAnsi="Century Gothic" w:cs="Times New Roman"/>
          <w:sz w:val="20"/>
          <w:szCs w:val="20"/>
          <w:lang w:val="bg-BG" w:eastAsia="bg-BG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3564255</wp:posOffset>
            </wp:positionH>
            <wp:positionV relativeFrom="paragraph">
              <wp:posOffset>8255</wp:posOffset>
            </wp:positionV>
            <wp:extent cx="819150" cy="762000"/>
            <wp:effectExtent l="0" t="0" r="0" b="0"/>
            <wp:wrapTight wrapText="bothSides">
              <wp:wrapPolygon edited="0">
                <wp:start x="0" y="0"/>
                <wp:lineTo x="0" y="21060"/>
                <wp:lineTo x="21098" y="21060"/>
                <wp:lineTo x="2109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bg-BG" w:eastAsia="bg-BG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2259330</wp:posOffset>
            </wp:positionH>
            <wp:positionV relativeFrom="paragraph">
              <wp:posOffset>4445</wp:posOffset>
            </wp:positionV>
            <wp:extent cx="800100" cy="713105"/>
            <wp:effectExtent l="0" t="0" r="0" b="0"/>
            <wp:wrapTight wrapText="bothSides">
              <wp:wrapPolygon edited="0">
                <wp:start x="0" y="0"/>
                <wp:lineTo x="0" y="20773"/>
                <wp:lineTo x="21086" y="20773"/>
                <wp:lineTo x="21086" y="0"/>
                <wp:lineTo x="0" y="0"/>
              </wp:wrapPolygon>
            </wp:wrapTight>
            <wp:docPr id="1" name="Picture 1" descr="Gerbsf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sf_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13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 w:eastAsia="bg-BG"/>
        </w:rPr>
      </w:pPr>
    </w:p>
    <w:p w:rsid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entury Gothic" w:eastAsia="Times New Roman" w:hAnsi="Century Gothic" w:cs="Times New Roman"/>
          <w:b/>
          <w:sz w:val="20"/>
          <w:szCs w:val="20"/>
          <w:u w:val="single"/>
          <w:lang w:val="bg-BG" w:eastAsia="bg-BG"/>
        </w:rPr>
      </w:pPr>
    </w:p>
    <w:p w:rsid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entury Gothic" w:eastAsia="Times New Roman" w:hAnsi="Century Gothic" w:cs="Times New Roman"/>
          <w:b/>
          <w:sz w:val="20"/>
          <w:szCs w:val="20"/>
          <w:u w:val="single"/>
          <w:lang w:val="bg-BG" w:eastAsia="bg-BG"/>
        </w:rPr>
      </w:pPr>
    </w:p>
    <w:p w:rsid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entury Gothic" w:eastAsia="Times New Roman" w:hAnsi="Century Gothic" w:cs="Times New Roman"/>
          <w:b/>
          <w:sz w:val="20"/>
          <w:szCs w:val="20"/>
          <w:u w:val="single"/>
          <w:lang w:val="bg-BG" w:eastAsia="bg-BG"/>
        </w:rPr>
      </w:pP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u w:val="single"/>
          <w:lang w:val="bg-BG" w:eastAsia="bg-BG"/>
        </w:rPr>
      </w:pP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u w:val="single"/>
          <w:lang w:val="bg-BG" w:eastAsia="bg-BG"/>
        </w:rPr>
      </w:pPr>
      <w:r w:rsidRPr="00473563">
        <w:rPr>
          <w:rFonts w:ascii="Times New Roman" w:eastAsia="Times New Roman" w:hAnsi="Times New Roman" w:cs="Times New Roman"/>
          <w:b/>
          <w:u w:val="single"/>
          <w:lang w:val="bg-BG" w:eastAsia="bg-BG"/>
        </w:rPr>
        <w:t>Програма за дейността на Съвет по безопасност на движението на децата в София /СБДДС /</w:t>
      </w: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val="ru-RU" w:eastAsia="bg-BG"/>
        </w:rPr>
      </w:pPr>
    </w:p>
    <w:p w:rsid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lang w:val="bg-BG" w:eastAsia="bg-BG"/>
        </w:rPr>
      </w:pPr>
      <w:r w:rsidRPr="00473563">
        <w:rPr>
          <w:rFonts w:ascii="Times New Roman" w:eastAsia="Times New Roman" w:hAnsi="Times New Roman" w:cs="Times New Roman"/>
          <w:b/>
          <w:lang w:val="bg-BG" w:eastAsia="bg-BG"/>
        </w:rPr>
        <w:t>Формуляр за съдържателен и финансов отчет</w:t>
      </w:r>
      <w:r w:rsidR="00B97E70">
        <w:rPr>
          <w:rFonts w:ascii="Times New Roman" w:eastAsia="Times New Roman" w:hAnsi="Times New Roman" w:cs="Times New Roman"/>
          <w:b/>
          <w:lang w:val="bg-BG" w:eastAsia="bg-BG"/>
        </w:rPr>
        <w:t xml:space="preserve">  - ПО 1</w:t>
      </w:r>
    </w:p>
    <w:p w:rsidR="00447CF2" w:rsidRPr="00473563" w:rsidRDefault="00447CF2" w:rsidP="00473563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lang w:val="bg-BG" w:eastAsia="bg-BG"/>
        </w:rPr>
      </w:pPr>
      <w:r>
        <w:rPr>
          <w:rFonts w:ascii="Times New Roman" w:eastAsia="Times New Roman" w:hAnsi="Times New Roman" w:cs="Times New Roman"/>
          <w:b/>
          <w:lang w:val="bg-BG" w:eastAsia="bg-BG"/>
        </w:rPr>
        <w:t>За образователни институции и районни администрации</w:t>
      </w: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val="ru-RU" w:eastAsia="bg-BG"/>
        </w:rPr>
      </w:pP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val="ru-RU" w:eastAsia="bg-BG"/>
        </w:rPr>
      </w:pPr>
      <w:r w:rsidRPr="00473563">
        <w:rPr>
          <w:rFonts w:ascii="Times New Roman" w:eastAsia="Times New Roman" w:hAnsi="Times New Roman" w:cs="Times New Roman"/>
          <w:b/>
          <w:lang w:val="ru-RU" w:eastAsia="bg-BG"/>
        </w:rPr>
        <w:t>І. Техническа информация:</w:t>
      </w: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val="ru-RU" w:eastAsia="bg-BG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4394"/>
      </w:tblGrid>
      <w:tr w:rsidR="00473563" w:rsidRPr="00473563" w:rsidTr="00473563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ru-RU" w:eastAsia="bg-BG"/>
              </w:rPr>
              <w:t>Име на организация/изпълнител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</w:p>
        </w:tc>
      </w:tr>
      <w:tr w:rsidR="00473563" w:rsidRPr="00473563" w:rsidTr="00473563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ru-RU" w:eastAsia="bg-BG"/>
              </w:rPr>
              <w:t>Име на проект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</w:p>
        </w:tc>
      </w:tr>
      <w:tr w:rsidR="00473563" w:rsidRPr="00B97E70" w:rsidTr="00473563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ru-RU" w:eastAsia="bg-BG"/>
              </w:rPr>
              <w:t>Вх № на проектното предложение</w:t>
            </w:r>
          </w:p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ru-RU" w:eastAsia="bg-BG"/>
              </w:rPr>
              <w:t>Заповед № за корекция на бюджета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</w:p>
        </w:tc>
      </w:tr>
      <w:tr w:rsidR="00473563" w:rsidRPr="00473563" w:rsidTr="00473563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ru-RU" w:eastAsia="bg-BG"/>
              </w:rPr>
              <w:t>Приоритетна област / Тема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</w:p>
        </w:tc>
      </w:tr>
      <w:tr w:rsidR="00473563" w:rsidRPr="00B97E70" w:rsidTr="00473563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ru-RU" w:eastAsia="bg-BG"/>
              </w:rPr>
              <w:t>Продължителност на проекта – начало/край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</w:p>
        </w:tc>
      </w:tr>
      <w:tr w:rsidR="00473563" w:rsidRPr="00473563" w:rsidTr="00473563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ru-RU" w:eastAsia="bg-BG"/>
              </w:rPr>
              <w:t>Одобрена сума за финансиране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</w:p>
        </w:tc>
      </w:tr>
    </w:tbl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val="bg-BG" w:eastAsia="bg-BG"/>
        </w:rPr>
      </w:pP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val="ru-RU" w:eastAsia="bg-BG"/>
        </w:rPr>
      </w:pPr>
      <w:r w:rsidRPr="00473563">
        <w:rPr>
          <w:rFonts w:ascii="Times New Roman" w:eastAsia="Times New Roman" w:hAnsi="Times New Roman" w:cs="Times New Roman"/>
          <w:b/>
          <w:lang w:val="ru-RU" w:eastAsia="bg-BG"/>
        </w:rPr>
        <w:t>ІІ. Съдържателен отчет:</w:t>
      </w: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val="ru-RU" w:eastAsia="bg-BG"/>
        </w:rPr>
      </w:pP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lang w:val="ru-RU" w:eastAsia="bg-BG"/>
        </w:rPr>
      </w:pPr>
      <w:r w:rsidRPr="00473563">
        <w:rPr>
          <w:rFonts w:ascii="Times New Roman" w:eastAsia="Times New Roman" w:hAnsi="Times New Roman" w:cs="Times New Roman"/>
          <w:i/>
          <w:lang w:val="ru-RU" w:eastAsia="bg-BG"/>
        </w:rPr>
        <w:t>Моля, представете следната информация / до две страници /</w:t>
      </w: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lang w:val="ru-RU" w:eastAsia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473563" w:rsidRPr="00B97E70" w:rsidTr="00473563"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73563" w:rsidRPr="00473563" w:rsidRDefault="00473563" w:rsidP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 w:eastAsia="bg-BG"/>
              </w:rPr>
            </w:pPr>
            <w:r w:rsidRPr="0047356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bg-BG" w:eastAsia="bg-BG"/>
              </w:rPr>
              <w:t>1. О</w:t>
            </w:r>
            <w:r w:rsidRPr="0047356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 w:eastAsia="bg-BG"/>
              </w:rPr>
              <w:t>ценка на изпълнението на проекта –дейности, резултати и участници</w:t>
            </w:r>
          </w:p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 w:eastAsia="bg-BG"/>
              </w:rPr>
            </w:pPr>
          </w:p>
        </w:tc>
      </w:tr>
      <w:tr w:rsidR="00473563" w:rsidRPr="00B97E70" w:rsidTr="00473563"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</w:tc>
      </w:tr>
      <w:tr w:rsidR="00473563" w:rsidRPr="00B97E70" w:rsidTr="00473563"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 w:eastAsia="bg-BG"/>
              </w:rPr>
            </w:pPr>
            <w:r w:rsidRPr="0047356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 w:eastAsia="bg-BG"/>
              </w:rPr>
              <w:t>2. Степен на изпълнение  на дейностите въз основа на заложените индикатори в проектното предложение</w:t>
            </w:r>
          </w:p>
        </w:tc>
      </w:tr>
      <w:tr w:rsidR="00473563" w:rsidRPr="00B97E70" w:rsidTr="00473563"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</w:tc>
      </w:tr>
      <w:tr w:rsidR="00473563" w:rsidRPr="00B97E70" w:rsidTr="00473563"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 w:eastAsia="bg-BG"/>
              </w:rPr>
            </w:pPr>
            <w:r w:rsidRPr="0047356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 w:eastAsia="bg-BG"/>
              </w:rPr>
              <w:t>3. Постижения в краткосрочен и дългосрочен план</w:t>
            </w:r>
          </w:p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 w:eastAsia="bg-BG"/>
              </w:rPr>
            </w:pPr>
          </w:p>
        </w:tc>
      </w:tr>
      <w:tr w:rsidR="00473563" w:rsidRPr="00B97E70" w:rsidTr="00473563"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</w:tc>
      </w:tr>
      <w:tr w:rsidR="00473563" w:rsidRPr="00B97E70" w:rsidTr="00473563"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 w:eastAsia="bg-BG"/>
              </w:rPr>
            </w:pPr>
            <w:r w:rsidRPr="0047356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 w:eastAsia="bg-BG"/>
              </w:rPr>
              <w:t>4. Партньорство и други форми на сътрудничество при организация и провеждане на проектните дейности</w:t>
            </w:r>
          </w:p>
        </w:tc>
      </w:tr>
      <w:tr w:rsidR="00473563" w:rsidRPr="00B97E70" w:rsidTr="00473563"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</w:tc>
      </w:tr>
      <w:tr w:rsidR="00473563" w:rsidRPr="00B97E70" w:rsidTr="00473563"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 w:eastAsia="bg-BG"/>
              </w:rPr>
            </w:pPr>
            <w:r w:rsidRPr="0047356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 w:eastAsia="bg-BG"/>
              </w:rPr>
              <w:t>5. Информираност и публичност /относно включването на Столична община като финансираща институция/.</w:t>
            </w:r>
          </w:p>
        </w:tc>
      </w:tr>
      <w:tr w:rsidR="00473563" w:rsidRPr="00B97E70" w:rsidTr="00473563"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</w:tc>
      </w:tr>
      <w:tr w:rsidR="00473563" w:rsidRPr="00B97E70" w:rsidTr="00473563"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bg-BG" w:eastAsia="bg-BG"/>
              </w:rPr>
              <w:t>6. Обща информация – данни за участници, целевите групи, обхванати по проекта</w:t>
            </w:r>
          </w:p>
        </w:tc>
      </w:tr>
      <w:tr w:rsidR="00473563" w:rsidRPr="00B97E70" w:rsidTr="00473563"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lang w:val="ru-RU" w:eastAsia="bg-BG"/>
              </w:rPr>
            </w:pPr>
          </w:p>
        </w:tc>
      </w:tr>
    </w:tbl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ru-RU" w:eastAsia="bg-BG"/>
        </w:rPr>
      </w:pP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ru-RU" w:eastAsia="bg-BG"/>
        </w:rPr>
      </w:pPr>
    </w:p>
    <w:p w:rsid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ru-RU" w:eastAsia="bg-BG"/>
        </w:rPr>
      </w:pPr>
    </w:p>
    <w:p w:rsid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ru-RU" w:eastAsia="bg-BG"/>
        </w:rPr>
      </w:pPr>
    </w:p>
    <w:p w:rsid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ru-RU" w:eastAsia="bg-BG"/>
        </w:rPr>
      </w:pPr>
    </w:p>
    <w:p w:rsid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ru-RU" w:eastAsia="bg-BG"/>
        </w:rPr>
      </w:pPr>
    </w:p>
    <w:p w:rsid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ru-RU" w:eastAsia="bg-BG"/>
        </w:rPr>
      </w:pP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val="ru-RU" w:eastAsia="bg-BG"/>
        </w:rPr>
      </w:pP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val="ru-RU" w:eastAsia="bg-BG"/>
        </w:rPr>
      </w:pPr>
      <w:r w:rsidRPr="00473563">
        <w:rPr>
          <w:rFonts w:ascii="Times New Roman" w:eastAsia="Times New Roman" w:hAnsi="Times New Roman" w:cs="Times New Roman"/>
          <w:b/>
          <w:lang w:val="ru-RU" w:eastAsia="bg-BG"/>
        </w:rPr>
        <w:t>ІІІ. Целева група:</w:t>
      </w: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val="ru-RU" w:eastAsia="bg-BG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6379"/>
        <w:gridCol w:w="2410"/>
      </w:tblGrid>
      <w:tr w:rsidR="00473563" w:rsidRPr="00B97E70" w:rsidTr="00473563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b/>
                <w:lang w:val="bg-BG" w:eastAsia="bg-BG"/>
              </w:rPr>
              <w:t xml:space="preserve">                            Брой на участниците, обхванати от проекта</w:t>
            </w:r>
          </w:p>
        </w:tc>
      </w:tr>
      <w:tr w:rsidR="00473563" w:rsidRPr="00B97E70" w:rsidTr="00473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1,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Брой заявени участници по проект</w:t>
            </w:r>
            <w:r w:rsidRPr="00473563">
              <w:rPr>
                <w:rFonts w:ascii="Times New Roman" w:eastAsia="Times New Roman" w:hAnsi="Times New Roman" w:cs="Times New Roman"/>
                <w:lang w:val="ru-RU" w:eastAsia="bg-BG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</w:tr>
      <w:tr w:rsidR="00473563" w:rsidRPr="00B97E70" w:rsidTr="00473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Брой реални участници в дейностите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</w:tr>
      <w:tr w:rsidR="00473563" w:rsidRPr="00B97E70" w:rsidTr="00473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ru-RU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Брой отпаднали участници /където е приложимо/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</w:tr>
      <w:tr w:rsidR="00473563" w:rsidRPr="00473563" w:rsidTr="00473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Брой допълнително включени участници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</w:tr>
      <w:tr w:rsidR="00473563" w:rsidRPr="00B97E70" w:rsidTr="00473563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b/>
                <w:lang w:val="bg-BG" w:eastAsia="bg-BG"/>
              </w:rPr>
              <w:t xml:space="preserve">                            Разпределение на обхванатите от проекта по пол</w:t>
            </w:r>
          </w:p>
        </w:tc>
      </w:tr>
      <w:tr w:rsidR="00473563" w:rsidRPr="00473563" w:rsidTr="00473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Мъже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</w:tr>
      <w:tr w:rsidR="00473563" w:rsidRPr="00473563" w:rsidTr="00473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Жени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</w:tr>
      <w:tr w:rsidR="00473563" w:rsidRPr="00B97E70" w:rsidTr="00473563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b/>
                <w:lang w:val="bg-BG" w:eastAsia="bg-BG"/>
              </w:rPr>
              <w:t>Разпределение на обхванатите от проекта по възраст</w:t>
            </w:r>
          </w:p>
        </w:tc>
      </w:tr>
      <w:tr w:rsidR="00473563" w:rsidRPr="00473563" w:rsidTr="00473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 xml:space="preserve">Деца до 7 години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</w:tr>
      <w:tr w:rsidR="00473563" w:rsidRPr="00473563" w:rsidTr="00473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Деца и ученици 8-14 години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</w:tr>
      <w:tr w:rsidR="00473563" w:rsidRPr="00473563" w:rsidTr="00473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Младежи 15-18 години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</w:tr>
      <w:tr w:rsidR="00473563" w:rsidRPr="00473563" w:rsidTr="00473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Младежи 19-24 години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</w:tr>
      <w:tr w:rsidR="00473563" w:rsidRPr="00473563" w:rsidTr="00473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Младежи 24 – 29 години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</w:tr>
      <w:tr w:rsidR="00473563" w:rsidRPr="00473563" w:rsidTr="00473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6.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30-60 години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</w:tr>
      <w:tr w:rsidR="00473563" w:rsidRPr="00473563" w:rsidTr="00473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7.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Над 60 години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</w:tr>
      <w:tr w:rsidR="00473563" w:rsidRPr="00473563" w:rsidTr="00473563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val="bg-BG" w:eastAsia="bg-BG"/>
              </w:rPr>
            </w:pPr>
          </w:p>
        </w:tc>
      </w:tr>
      <w:tr w:rsidR="00473563" w:rsidRPr="00473563" w:rsidTr="00473563">
        <w:tc>
          <w:tcPr>
            <w:tcW w:w="9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b/>
                <w:lang w:val="bg-BG" w:eastAsia="bg-BG"/>
              </w:rPr>
              <w:t xml:space="preserve">Разпределения на участниците по групи в неравностойно положение </w:t>
            </w:r>
          </w:p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b/>
                <w:lang w:val="bg-BG" w:eastAsia="bg-BG"/>
              </w:rPr>
              <w:t>(където е приложимо)</w:t>
            </w:r>
          </w:p>
        </w:tc>
      </w:tr>
      <w:tr w:rsidR="00473563" w:rsidRPr="00473563" w:rsidTr="00473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Малцинства</w:t>
            </w:r>
          </w:p>
          <w:p w:rsidR="00473563" w:rsidRPr="00473563" w:rsidRDefault="00473563" w:rsidP="004851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роми</w:t>
            </w:r>
          </w:p>
          <w:p w:rsidR="00473563" w:rsidRPr="00473563" w:rsidRDefault="00473563" w:rsidP="004851E6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други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</w:tr>
      <w:tr w:rsidR="00473563" w:rsidRPr="00473563" w:rsidTr="00473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proofErr w:type="spellStart"/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Мигранти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</w:tr>
      <w:tr w:rsidR="00473563" w:rsidRPr="00473563" w:rsidTr="00473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Хора с увреждания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</w:tr>
      <w:tr w:rsidR="00473563" w:rsidRPr="00B97E70" w:rsidTr="00473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4.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Деца, лишени от родителска грижа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</w:tr>
      <w:tr w:rsidR="00473563" w:rsidRPr="00B97E70" w:rsidTr="0047356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5.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  <w:r w:rsidRPr="00473563">
              <w:rPr>
                <w:rFonts w:ascii="Times New Roman" w:eastAsia="Times New Roman" w:hAnsi="Times New Roman" w:cs="Times New Roman"/>
                <w:lang w:val="bg-BG" w:eastAsia="bg-BG"/>
              </w:rPr>
              <w:t>Други лица в неравностойно положение – моля, опишете ясно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bg-BG" w:eastAsia="bg-BG"/>
              </w:rPr>
            </w:pPr>
          </w:p>
        </w:tc>
      </w:tr>
    </w:tbl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bg-BG" w:eastAsia="bg-BG"/>
        </w:rPr>
      </w:pP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val="ru-RU" w:eastAsia="bg-BG"/>
        </w:rPr>
      </w:pPr>
      <w:r w:rsidRPr="00473563">
        <w:rPr>
          <w:rFonts w:ascii="Times New Roman" w:eastAsia="Times New Roman" w:hAnsi="Times New Roman" w:cs="Times New Roman"/>
          <w:b/>
          <w:lang w:val="ru-RU" w:eastAsia="bg-BG"/>
        </w:rPr>
        <w:t>ІV. Финансов отчет:</w:t>
      </w: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val="bg-BG" w:eastAsia="bg-BG"/>
        </w:rPr>
      </w:pPr>
    </w:p>
    <w:tbl>
      <w:tblPr>
        <w:tblW w:w="949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863"/>
        <w:gridCol w:w="2127"/>
        <w:gridCol w:w="2269"/>
        <w:gridCol w:w="1419"/>
      </w:tblGrid>
      <w:tr w:rsidR="00473563" w:rsidRPr="00473563" w:rsidTr="00473563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  <w:r w:rsidRPr="00473563">
              <w:rPr>
                <w:rFonts w:ascii="Times New Roman" w:eastAsia="Times New Roman" w:hAnsi="Times New Roman" w:cs="Times New Roman"/>
                <w:b/>
                <w:lang w:val="bg-BG" w:eastAsia="bg-BG"/>
              </w:rPr>
              <w:t>Пр. №</w:t>
            </w: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  <w:r w:rsidRPr="00473563">
              <w:rPr>
                <w:rFonts w:ascii="Times New Roman" w:eastAsia="Times New Roman" w:hAnsi="Times New Roman" w:cs="Times New Roman"/>
                <w:b/>
                <w:lang w:val="bg-BG" w:eastAsia="bg-BG"/>
              </w:rPr>
              <w:t>Вид отчетен документ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  <w:r w:rsidRPr="00473563">
              <w:rPr>
                <w:rFonts w:ascii="Times New Roman" w:eastAsia="Times New Roman" w:hAnsi="Times New Roman" w:cs="Times New Roman"/>
                <w:b/>
                <w:lang w:val="bg-BG" w:eastAsia="bg-BG"/>
              </w:rPr>
              <w:t>№ / дата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563" w:rsidRPr="00473563" w:rsidRDefault="00473563">
            <w:pPr>
              <w:tabs>
                <w:tab w:val="left" w:pos="27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  <w:r w:rsidRPr="00473563">
              <w:rPr>
                <w:rFonts w:ascii="Times New Roman" w:eastAsia="Times New Roman" w:hAnsi="Times New Roman" w:cs="Times New Roman"/>
                <w:b/>
                <w:lang w:val="bg-BG" w:eastAsia="bg-BG"/>
              </w:rPr>
              <w:t>Опис на разходите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  <w:r w:rsidRPr="00473563">
              <w:rPr>
                <w:rFonts w:ascii="Times New Roman" w:eastAsia="Times New Roman" w:hAnsi="Times New Roman" w:cs="Times New Roman"/>
                <w:b/>
                <w:lang w:val="bg-BG" w:eastAsia="bg-BG"/>
              </w:rPr>
              <w:t xml:space="preserve">Стойност      </w:t>
            </w:r>
            <w:r w:rsidRPr="00473563">
              <w:rPr>
                <w:rFonts w:ascii="Times New Roman" w:eastAsia="Times New Roman" w:hAnsi="Times New Roman" w:cs="Times New Roman"/>
                <w:i/>
                <w:lang w:val="bg-BG" w:eastAsia="bg-BG"/>
              </w:rPr>
              <w:t>лв.</w:t>
            </w:r>
          </w:p>
        </w:tc>
      </w:tr>
      <w:tr w:rsidR="00473563" w:rsidRPr="00473563" w:rsidTr="00473563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</w:p>
        </w:tc>
      </w:tr>
      <w:tr w:rsidR="00473563" w:rsidRPr="00473563" w:rsidTr="00473563">
        <w:tc>
          <w:tcPr>
            <w:tcW w:w="8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</w:p>
        </w:tc>
      </w:tr>
      <w:tr w:rsidR="00473563" w:rsidRPr="00473563" w:rsidTr="00473563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ru-RU" w:eastAsia="bg-BG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  <w:r w:rsidRPr="00473563">
              <w:rPr>
                <w:rFonts w:ascii="Times New Roman" w:eastAsia="Times New Roman" w:hAnsi="Times New Roman" w:cs="Times New Roman"/>
                <w:b/>
                <w:lang w:val="bg-BG" w:eastAsia="bg-BG"/>
              </w:rPr>
              <w:t>ОБЩО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3563" w:rsidRPr="00473563" w:rsidRDefault="0047356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bg-BG"/>
              </w:rPr>
            </w:pPr>
          </w:p>
        </w:tc>
      </w:tr>
    </w:tbl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val="ru-RU" w:eastAsia="bg-BG"/>
        </w:rPr>
      </w:pPr>
    </w:p>
    <w:p w:rsidR="00473563" w:rsidRPr="00473563" w:rsidRDefault="00473563" w:rsidP="0047356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0"/>
          <w:szCs w:val="20"/>
          <w:lang w:val="ru-RU" w:eastAsia="bg-BG"/>
        </w:rPr>
      </w:pPr>
      <w:r w:rsidRPr="00473563"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>Към формуляра за</w:t>
      </w:r>
      <w:r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 xml:space="preserve"> съдържателен и </w:t>
      </w:r>
      <w:r w:rsidRPr="00473563"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 xml:space="preserve"> финансов отчет се прилагат копия на всички оригинални документи за направените разходи по проекта. Те с</w:t>
      </w:r>
      <w:r w:rsidRPr="00473563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e</w:t>
      </w:r>
      <w:r w:rsidRPr="00473563"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 xml:space="preserve"> заверяват с подпис, печат с текст ”Вярно с оригинала”.</w:t>
      </w:r>
      <w:r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 xml:space="preserve"> Снимков материал, както и др. информационни материали направени по проекта.</w:t>
      </w:r>
    </w:p>
    <w:p w:rsidR="00473563" w:rsidRPr="00473563" w:rsidRDefault="00473563" w:rsidP="0047356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0"/>
          <w:szCs w:val="20"/>
          <w:lang w:val="ru-RU" w:eastAsia="bg-BG"/>
        </w:rPr>
      </w:pPr>
      <w:r w:rsidRPr="00473563"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 xml:space="preserve">Съдържанието на отчетните документи следва да съответства на изискванията от Закона за счетоводството в </w:t>
      </w:r>
      <w:proofErr w:type="spellStart"/>
      <w:r w:rsidRPr="00473563"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>т.ч</w:t>
      </w:r>
      <w:proofErr w:type="spellEnd"/>
      <w:r w:rsidRPr="00473563"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 xml:space="preserve"> към всяка фактура се прилага касова бележка и други документи, доказващи разхода /например договор за наем или услуга/.</w:t>
      </w:r>
    </w:p>
    <w:p w:rsidR="00473563" w:rsidRPr="00473563" w:rsidRDefault="00473563" w:rsidP="00473563">
      <w:pPr>
        <w:numPr>
          <w:ilvl w:val="0"/>
          <w:numId w:val="2"/>
        </w:num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</w:pPr>
      <w:r w:rsidRPr="00473563">
        <w:rPr>
          <w:rFonts w:ascii="Times New Roman" w:eastAsia="Times New Roman" w:hAnsi="Times New Roman" w:cs="Times New Roman"/>
          <w:i/>
          <w:sz w:val="20"/>
          <w:szCs w:val="20"/>
          <w:lang w:val="bg-BG" w:eastAsia="bg-BG"/>
        </w:rPr>
        <w:t>Спазват се изискванията на Регламент /ЕС/2016/279, относно защитата на физическите лица във връзка с обработването на лични данни, както и управление на риска при работа с лични данни.</w:t>
      </w: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bg-BG" w:eastAsia="bg-BG"/>
        </w:rPr>
      </w:pP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val="bg-BG" w:eastAsia="bg-BG"/>
        </w:rPr>
      </w:pPr>
    </w:p>
    <w:p w:rsid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Cs/>
          <w:lang w:val="bg-BG" w:eastAsia="bg-BG"/>
        </w:rPr>
      </w:pPr>
      <w:r w:rsidRPr="00473563">
        <w:rPr>
          <w:rFonts w:ascii="Times New Roman" w:eastAsia="Times New Roman" w:hAnsi="Times New Roman" w:cs="Times New Roman"/>
          <w:b/>
          <w:lang w:val="bg-BG" w:eastAsia="bg-BG"/>
        </w:rPr>
        <w:t>Ръководител на институция</w:t>
      </w:r>
      <w:r w:rsidRPr="00473563">
        <w:rPr>
          <w:rFonts w:ascii="Times New Roman" w:eastAsia="Times New Roman" w:hAnsi="Times New Roman" w:cs="Times New Roman"/>
          <w:b/>
          <w:i/>
          <w:lang w:val="bg-BG" w:eastAsia="bg-BG"/>
        </w:rPr>
        <w:t xml:space="preserve">: </w:t>
      </w:r>
      <w:r w:rsidRPr="00473563">
        <w:rPr>
          <w:rFonts w:ascii="Times New Roman" w:eastAsia="Times New Roman" w:hAnsi="Times New Roman" w:cs="Times New Roman"/>
          <w:b/>
          <w:iCs/>
          <w:lang w:val="bg-BG" w:eastAsia="bg-BG"/>
        </w:rPr>
        <w:t>.........................................</w:t>
      </w: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lang w:val="bg-BG" w:eastAsia="bg-BG"/>
        </w:rPr>
      </w:pP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val="bg-BG" w:eastAsia="bg-BG"/>
        </w:rPr>
      </w:pPr>
      <w:r w:rsidRPr="00473563">
        <w:rPr>
          <w:rFonts w:ascii="Times New Roman" w:eastAsia="Times New Roman" w:hAnsi="Times New Roman" w:cs="Times New Roman"/>
          <w:b/>
          <w:lang w:val="bg-BG" w:eastAsia="bg-BG"/>
        </w:rPr>
        <w:t>Финансово отговорно лице: ...........................................</w:t>
      </w: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lang w:val="bg-BG" w:eastAsia="bg-BG"/>
        </w:rPr>
      </w:pPr>
      <w:r w:rsidRPr="00473563">
        <w:rPr>
          <w:rFonts w:ascii="Times New Roman" w:eastAsia="Times New Roman" w:hAnsi="Times New Roman" w:cs="Times New Roman"/>
          <w:b/>
          <w:i/>
          <w:lang w:val="bg-BG" w:eastAsia="bg-BG"/>
        </w:rPr>
        <w:t xml:space="preserve">       </w:t>
      </w: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lang w:val="bg-BG" w:eastAsia="bg-BG"/>
        </w:rPr>
      </w:pPr>
      <w:r w:rsidRPr="00473563">
        <w:rPr>
          <w:rFonts w:ascii="Times New Roman" w:eastAsia="Times New Roman" w:hAnsi="Times New Roman" w:cs="Times New Roman"/>
          <w:b/>
          <w:i/>
          <w:lang w:val="bg-BG" w:eastAsia="bg-BG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lang w:val="bg-BG" w:eastAsia="bg-BG"/>
        </w:rPr>
      </w:pPr>
      <w:r w:rsidRPr="00473563">
        <w:rPr>
          <w:rFonts w:ascii="Times New Roman" w:eastAsia="Times New Roman" w:hAnsi="Times New Roman" w:cs="Times New Roman"/>
          <w:b/>
          <w:i/>
          <w:lang w:val="bg-BG" w:eastAsia="bg-BG"/>
        </w:rPr>
        <w:t xml:space="preserve">Приел отчета:     </w:t>
      </w: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lang w:val="bg-BG" w:eastAsia="bg-BG"/>
        </w:rPr>
      </w:pPr>
      <w:r w:rsidRPr="00473563">
        <w:rPr>
          <w:rFonts w:ascii="Times New Roman" w:eastAsia="Times New Roman" w:hAnsi="Times New Roman" w:cs="Times New Roman"/>
          <w:b/>
          <w:i/>
          <w:lang w:val="bg-BG" w:eastAsia="bg-BG"/>
        </w:rPr>
        <w:t xml:space="preserve">……………………….                               </w:t>
      </w: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lang w:val="bg-BG" w:eastAsia="bg-BG"/>
        </w:rPr>
      </w:pPr>
      <w:r w:rsidRPr="00473563">
        <w:rPr>
          <w:rFonts w:ascii="Times New Roman" w:eastAsia="Times New Roman" w:hAnsi="Times New Roman" w:cs="Times New Roman"/>
          <w:b/>
          <w:i/>
          <w:lang w:val="bg-BG" w:eastAsia="bg-BG"/>
        </w:rPr>
        <w:t xml:space="preserve"> Директор на дирекция „Спорт и младежки дейности“</w:t>
      </w: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lang w:val="bg-BG" w:eastAsia="bg-BG"/>
        </w:rPr>
      </w:pPr>
      <w:r w:rsidRPr="00473563">
        <w:rPr>
          <w:rFonts w:ascii="Times New Roman" w:eastAsia="Times New Roman" w:hAnsi="Times New Roman" w:cs="Times New Roman"/>
          <w:b/>
          <w:i/>
          <w:lang w:val="bg-BG" w:eastAsia="bg-BG"/>
        </w:rPr>
        <w:t xml:space="preserve"> Зам. – председател на СБДДС</w:t>
      </w: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lang w:val="bg-BG" w:eastAsia="bg-BG"/>
        </w:rPr>
      </w:pP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lang w:val="bg-BG" w:eastAsia="bg-BG"/>
        </w:rPr>
      </w:pPr>
      <w:r w:rsidRPr="00473563">
        <w:rPr>
          <w:rFonts w:ascii="Times New Roman" w:eastAsia="Times New Roman" w:hAnsi="Times New Roman" w:cs="Times New Roman"/>
          <w:b/>
          <w:i/>
          <w:lang w:val="bg-BG" w:eastAsia="bg-BG"/>
        </w:rPr>
        <w:t>Одобрил отчета:</w:t>
      </w: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lang w:val="bg-BG" w:eastAsia="bg-BG"/>
        </w:rPr>
      </w:pPr>
      <w:r w:rsidRPr="00473563">
        <w:rPr>
          <w:rFonts w:ascii="Times New Roman" w:eastAsia="Times New Roman" w:hAnsi="Times New Roman" w:cs="Times New Roman"/>
          <w:b/>
          <w:i/>
          <w:lang w:val="bg-BG" w:eastAsia="bg-BG"/>
        </w:rPr>
        <w:t xml:space="preserve">……………………. </w:t>
      </w:r>
    </w:p>
    <w:p w:rsidR="00473563" w:rsidRPr="00473563" w:rsidRDefault="00473563" w:rsidP="0047356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lang w:val="bg-BG" w:eastAsia="bg-BG"/>
        </w:rPr>
      </w:pPr>
      <w:r w:rsidRPr="00473563">
        <w:rPr>
          <w:rFonts w:ascii="Times New Roman" w:eastAsia="Times New Roman" w:hAnsi="Times New Roman" w:cs="Times New Roman"/>
          <w:b/>
          <w:i/>
          <w:lang w:val="bg-BG" w:eastAsia="bg-BG"/>
        </w:rPr>
        <w:t xml:space="preserve">Заместник – кмет на СО   </w:t>
      </w:r>
    </w:p>
    <w:p w:rsidR="00BE188F" w:rsidRPr="00473563" w:rsidRDefault="00473563" w:rsidP="00447CF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lang w:val="ru-RU"/>
        </w:rPr>
      </w:pPr>
      <w:r w:rsidRPr="00473563">
        <w:rPr>
          <w:rFonts w:ascii="Times New Roman" w:eastAsia="Times New Roman" w:hAnsi="Times New Roman" w:cs="Times New Roman"/>
          <w:b/>
          <w:i/>
          <w:lang w:val="bg-BG" w:eastAsia="bg-BG"/>
        </w:rPr>
        <w:t>Председател на СБДДС</w:t>
      </w:r>
    </w:p>
    <w:sectPr w:rsidR="00BE188F" w:rsidRPr="00473563" w:rsidSect="00473563">
      <w:pgSz w:w="11906" w:h="16838"/>
      <w:pgMar w:top="284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038A6F6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5C445603"/>
    <w:multiLevelType w:val="hybridMultilevel"/>
    <w:tmpl w:val="22EAE00C"/>
    <w:lvl w:ilvl="0" w:tplc="D856E2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563"/>
    <w:rsid w:val="000B0636"/>
    <w:rsid w:val="002E3145"/>
    <w:rsid w:val="00447CF2"/>
    <w:rsid w:val="00473563"/>
    <w:rsid w:val="004B0F20"/>
    <w:rsid w:val="00651C9E"/>
    <w:rsid w:val="00691B4F"/>
    <w:rsid w:val="00960F27"/>
    <w:rsid w:val="00B97E70"/>
    <w:rsid w:val="00BE188F"/>
    <w:rsid w:val="00CE14CE"/>
    <w:rsid w:val="00EA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6791AE-91DF-4ABB-80B4-4BABEF2C0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563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1">
    <w:name w:val="Char Char Char Char1"/>
    <w:basedOn w:val="Normal"/>
    <w:rsid w:val="00473563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5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NDimitrova</dc:creator>
  <cp:keywords/>
  <dc:description/>
  <cp:lastModifiedBy>KDimitrova</cp:lastModifiedBy>
  <cp:revision>2</cp:revision>
  <dcterms:created xsi:type="dcterms:W3CDTF">2024-10-23T07:37:00Z</dcterms:created>
  <dcterms:modified xsi:type="dcterms:W3CDTF">2024-10-23T07:37:00Z</dcterms:modified>
</cp:coreProperties>
</file>