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40" w:rsidRPr="00597E46" w:rsidRDefault="00597E46" w:rsidP="00DD1918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DD1918" w:rsidRPr="00F04F8A" w:rsidRDefault="00DD1918" w:rsidP="00DD1918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CC5040" w:rsidRDefault="00CC5040" w:rsidP="00903E4A">
      <w:pPr>
        <w:rPr>
          <w:b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4B1E1A" w:rsidRPr="003B6888" w:rsidRDefault="00305A8D" w:rsidP="003B6888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</w:t>
      </w:r>
      <w:r w:rsidR="003B6888">
        <w:rPr>
          <w:b/>
          <w:szCs w:val="24"/>
          <w:lang w:val="bg-BG"/>
        </w:rPr>
        <w:t xml:space="preserve">ЛЕНИЕ И ПРЕДОСТАВЯНЕ НА </w:t>
      </w:r>
      <w:bookmarkStart w:id="0" w:name="_GoBack"/>
      <w:bookmarkEnd w:id="0"/>
      <w:r w:rsidR="003B6888" w:rsidRPr="003B6888">
        <w:rPr>
          <w:b/>
          <w:szCs w:val="24"/>
          <w:lang w:val="bg-BG"/>
        </w:rPr>
        <w:t>„ЦЕНТЪР ЗА ОБЩЕСТВЕНА ПОДКРЕПА „ШАНС“ С ОСНОВНИ ДЕЙНОСТИ: “ИНФОРМИРАНЕ И КОНСУЛТИРАНЕ” (КАТО ОБЩОДОСТЪПНА И КАТО СПЕЦИАЛИЗИРАНА УСЛУГА); “ОБЩНОСТНА РАБОТА”;  “ЗАСТЪПНИЧЕСТВО И ПОСРЕДНИЧЕСТВО; “ТЕРАПИЯ И РЕХАБИЛИТАЦИЯ” (САМО СТАНДАРТИТЕ ЗА ТЕРАПИЯ); “ОБУЧЕНИЕ ЗА ПРИДОБИВАНЕ НА УМЕНИЯ” (КАТО ОБЩОДОСТЪПНА И КАТО СПЕЦИАЛИЗИРАНА УСЛУГА) НА ТЕРИТОРИЯТА НА СТОЛИЧНА ОБЩИНА</w:t>
      </w:r>
    </w:p>
    <w:p w:rsidR="004B1E1A" w:rsidRDefault="004B1E1A" w:rsidP="004B1E1A">
      <w:pPr>
        <w:ind w:firstLine="708"/>
        <w:rPr>
          <w:b/>
          <w:szCs w:val="24"/>
          <w:lang w:val="bg-BG" w:eastAsia="bg-BG"/>
        </w:rPr>
      </w:pPr>
    </w:p>
    <w:p w:rsidR="00294DE8" w:rsidRPr="00F04F8A" w:rsidRDefault="004B1E1A" w:rsidP="004B1E1A">
      <w:pPr>
        <w:ind w:firstLine="708"/>
        <w:rPr>
          <w:b/>
          <w:i/>
          <w:lang w:val="bg-BG"/>
        </w:rPr>
      </w:pPr>
      <w:r w:rsidRPr="004B1E1A">
        <w:rPr>
          <w:b/>
          <w:i/>
          <w:szCs w:val="24"/>
          <w:lang w:val="bg-BG" w:eastAsia="bg-BG"/>
        </w:rPr>
        <w:t xml:space="preserve"> </w:t>
      </w:r>
      <w:r w:rsidR="00294DE8" w:rsidRPr="00F04F8A">
        <w:rPr>
          <w:b/>
          <w:i/>
          <w:lang w:val="bg-BG"/>
        </w:rPr>
        <w:t>1. Организационна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E02F9F" w:rsidRDefault="00247C36" w:rsidP="00746CEF">
      <w:pPr>
        <w:jc w:val="both"/>
        <w:rPr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B16120" w:rsidRPr="00B16120">
        <w:rPr>
          <w:sz w:val="22"/>
          <w:szCs w:val="22"/>
        </w:rPr>
        <w:t>„</w:t>
      </w:r>
      <w:proofErr w:type="spellStart"/>
      <w:r w:rsidR="00B16120" w:rsidRPr="00B16120">
        <w:rPr>
          <w:sz w:val="22"/>
          <w:szCs w:val="22"/>
        </w:rPr>
        <w:t>Център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за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обществена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подкрепа</w:t>
      </w:r>
      <w:proofErr w:type="spellEnd"/>
      <w:r w:rsidR="00B16120" w:rsidRPr="00B16120">
        <w:rPr>
          <w:sz w:val="22"/>
          <w:szCs w:val="22"/>
        </w:rPr>
        <w:t xml:space="preserve"> „</w:t>
      </w:r>
      <w:proofErr w:type="spellStart"/>
      <w:r w:rsidR="00B16120" w:rsidRPr="00B16120">
        <w:rPr>
          <w:sz w:val="22"/>
          <w:szCs w:val="22"/>
        </w:rPr>
        <w:t>Шанс</w:t>
      </w:r>
      <w:proofErr w:type="spellEnd"/>
      <w:r w:rsidR="00B16120" w:rsidRPr="00B16120">
        <w:rPr>
          <w:sz w:val="22"/>
          <w:szCs w:val="22"/>
        </w:rPr>
        <w:t xml:space="preserve">“ с </w:t>
      </w:r>
      <w:proofErr w:type="spellStart"/>
      <w:r w:rsidR="00B16120" w:rsidRPr="00B16120">
        <w:rPr>
          <w:sz w:val="22"/>
          <w:szCs w:val="22"/>
        </w:rPr>
        <w:t>основни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дейности</w:t>
      </w:r>
      <w:proofErr w:type="spellEnd"/>
      <w:r w:rsidR="00B16120" w:rsidRPr="00B16120">
        <w:rPr>
          <w:sz w:val="22"/>
          <w:szCs w:val="22"/>
        </w:rPr>
        <w:t>: “</w:t>
      </w:r>
      <w:proofErr w:type="spellStart"/>
      <w:r w:rsidR="00B16120" w:rsidRPr="00B16120">
        <w:rPr>
          <w:sz w:val="22"/>
          <w:szCs w:val="22"/>
        </w:rPr>
        <w:t>Информиране</w:t>
      </w:r>
      <w:proofErr w:type="spellEnd"/>
      <w:r w:rsidR="00B16120" w:rsidRPr="00B16120">
        <w:rPr>
          <w:sz w:val="22"/>
          <w:szCs w:val="22"/>
        </w:rPr>
        <w:t xml:space="preserve"> и </w:t>
      </w:r>
      <w:proofErr w:type="spellStart"/>
      <w:r w:rsidR="00B16120" w:rsidRPr="00B16120">
        <w:rPr>
          <w:sz w:val="22"/>
          <w:szCs w:val="22"/>
        </w:rPr>
        <w:t>консултиране</w:t>
      </w:r>
      <w:proofErr w:type="spellEnd"/>
      <w:r w:rsidR="00B16120" w:rsidRPr="00B16120">
        <w:rPr>
          <w:sz w:val="22"/>
          <w:szCs w:val="22"/>
        </w:rPr>
        <w:t>” (</w:t>
      </w:r>
      <w:proofErr w:type="spellStart"/>
      <w:r w:rsidR="00B16120" w:rsidRPr="00B16120">
        <w:rPr>
          <w:sz w:val="22"/>
          <w:szCs w:val="22"/>
        </w:rPr>
        <w:t>като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общодостъпна</w:t>
      </w:r>
      <w:proofErr w:type="spellEnd"/>
      <w:r w:rsidR="00B16120" w:rsidRPr="00B16120">
        <w:rPr>
          <w:sz w:val="22"/>
          <w:szCs w:val="22"/>
        </w:rPr>
        <w:t xml:space="preserve"> и </w:t>
      </w:r>
      <w:proofErr w:type="spellStart"/>
      <w:r w:rsidR="00B16120" w:rsidRPr="00B16120">
        <w:rPr>
          <w:sz w:val="22"/>
          <w:szCs w:val="22"/>
        </w:rPr>
        <w:t>като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специализирана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услуга</w:t>
      </w:r>
      <w:proofErr w:type="spellEnd"/>
      <w:r w:rsidR="00B16120" w:rsidRPr="00B16120">
        <w:rPr>
          <w:sz w:val="22"/>
          <w:szCs w:val="22"/>
        </w:rPr>
        <w:t>); “</w:t>
      </w:r>
      <w:proofErr w:type="spellStart"/>
      <w:r w:rsidR="00B16120" w:rsidRPr="00B16120">
        <w:rPr>
          <w:sz w:val="22"/>
          <w:szCs w:val="22"/>
        </w:rPr>
        <w:t>Общностна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работа</w:t>
      </w:r>
      <w:proofErr w:type="spellEnd"/>
      <w:r w:rsidR="00B16120" w:rsidRPr="00B16120">
        <w:rPr>
          <w:sz w:val="22"/>
          <w:szCs w:val="22"/>
        </w:rPr>
        <w:t>”;  “</w:t>
      </w:r>
      <w:proofErr w:type="spellStart"/>
      <w:r w:rsidR="00B16120" w:rsidRPr="00B16120">
        <w:rPr>
          <w:sz w:val="22"/>
          <w:szCs w:val="22"/>
        </w:rPr>
        <w:t>Застъпничество</w:t>
      </w:r>
      <w:proofErr w:type="spellEnd"/>
      <w:r w:rsidR="00B16120" w:rsidRPr="00B16120">
        <w:rPr>
          <w:sz w:val="22"/>
          <w:szCs w:val="22"/>
        </w:rPr>
        <w:t xml:space="preserve"> и </w:t>
      </w:r>
      <w:proofErr w:type="spellStart"/>
      <w:r w:rsidR="00B16120" w:rsidRPr="00B16120">
        <w:rPr>
          <w:sz w:val="22"/>
          <w:szCs w:val="22"/>
        </w:rPr>
        <w:t>посредничество</w:t>
      </w:r>
      <w:proofErr w:type="spellEnd"/>
      <w:r w:rsidR="00B16120" w:rsidRPr="00B16120">
        <w:rPr>
          <w:sz w:val="22"/>
          <w:szCs w:val="22"/>
        </w:rPr>
        <w:t>; “</w:t>
      </w:r>
      <w:proofErr w:type="spellStart"/>
      <w:r w:rsidR="00B16120" w:rsidRPr="00B16120">
        <w:rPr>
          <w:sz w:val="22"/>
          <w:szCs w:val="22"/>
        </w:rPr>
        <w:t>Терапия</w:t>
      </w:r>
      <w:proofErr w:type="spellEnd"/>
      <w:r w:rsidR="00B16120" w:rsidRPr="00B16120">
        <w:rPr>
          <w:sz w:val="22"/>
          <w:szCs w:val="22"/>
        </w:rPr>
        <w:t xml:space="preserve"> и </w:t>
      </w:r>
      <w:proofErr w:type="spellStart"/>
      <w:r w:rsidR="00B16120" w:rsidRPr="00B16120">
        <w:rPr>
          <w:sz w:val="22"/>
          <w:szCs w:val="22"/>
        </w:rPr>
        <w:t>рехабилитация</w:t>
      </w:r>
      <w:proofErr w:type="spellEnd"/>
      <w:r w:rsidR="00B16120" w:rsidRPr="00B16120">
        <w:rPr>
          <w:sz w:val="22"/>
          <w:szCs w:val="22"/>
        </w:rPr>
        <w:t>” (</w:t>
      </w:r>
      <w:proofErr w:type="spellStart"/>
      <w:r w:rsidR="00B16120" w:rsidRPr="00B16120">
        <w:rPr>
          <w:sz w:val="22"/>
          <w:szCs w:val="22"/>
        </w:rPr>
        <w:t>само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стандартите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за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терапия</w:t>
      </w:r>
      <w:proofErr w:type="spellEnd"/>
      <w:r w:rsidR="00B16120" w:rsidRPr="00B16120">
        <w:rPr>
          <w:sz w:val="22"/>
          <w:szCs w:val="22"/>
        </w:rPr>
        <w:t>); “</w:t>
      </w:r>
      <w:proofErr w:type="spellStart"/>
      <w:r w:rsidR="00B16120" w:rsidRPr="00B16120">
        <w:rPr>
          <w:sz w:val="22"/>
          <w:szCs w:val="22"/>
        </w:rPr>
        <w:t>Обучение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за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придобиване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на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умения</w:t>
      </w:r>
      <w:proofErr w:type="spellEnd"/>
      <w:r w:rsidR="00B16120" w:rsidRPr="00B16120">
        <w:rPr>
          <w:sz w:val="22"/>
          <w:szCs w:val="22"/>
        </w:rPr>
        <w:t>” (</w:t>
      </w:r>
      <w:proofErr w:type="spellStart"/>
      <w:r w:rsidR="00B16120" w:rsidRPr="00B16120">
        <w:rPr>
          <w:sz w:val="22"/>
          <w:szCs w:val="22"/>
        </w:rPr>
        <w:t>като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общодостъпна</w:t>
      </w:r>
      <w:proofErr w:type="spellEnd"/>
      <w:r w:rsidR="00B16120" w:rsidRPr="00B16120">
        <w:rPr>
          <w:sz w:val="22"/>
          <w:szCs w:val="22"/>
        </w:rPr>
        <w:t xml:space="preserve"> и </w:t>
      </w:r>
      <w:proofErr w:type="spellStart"/>
      <w:r w:rsidR="00B16120" w:rsidRPr="00B16120">
        <w:rPr>
          <w:sz w:val="22"/>
          <w:szCs w:val="22"/>
        </w:rPr>
        <w:t>като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специализирана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услуга</w:t>
      </w:r>
      <w:proofErr w:type="spellEnd"/>
      <w:r w:rsidR="00B16120" w:rsidRPr="00B16120">
        <w:rPr>
          <w:sz w:val="22"/>
          <w:szCs w:val="22"/>
        </w:rPr>
        <w:t>)</w:t>
      </w:r>
      <w:r w:rsidR="00B16120">
        <w:rPr>
          <w:sz w:val="22"/>
          <w:szCs w:val="22"/>
          <w:lang w:val="bg-BG"/>
        </w:rPr>
        <w:t xml:space="preserve"> </w:t>
      </w:r>
      <w:r w:rsidR="004D2E89" w:rsidRPr="004D2E89">
        <w:rPr>
          <w:bCs/>
          <w:lang w:val="bg-BG"/>
        </w:rPr>
        <w:t>на територията на Столична община</w:t>
      </w:r>
      <w:r w:rsidR="004D2E89">
        <w:rPr>
          <w:bCs/>
          <w:lang w:val="bg-BG"/>
        </w:rPr>
        <w:t>.</w:t>
      </w:r>
    </w:p>
    <w:p w:rsidR="004373CE" w:rsidRDefault="004373CE" w:rsidP="004373CE">
      <w:pPr>
        <w:jc w:val="both"/>
        <w:rPr>
          <w:lang w:val="bg-BG"/>
        </w:rPr>
      </w:pPr>
    </w:p>
    <w:p w:rsidR="00294DE8" w:rsidRPr="004373CE" w:rsidRDefault="00294DE8" w:rsidP="004373CE">
      <w:pPr>
        <w:jc w:val="both"/>
        <w:rPr>
          <w:lang w:val="bg-BG"/>
        </w:rPr>
      </w:pPr>
      <w:r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E02F9F">
        <w:rPr>
          <w:lang w:val="bg-BG"/>
        </w:rPr>
        <w:t xml:space="preserve"> на екипа.</w:t>
      </w:r>
      <w:r w:rsidR="00746CEF">
        <w:rPr>
          <w:lang w:val="bg-BG"/>
        </w:rPr>
        <w:t xml:space="preserve"> </w:t>
      </w: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55731A" w:rsidRDefault="00294DE8" w:rsidP="00903E4A">
      <w:pPr>
        <w:pStyle w:val="a3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F04F8A" w:rsidRDefault="00E2501A" w:rsidP="00903E4A">
      <w:pPr>
        <w:rPr>
          <w:b/>
          <w:i/>
          <w:spacing w:val="-2"/>
          <w:lang w:val="bg-BG"/>
        </w:rPr>
      </w:pPr>
    </w:p>
    <w:p w:rsidR="00294DE8" w:rsidRDefault="00294DE8" w:rsidP="00294DE8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p w:rsidR="00305A8D" w:rsidRDefault="00305A8D" w:rsidP="00294DE8">
      <w:pPr>
        <w:ind w:firstLine="708"/>
        <w:jc w:val="both"/>
        <w:rPr>
          <w:b/>
          <w:i/>
          <w:lang w:val="bg-BG"/>
        </w:rPr>
      </w:pPr>
    </w:p>
    <w:p w:rsidR="00305A8D" w:rsidRPr="00294DE8" w:rsidRDefault="00305A8D" w:rsidP="00294DE8">
      <w:pPr>
        <w:ind w:firstLine="708"/>
        <w:jc w:val="both"/>
        <w:rPr>
          <w:b/>
          <w:i/>
          <w:lang w:val="bg-BG"/>
        </w:rPr>
      </w:pPr>
    </w:p>
    <w:sectPr w:rsidR="00305A8D" w:rsidRPr="00294DE8" w:rsidSect="00CC5040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130448"/>
    <w:rsid w:val="00130D08"/>
    <w:rsid w:val="00136BDC"/>
    <w:rsid w:val="00145EC0"/>
    <w:rsid w:val="00157C88"/>
    <w:rsid w:val="00165BAF"/>
    <w:rsid w:val="00170714"/>
    <w:rsid w:val="00176B01"/>
    <w:rsid w:val="001C15C3"/>
    <w:rsid w:val="00200D58"/>
    <w:rsid w:val="002461E2"/>
    <w:rsid w:val="00247C36"/>
    <w:rsid w:val="002841A0"/>
    <w:rsid w:val="00294DE8"/>
    <w:rsid w:val="002A0D7E"/>
    <w:rsid w:val="002D1109"/>
    <w:rsid w:val="002D7B0E"/>
    <w:rsid w:val="002F2CF4"/>
    <w:rsid w:val="00302D13"/>
    <w:rsid w:val="00305A8D"/>
    <w:rsid w:val="00366A50"/>
    <w:rsid w:val="00385A0C"/>
    <w:rsid w:val="003B6888"/>
    <w:rsid w:val="003C3E77"/>
    <w:rsid w:val="003D391F"/>
    <w:rsid w:val="00436C9A"/>
    <w:rsid w:val="004373CE"/>
    <w:rsid w:val="00455575"/>
    <w:rsid w:val="004A37C8"/>
    <w:rsid w:val="004B1E1A"/>
    <w:rsid w:val="004B2534"/>
    <w:rsid w:val="004B5928"/>
    <w:rsid w:val="004D2E89"/>
    <w:rsid w:val="004F773C"/>
    <w:rsid w:val="00516AE2"/>
    <w:rsid w:val="0055731A"/>
    <w:rsid w:val="00582BAC"/>
    <w:rsid w:val="005878CB"/>
    <w:rsid w:val="00597E46"/>
    <w:rsid w:val="005A5E51"/>
    <w:rsid w:val="005D7A20"/>
    <w:rsid w:val="00631E21"/>
    <w:rsid w:val="00674B7A"/>
    <w:rsid w:val="00680FF9"/>
    <w:rsid w:val="006C114F"/>
    <w:rsid w:val="006E41F6"/>
    <w:rsid w:val="00746CEF"/>
    <w:rsid w:val="007B4D96"/>
    <w:rsid w:val="007C4729"/>
    <w:rsid w:val="007C74F7"/>
    <w:rsid w:val="00807259"/>
    <w:rsid w:val="0082313B"/>
    <w:rsid w:val="00873B2E"/>
    <w:rsid w:val="00876623"/>
    <w:rsid w:val="00903E4A"/>
    <w:rsid w:val="00912C18"/>
    <w:rsid w:val="009C7C48"/>
    <w:rsid w:val="009F0520"/>
    <w:rsid w:val="00A13542"/>
    <w:rsid w:val="00A139B8"/>
    <w:rsid w:val="00A306E1"/>
    <w:rsid w:val="00A8495B"/>
    <w:rsid w:val="00B16120"/>
    <w:rsid w:val="00B4184D"/>
    <w:rsid w:val="00BA449D"/>
    <w:rsid w:val="00C0402E"/>
    <w:rsid w:val="00C138CE"/>
    <w:rsid w:val="00C25273"/>
    <w:rsid w:val="00C3349D"/>
    <w:rsid w:val="00CA1FDE"/>
    <w:rsid w:val="00CC5040"/>
    <w:rsid w:val="00D03C58"/>
    <w:rsid w:val="00D1642A"/>
    <w:rsid w:val="00D36B58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F04F8A"/>
    <w:rsid w:val="00F21618"/>
    <w:rsid w:val="00F9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A2EE"/>
  <w15:docId w15:val="{0BD44CC5-B656-40DA-9125-8C249D47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313B"/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4729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C47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2023-06-19T08:08:00Z</cp:lastPrinted>
  <dcterms:created xsi:type="dcterms:W3CDTF">2023-05-18T11:36:00Z</dcterms:created>
  <dcterms:modified xsi:type="dcterms:W3CDTF">2023-07-17T07:59:00Z</dcterms:modified>
</cp:coreProperties>
</file>