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6B854" w14:textId="137807ED" w:rsidR="0054464C" w:rsidRPr="00D210A2" w:rsidRDefault="001B455B" w:rsidP="0054464C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Приложение № </w:t>
      </w:r>
      <w:r w:rsidR="0054464C">
        <w:rPr>
          <w:rFonts w:ascii="Times New Roman" w:hAnsi="Times New Roman"/>
          <w:b/>
          <w:szCs w:val="24"/>
          <w:lang w:val="bg-BG"/>
        </w:rPr>
        <w:t>5</w:t>
      </w:r>
      <w:r w:rsidR="0054464C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4464C" w:rsidRPr="00D210A2">
        <w:rPr>
          <w:rFonts w:ascii="Times New Roman" w:hAnsi="Times New Roman"/>
          <w:b/>
          <w:szCs w:val="24"/>
          <w:lang w:val="bg-BG"/>
        </w:rPr>
        <w:tab/>
      </w:r>
    </w:p>
    <w:p w14:paraId="760A57C9" w14:textId="77777777" w:rsidR="0054464C" w:rsidRPr="00D210A2" w:rsidRDefault="0054464C" w:rsidP="0054464C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05D6C218" w14:textId="58FAA7A9" w:rsidR="0054464C" w:rsidRPr="00D210A2" w:rsidRDefault="0054464C" w:rsidP="0054464C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F4F6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</w:t>
      </w:r>
      <w:r w:rsidR="003F4F62">
        <w:rPr>
          <w:rFonts w:ascii="Times New Roman" w:hAnsi="Times New Roman"/>
          <w:szCs w:val="24"/>
          <w:lang w:val="bg-BG"/>
        </w:rPr>
        <w:t>5</w:t>
      </w:r>
      <w:r w:rsidRPr="00D210A2">
        <w:rPr>
          <w:rFonts w:ascii="Times New Roman" w:hAnsi="Times New Roman"/>
          <w:szCs w:val="24"/>
          <w:lang w:val="bg-BG"/>
        </w:rPr>
        <w:t xml:space="preserve"> от ЗСУ на кандидат в конкурс за възлагане предоставянето на социалната услуга </w:t>
      </w:r>
      <w:r w:rsidR="00E21B51" w:rsidRPr="00D210A2">
        <w:rPr>
          <w:rFonts w:ascii="Times New Roman" w:hAnsi="Times New Roman"/>
          <w:bCs/>
          <w:lang w:val="bg-BG"/>
        </w:rPr>
        <w:t>„</w:t>
      </w:r>
      <w:r w:rsidR="001A4D3C" w:rsidRPr="001A4D3C">
        <w:rPr>
          <w:rFonts w:ascii="Times New Roman" w:hAnsi="Times New Roman"/>
          <w:bCs/>
          <w:lang w:val="bg-BG"/>
        </w:rPr>
        <w:t xml:space="preserve">Център за социална рехабилитация и интеграция „Таралежи“ </w:t>
      </w:r>
      <w:r w:rsidR="00E21B51" w:rsidRPr="00D210A2">
        <w:rPr>
          <w:rFonts w:ascii="Times New Roman" w:hAnsi="Times New Roman"/>
          <w:szCs w:val="24"/>
          <w:lang w:val="bg-BG"/>
        </w:rPr>
        <w:t xml:space="preserve">създадена със </w:t>
      </w:r>
      <w:r w:rsidR="00B17BC6">
        <w:rPr>
          <w:rFonts w:ascii="Times New Roman" w:hAnsi="Times New Roman"/>
          <w:szCs w:val="24"/>
          <w:lang w:val="bg-BG"/>
        </w:rPr>
        <w:t>3</w:t>
      </w:r>
      <w:r w:rsidR="00E21B51">
        <w:rPr>
          <w:rFonts w:ascii="Times New Roman" w:hAnsi="Times New Roman"/>
          <w:szCs w:val="24"/>
          <w:lang w:val="bg-BG"/>
        </w:rPr>
        <w:t>0</w:t>
      </w:r>
      <w:r w:rsidR="00E21B51" w:rsidRPr="00D210A2">
        <w:rPr>
          <w:rFonts w:ascii="Times New Roman" w:hAnsi="Times New Roman"/>
          <w:szCs w:val="24"/>
          <w:lang w:val="bg-BG"/>
        </w:rPr>
        <w:t xml:space="preserve"> места, делегирана от държавата дейност, реализирана на</w:t>
      </w:r>
      <w:r w:rsidR="009C6F37">
        <w:rPr>
          <w:rFonts w:ascii="Times New Roman" w:hAnsi="Times New Roman"/>
          <w:szCs w:val="24"/>
          <w:lang w:val="bg-BG"/>
        </w:rPr>
        <w:t xml:space="preserve"> територията на Столична община, </w:t>
      </w:r>
      <w:r w:rsidR="009C6F37" w:rsidRPr="009C6F37">
        <w:rPr>
          <w:rFonts w:ascii="Times New Roman" w:hAnsi="Times New Roman"/>
          <w:szCs w:val="24"/>
          <w:lang w:val="bg-BG"/>
        </w:rPr>
        <w:t xml:space="preserve">с адрес: </w:t>
      </w:r>
      <w:r w:rsidR="00525C6E" w:rsidRPr="00525C6E">
        <w:rPr>
          <w:rFonts w:ascii="Times New Roman" w:hAnsi="Times New Roman"/>
          <w:szCs w:val="24"/>
          <w:lang w:val="bg-BG"/>
        </w:rPr>
        <w:t>гр. София, бул. „Цар Борис III” № 128.</w:t>
      </w:r>
      <w:bookmarkStart w:id="0" w:name="_GoBack"/>
      <w:bookmarkEnd w:id="0"/>
    </w:p>
    <w:p w14:paraId="1AE0C0CD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14:paraId="3B514726" w14:textId="77777777" w:rsidR="0054464C" w:rsidRPr="00D210A2" w:rsidRDefault="0054464C" w:rsidP="0054464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Аз, долуподписаният/ата  </w:t>
      </w:r>
      <w:r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38234C01" w14:textId="77777777" w:rsidR="0054464C" w:rsidRPr="00D210A2" w:rsidRDefault="0054464C" w:rsidP="0054464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3D279BFA" w14:textId="77777777" w:rsidR="0054464C" w:rsidRPr="00D210A2" w:rsidRDefault="0054464C" w:rsidP="0054464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14:paraId="3397A8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C395807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……………………………………….……………………., </w:t>
      </w:r>
    </w:p>
    <w:p w14:paraId="1EF2F803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постоянен адрес …………………………………………………………..……………..…………..,</w:t>
      </w:r>
    </w:p>
    <w:p w14:paraId="6A213B0B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17E2F86E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……………………………………………………………………………….……</w:t>
      </w:r>
    </w:p>
    <w:p w14:paraId="796148DB" w14:textId="77777777" w:rsidR="0054464C" w:rsidRPr="00D210A2" w:rsidRDefault="0054464C" w:rsidP="0054464C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43502E7" w14:textId="77777777" w:rsidR="0054464C" w:rsidRPr="00D210A2" w:rsidRDefault="0054464C" w:rsidP="0054464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20BD2FD0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14DFF48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 код по БУЛСТАТ/ЕИК на организацията ……………………………………….</w:t>
      </w:r>
    </w:p>
    <w:p w14:paraId="6EB41709" w14:textId="77777777" w:rsidR="0054464C" w:rsidRPr="00D210A2" w:rsidRDefault="0054464C" w:rsidP="0054464C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0DE49F1F" w14:textId="77777777" w:rsidR="0054464C" w:rsidRPr="00D210A2" w:rsidRDefault="0054464C" w:rsidP="0054464C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 ………………………………………………………</w:t>
      </w:r>
    </w:p>
    <w:p w14:paraId="16B91CA4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568C71C7" w14:textId="77777777" w:rsidR="0054464C" w:rsidRPr="00D210A2" w:rsidRDefault="0054464C" w:rsidP="0054464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(наименование на кандидата)</w:t>
      </w:r>
    </w:p>
    <w:p w14:paraId="64F5D3F4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45D130BA" w14:textId="77777777" w:rsidR="0054464C" w:rsidRPr="00D210A2" w:rsidRDefault="0054464C" w:rsidP="0054464C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социална услуга ……………………………………………………………………................................</w:t>
      </w:r>
    </w:p>
    <w:p w14:paraId="0547176E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135A91DC" w14:textId="0A37A6A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……………………………………………………………………………………………………………,създадена с …………… места, делегирана от държавата дейност, реализирана на територията на Столична община,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лицензът ми за социалната услуга не ми е бил отнеман на основание чл. 158, ал. 1, т. </w:t>
      </w:r>
      <w:r>
        <w:rPr>
          <w:rFonts w:ascii="Times New Roman" w:hAnsi="Times New Roman"/>
          <w:szCs w:val="24"/>
          <w:lang w:val="bg-BG" w:eastAsia="bg-BG"/>
        </w:rPr>
        <w:t xml:space="preserve">7 </w:t>
      </w:r>
      <w:r w:rsidRPr="00D210A2">
        <w:rPr>
          <w:rFonts w:ascii="Times New Roman" w:hAnsi="Times New Roman"/>
          <w:szCs w:val="24"/>
          <w:lang w:val="bg-BG" w:eastAsia="bg-BG"/>
        </w:rPr>
        <w:t xml:space="preserve">от Закона за социалните услуги. </w:t>
      </w:r>
    </w:p>
    <w:p w14:paraId="149A4F8F" w14:textId="77777777" w:rsidR="0054464C" w:rsidRPr="00D210A2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7EEAE1FC" w14:textId="77777777" w:rsidR="0054464C" w:rsidRPr="00D210A2" w:rsidRDefault="0054464C" w:rsidP="0054464C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13EC73DD" w14:textId="64A735F8" w:rsidR="0054464C" w:rsidRDefault="0054464C" w:rsidP="0054464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77717121" w14:textId="3B18BECA" w:rsidR="00F513DA" w:rsidRPr="00182719" w:rsidRDefault="0054464C" w:rsidP="00E21B51">
      <w:pPr>
        <w:rPr>
          <w:rFonts w:ascii="Verdana" w:hAnsi="Verdana"/>
          <w:b/>
          <w:sz w:val="20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  <w:t xml:space="preserve">Представляващ  кандидата...........................  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 xml:space="preserve">          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szCs w:val="24"/>
          <w:lang w:val="bg-BG"/>
        </w:rPr>
        <w:tab/>
      </w:r>
      <w:r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182719" w:rsidSect="00B60A26">
      <w:headerReference w:type="default" r:id="rId7"/>
      <w:footnotePr>
        <w:pos w:val="beneathText"/>
      </w:footnotePr>
      <w:pgSz w:w="11905" w:h="16837"/>
      <w:pgMar w:top="568" w:right="851" w:bottom="28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7FFF9" w14:textId="77777777" w:rsidR="00DD6AD3" w:rsidRDefault="00DD6AD3" w:rsidP="00926D03">
      <w:r>
        <w:separator/>
      </w:r>
    </w:p>
  </w:endnote>
  <w:endnote w:type="continuationSeparator" w:id="0">
    <w:p w14:paraId="7CB2C816" w14:textId="77777777" w:rsidR="00DD6AD3" w:rsidRDefault="00DD6AD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70EA" w14:textId="77777777" w:rsidR="00DD6AD3" w:rsidRDefault="00DD6AD3" w:rsidP="00926D03">
      <w:r>
        <w:separator/>
      </w:r>
    </w:p>
  </w:footnote>
  <w:footnote w:type="continuationSeparator" w:id="0">
    <w:p w14:paraId="110917F5" w14:textId="77777777" w:rsidR="00DD6AD3" w:rsidRDefault="00DD6AD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F4ED" w14:textId="77777777"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87555"/>
    <w:rsid w:val="00090EA6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A4D3C"/>
    <w:rsid w:val="001B455B"/>
    <w:rsid w:val="001C4F89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321390"/>
    <w:rsid w:val="00336AA6"/>
    <w:rsid w:val="00343FA6"/>
    <w:rsid w:val="00354257"/>
    <w:rsid w:val="00367D81"/>
    <w:rsid w:val="00377E29"/>
    <w:rsid w:val="003A4EFA"/>
    <w:rsid w:val="003B72B1"/>
    <w:rsid w:val="003D59FD"/>
    <w:rsid w:val="003F4F62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25C6E"/>
    <w:rsid w:val="00535338"/>
    <w:rsid w:val="0054464C"/>
    <w:rsid w:val="00555A9C"/>
    <w:rsid w:val="00561001"/>
    <w:rsid w:val="00565C88"/>
    <w:rsid w:val="00585B0C"/>
    <w:rsid w:val="005A1C30"/>
    <w:rsid w:val="005E2523"/>
    <w:rsid w:val="005F2508"/>
    <w:rsid w:val="005F590B"/>
    <w:rsid w:val="0061395B"/>
    <w:rsid w:val="006629C8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52B8"/>
    <w:rsid w:val="007A5268"/>
    <w:rsid w:val="007A5CA1"/>
    <w:rsid w:val="007D230C"/>
    <w:rsid w:val="007D6400"/>
    <w:rsid w:val="007E1015"/>
    <w:rsid w:val="008006F1"/>
    <w:rsid w:val="008113FA"/>
    <w:rsid w:val="008149FE"/>
    <w:rsid w:val="00846636"/>
    <w:rsid w:val="00886C82"/>
    <w:rsid w:val="008934BB"/>
    <w:rsid w:val="008C65FD"/>
    <w:rsid w:val="008E77DF"/>
    <w:rsid w:val="0091605A"/>
    <w:rsid w:val="00920EF0"/>
    <w:rsid w:val="00926D03"/>
    <w:rsid w:val="00964DBD"/>
    <w:rsid w:val="0099782A"/>
    <w:rsid w:val="009B05F9"/>
    <w:rsid w:val="009B7184"/>
    <w:rsid w:val="009C6F37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C4FE8"/>
    <w:rsid w:val="00AF492E"/>
    <w:rsid w:val="00B17BC6"/>
    <w:rsid w:val="00B33E37"/>
    <w:rsid w:val="00B54CB4"/>
    <w:rsid w:val="00B60A26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DD6AD3"/>
    <w:rsid w:val="00E113CE"/>
    <w:rsid w:val="00E16E7E"/>
    <w:rsid w:val="00E20919"/>
    <w:rsid w:val="00E21B51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520B0"/>
  <w15:docId w15:val="{D7143DC8-B714-4C17-9182-7944D9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13</cp:revision>
  <cp:lastPrinted>2021-02-05T11:37:00Z</cp:lastPrinted>
  <dcterms:created xsi:type="dcterms:W3CDTF">2022-02-28T11:18:00Z</dcterms:created>
  <dcterms:modified xsi:type="dcterms:W3CDTF">2023-05-25T10:54:00Z</dcterms:modified>
</cp:coreProperties>
</file>