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D8C" w:rsidRPr="00177D8C" w:rsidRDefault="00177D8C" w:rsidP="00177D8C">
      <w:pPr>
        <w:autoSpaceDE w:val="0"/>
        <w:autoSpaceDN w:val="0"/>
        <w:spacing w:line="360" w:lineRule="auto"/>
        <w:jc w:val="center"/>
        <w:rPr>
          <w:b/>
        </w:rPr>
      </w:pPr>
      <w:r w:rsidRPr="00177D8C">
        <w:rPr>
          <w:b/>
        </w:rPr>
        <w:t xml:space="preserve">СПОРТНИ ЗАНИМАНИЯ СЪС СВОБОДЕН ДОСТЪП </w:t>
      </w:r>
    </w:p>
    <w:p w:rsidR="00177D8C" w:rsidRPr="00177D8C" w:rsidRDefault="00177D8C" w:rsidP="00177D8C">
      <w:pPr>
        <w:autoSpaceDE w:val="0"/>
        <w:autoSpaceDN w:val="0"/>
        <w:ind w:firstLine="284"/>
        <w:jc w:val="center"/>
        <w:rPr>
          <w:b/>
        </w:rPr>
      </w:pPr>
      <w:r w:rsidRPr="00177D8C">
        <w:rPr>
          <w:b/>
        </w:rPr>
        <w:t>ЦПЛР – СПОРТНА ШКОЛА СОФИЯ,</w:t>
      </w:r>
    </w:p>
    <w:p w:rsidR="00177D8C" w:rsidRPr="00177D8C" w:rsidRDefault="00177D8C" w:rsidP="00177D8C">
      <w:pPr>
        <w:autoSpaceDE w:val="0"/>
        <w:autoSpaceDN w:val="0"/>
        <w:ind w:firstLine="284"/>
        <w:jc w:val="center"/>
        <w:rPr>
          <w:b/>
        </w:rPr>
      </w:pPr>
      <w:r w:rsidRPr="00177D8C">
        <w:rPr>
          <w:b/>
        </w:rPr>
        <w:t>СПОРТНА ЗАЛА ТРИАДИЦА, РАЙОН ТРИАДИЦА</w:t>
      </w:r>
    </w:p>
    <w:p w:rsidR="00177D8C" w:rsidRPr="00177D8C" w:rsidRDefault="00177D8C" w:rsidP="00177D8C">
      <w:pPr>
        <w:autoSpaceDE w:val="0"/>
        <w:autoSpaceDN w:val="0"/>
        <w:ind w:firstLine="284"/>
        <w:jc w:val="both"/>
        <w:rPr>
          <w:color w:val="3A3A3A"/>
        </w:rPr>
      </w:pPr>
      <w:r w:rsidRPr="00177D8C">
        <w:rPr>
          <w:b/>
        </w:rPr>
        <w:t xml:space="preserve">Адрес: гр. </w:t>
      </w:r>
      <w:r w:rsidRPr="00177D8C">
        <w:rPr>
          <w:color w:val="3A3A3A"/>
        </w:rPr>
        <w:t xml:space="preserve">София, район Триадица, ул. “Метличина поляна” № 14 </w:t>
      </w:r>
    </w:p>
    <w:p w:rsidR="00177D8C" w:rsidRPr="00177D8C" w:rsidRDefault="00177D8C" w:rsidP="00177D8C">
      <w:pPr>
        <w:autoSpaceDE w:val="0"/>
        <w:autoSpaceDN w:val="0"/>
        <w:ind w:firstLine="284"/>
        <w:jc w:val="both"/>
        <w:rPr>
          <w:color w:val="3A3A3A"/>
        </w:rPr>
      </w:pPr>
      <w:r w:rsidRPr="00177D8C">
        <w:rPr>
          <w:color w:val="3A3A3A"/>
        </w:rPr>
        <w:t>– автобус № 76; № 74; № 73; № 83; тролей № 8</w:t>
      </w:r>
    </w:p>
    <w:p w:rsidR="00177D8C" w:rsidRPr="00177D8C" w:rsidRDefault="00177D8C" w:rsidP="00177D8C">
      <w:pPr>
        <w:autoSpaceDE w:val="0"/>
        <w:autoSpaceDN w:val="0"/>
        <w:ind w:firstLine="284"/>
        <w:jc w:val="both"/>
        <w:rPr>
          <w:rFonts w:ascii="Arial" w:hAnsi="Arial" w:cs="Arial"/>
          <w:color w:val="3A3A3A"/>
          <w:sz w:val="8"/>
          <w:szCs w:val="8"/>
        </w:rPr>
      </w:pPr>
    </w:p>
    <w:p w:rsidR="00177D8C" w:rsidRPr="00177D8C" w:rsidRDefault="00177D8C" w:rsidP="00177D8C">
      <w:pPr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177D8C">
        <w:rPr>
          <w:b/>
          <w:sz w:val="22"/>
          <w:szCs w:val="22"/>
        </w:rPr>
        <w:t xml:space="preserve">Координатор – </w:t>
      </w:r>
      <w:r w:rsidRPr="00177D8C">
        <w:rPr>
          <w:b/>
          <w:color w:val="000000"/>
          <w:sz w:val="22"/>
          <w:szCs w:val="22"/>
        </w:rPr>
        <w:t>Соня Христова, директор</w:t>
      </w:r>
    </w:p>
    <w:p w:rsidR="00177D8C" w:rsidRPr="00177D8C" w:rsidRDefault="00177D8C" w:rsidP="00177D8C">
      <w:pPr>
        <w:ind w:firstLine="284"/>
        <w:rPr>
          <w:rFonts w:eastAsia="Calibri"/>
          <w:sz w:val="22"/>
          <w:szCs w:val="22"/>
          <w:lang w:eastAsia="en-US"/>
        </w:rPr>
      </w:pPr>
      <w:r w:rsidRPr="00177D8C">
        <w:rPr>
          <w:b/>
          <w:i/>
          <w:sz w:val="22"/>
          <w:szCs w:val="22"/>
        </w:rPr>
        <w:t>За повече информация:</w:t>
      </w:r>
      <w:r w:rsidRPr="00177D8C">
        <w:rPr>
          <w:rFonts w:eastAsia="Calibri"/>
          <w:sz w:val="22"/>
          <w:szCs w:val="22"/>
          <w:shd w:val="clear" w:color="auto" w:fill="FFFFFF"/>
          <w:lang w:val="en-US" w:eastAsia="en-US"/>
        </w:rPr>
        <w:t xml:space="preserve"> </w:t>
      </w:r>
      <w:r w:rsidRPr="00177D8C">
        <w:rPr>
          <w:rFonts w:eastAsia="Calibri"/>
          <w:sz w:val="22"/>
          <w:szCs w:val="22"/>
          <w:shd w:val="clear" w:color="auto" w:fill="FFFFFF"/>
          <w:lang w:eastAsia="en-US"/>
        </w:rPr>
        <w:t xml:space="preserve">сл. тел. </w:t>
      </w:r>
      <w:r w:rsidRPr="00177D8C">
        <w:rPr>
          <w:rFonts w:eastAsia="Calibri"/>
          <w:sz w:val="22"/>
          <w:szCs w:val="22"/>
          <w:lang w:eastAsia="en-US"/>
        </w:rPr>
        <w:t xml:space="preserve">02/ 958 29 08; </w:t>
      </w:r>
      <w:proofErr w:type="spellStart"/>
      <w:r w:rsidRPr="00177D8C">
        <w:rPr>
          <w:rFonts w:eastAsia="Calibri"/>
          <w:sz w:val="22"/>
          <w:szCs w:val="22"/>
          <w:lang w:eastAsia="en-US"/>
        </w:rPr>
        <w:t>моб</w:t>
      </w:r>
      <w:proofErr w:type="spellEnd"/>
      <w:r w:rsidRPr="00177D8C">
        <w:rPr>
          <w:rFonts w:eastAsia="Calibri"/>
          <w:sz w:val="22"/>
          <w:szCs w:val="22"/>
          <w:lang w:eastAsia="en-US"/>
        </w:rPr>
        <w:t>. тел. +359 884 801 775;</w:t>
      </w:r>
      <w:r w:rsidRPr="00177D8C">
        <w:rPr>
          <w:rFonts w:eastAsia="Calibri"/>
          <w:sz w:val="22"/>
          <w:szCs w:val="22"/>
          <w:shd w:val="clear" w:color="auto" w:fill="FFFFFF"/>
          <w:lang w:eastAsia="en-US"/>
        </w:rPr>
        <w:t xml:space="preserve"> 0</w:t>
      </w:r>
      <w:r w:rsidRPr="00177D8C">
        <w:rPr>
          <w:rFonts w:eastAsia="Calibri"/>
          <w:sz w:val="22"/>
          <w:szCs w:val="22"/>
          <w:lang w:val="en-US" w:eastAsia="en-US"/>
        </w:rPr>
        <w:t>2</w:t>
      </w:r>
      <w:r w:rsidRPr="00177D8C">
        <w:rPr>
          <w:rFonts w:eastAsia="Calibri"/>
          <w:sz w:val="22"/>
          <w:szCs w:val="22"/>
          <w:lang w:eastAsia="en-US"/>
        </w:rPr>
        <w:t>/</w:t>
      </w:r>
      <w:r w:rsidRPr="00177D8C">
        <w:rPr>
          <w:rFonts w:eastAsia="Calibri"/>
          <w:sz w:val="22"/>
          <w:szCs w:val="22"/>
          <w:lang w:val="en-US" w:eastAsia="en-US"/>
        </w:rPr>
        <w:t xml:space="preserve"> 958 28 47</w:t>
      </w:r>
      <w:r w:rsidRPr="00177D8C">
        <w:rPr>
          <w:rFonts w:eastAsia="Calibri"/>
          <w:sz w:val="22"/>
          <w:szCs w:val="22"/>
          <w:lang w:eastAsia="en-US"/>
        </w:rPr>
        <w:t>;</w:t>
      </w:r>
    </w:p>
    <w:p w:rsidR="00177D8C" w:rsidRPr="00177D8C" w:rsidRDefault="00177D8C" w:rsidP="00177D8C">
      <w:pPr>
        <w:ind w:firstLine="284"/>
        <w:rPr>
          <w:rFonts w:eastAsia="Calibri"/>
          <w:sz w:val="22"/>
          <w:szCs w:val="22"/>
          <w:lang w:val="en-US" w:eastAsia="en-US"/>
        </w:rPr>
      </w:pPr>
      <w:r w:rsidRPr="00177D8C">
        <w:rPr>
          <w:rFonts w:eastAsia="Calibri"/>
          <w:sz w:val="22"/>
          <w:szCs w:val="22"/>
          <w:lang w:eastAsia="en-US"/>
        </w:rPr>
        <w:t xml:space="preserve">                                           е</w:t>
      </w:r>
      <w:r w:rsidRPr="00177D8C">
        <w:rPr>
          <w:rFonts w:eastAsia="Calibri"/>
          <w:sz w:val="22"/>
          <w:szCs w:val="22"/>
          <w:lang w:val="en-US" w:eastAsia="en-US"/>
        </w:rPr>
        <w:t xml:space="preserve">-mail: </w:t>
      </w:r>
      <w:hyperlink r:id="rId4" w:history="1">
        <w:r w:rsidRPr="00177D8C">
          <w:rPr>
            <w:rStyle w:val="Hyperlink"/>
            <w:rFonts w:eastAsia="Calibri"/>
            <w:sz w:val="22"/>
            <w:szCs w:val="22"/>
            <w:lang w:val="en-US" w:eastAsia="en-US"/>
          </w:rPr>
          <w:t>USSH@abv.bg</w:t>
        </w:r>
      </w:hyperlink>
      <w:r w:rsidRPr="00177D8C">
        <w:rPr>
          <w:rFonts w:eastAsia="Calibri"/>
          <w:sz w:val="22"/>
          <w:szCs w:val="22"/>
          <w:lang w:val="en-US" w:eastAsia="en-US"/>
        </w:rPr>
        <w:t xml:space="preserve">; </w:t>
      </w:r>
      <w:hyperlink r:id="rId5" w:history="1">
        <w:r w:rsidRPr="00177D8C">
          <w:rPr>
            <w:rStyle w:val="Hyperlink"/>
            <w:rFonts w:eastAsia="Calibri"/>
            <w:sz w:val="22"/>
            <w:szCs w:val="22"/>
            <w:lang w:val="en-US" w:eastAsia="en-US"/>
          </w:rPr>
          <w:t>sonia_hr@abv.bg</w:t>
        </w:r>
      </w:hyperlink>
      <w:r w:rsidRPr="00177D8C">
        <w:rPr>
          <w:rFonts w:eastAsia="Calibri"/>
          <w:sz w:val="22"/>
          <w:szCs w:val="22"/>
          <w:lang w:val="en-US" w:eastAsia="en-US"/>
        </w:rPr>
        <w:t xml:space="preserve"> </w:t>
      </w:r>
    </w:p>
    <w:p w:rsidR="00177D8C" w:rsidRPr="00177D8C" w:rsidRDefault="00177D8C">
      <w:pPr>
        <w:autoSpaceDE w:val="0"/>
        <w:autoSpaceDN w:val="0"/>
        <w:ind w:firstLine="284"/>
        <w:jc w:val="both"/>
        <w:rPr>
          <w:color w:val="3A3A3A"/>
          <w:sz w:val="8"/>
          <w:szCs w:val="8"/>
        </w:rPr>
      </w:pPr>
    </w:p>
    <w:p w:rsidR="00177D8C" w:rsidRPr="00177D8C" w:rsidRDefault="00177D8C" w:rsidP="00177D8C">
      <w:pPr>
        <w:autoSpaceDE w:val="0"/>
        <w:autoSpaceDN w:val="0"/>
        <w:ind w:firstLine="284"/>
        <w:jc w:val="both"/>
        <w:rPr>
          <w:b/>
          <w:color w:val="3A3A3A"/>
        </w:rPr>
      </w:pPr>
      <w:r w:rsidRPr="00177D8C">
        <w:rPr>
          <w:rFonts w:ascii="Arial" w:hAnsi="Arial" w:cs="Arial"/>
          <w:color w:val="3A3A3A"/>
        </w:rPr>
        <w:t xml:space="preserve">  </w:t>
      </w:r>
      <w:r w:rsidRPr="00177D8C">
        <w:rPr>
          <w:b/>
          <w:color w:val="3A3A3A"/>
        </w:rPr>
        <w:t xml:space="preserve">Ако искате да играете </w:t>
      </w:r>
      <w:r w:rsidRPr="00177D8C">
        <w:rPr>
          <w:b/>
        </w:rPr>
        <w:t>БАСКЕТБОЛ заповядайте:</w:t>
      </w:r>
    </w:p>
    <w:p w:rsidR="00177D8C" w:rsidRPr="000B3461" w:rsidRDefault="00177D8C" w:rsidP="00177D8C">
      <w:pPr>
        <w:autoSpaceDE w:val="0"/>
        <w:autoSpaceDN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905"/>
        <w:gridCol w:w="1905"/>
        <w:gridCol w:w="3892"/>
      </w:tblGrid>
      <w:tr w:rsidR="009639B6" w:rsidRPr="002F69F1" w:rsidTr="00942CEA">
        <w:tc>
          <w:tcPr>
            <w:tcW w:w="1904" w:type="dxa"/>
            <w:shd w:val="clear" w:color="auto" w:fill="DEEAF6"/>
          </w:tcPr>
          <w:p w:rsidR="009639B6" w:rsidRPr="00A66A78" w:rsidRDefault="009639B6" w:rsidP="009639B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66A78">
              <w:rPr>
                <w:b/>
                <w:sz w:val="22"/>
                <w:szCs w:val="22"/>
              </w:rPr>
              <w:t>ПЕРИОД</w:t>
            </w:r>
          </w:p>
          <w:p w:rsidR="009639B6" w:rsidRPr="00A66A78" w:rsidRDefault="009639B6" w:rsidP="009639B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66A78">
              <w:rPr>
                <w:b/>
                <w:sz w:val="22"/>
                <w:szCs w:val="22"/>
              </w:rPr>
              <w:t>МЕСЕЦ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9639B6" w:rsidRPr="00A66A78" w:rsidRDefault="009639B6" w:rsidP="009639B6">
            <w:pPr>
              <w:jc w:val="center"/>
              <w:rPr>
                <w:b/>
                <w:sz w:val="22"/>
                <w:szCs w:val="22"/>
              </w:rPr>
            </w:pPr>
            <w:r w:rsidRPr="00A66A78">
              <w:rPr>
                <w:b/>
                <w:sz w:val="22"/>
                <w:szCs w:val="22"/>
              </w:rPr>
              <w:t>ДЕН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639B6" w:rsidRPr="00A66A78" w:rsidRDefault="009639B6" w:rsidP="009639B6">
            <w:pPr>
              <w:jc w:val="center"/>
              <w:rPr>
                <w:b/>
                <w:sz w:val="22"/>
                <w:szCs w:val="22"/>
              </w:rPr>
            </w:pPr>
            <w:r w:rsidRPr="00A66A78">
              <w:rPr>
                <w:b/>
                <w:sz w:val="22"/>
                <w:szCs w:val="22"/>
              </w:rPr>
              <w:t>ЧАСОВИ ГРАФИК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39B6" w:rsidRPr="00A66A78" w:rsidRDefault="009639B6" w:rsidP="009639B6">
            <w:pPr>
              <w:jc w:val="center"/>
              <w:rPr>
                <w:b/>
                <w:sz w:val="22"/>
                <w:szCs w:val="22"/>
              </w:rPr>
            </w:pPr>
            <w:r w:rsidRPr="00A66A78">
              <w:rPr>
                <w:b/>
                <w:sz w:val="22"/>
                <w:szCs w:val="22"/>
              </w:rPr>
              <w:t>СПОРТЕН ОБЕКТ</w:t>
            </w:r>
          </w:p>
          <w:p w:rsidR="009639B6" w:rsidRPr="00A66A78" w:rsidRDefault="009639B6" w:rsidP="009639B6">
            <w:pPr>
              <w:jc w:val="center"/>
              <w:rPr>
                <w:b/>
                <w:sz w:val="22"/>
                <w:szCs w:val="22"/>
              </w:rPr>
            </w:pPr>
            <w:r w:rsidRPr="00A66A78">
              <w:rPr>
                <w:b/>
                <w:sz w:val="22"/>
                <w:szCs w:val="22"/>
              </w:rPr>
              <w:t>НАИМЕНОВАНИЕ</w:t>
            </w:r>
          </w:p>
        </w:tc>
      </w:tr>
      <w:tr w:rsidR="009639B6" w:rsidRPr="002F69F1" w:rsidTr="00942CEA">
        <w:tc>
          <w:tcPr>
            <w:tcW w:w="1904" w:type="dxa"/>
            <w:shd w:val="clear" w:color="auto" w:fill="FBE4D5"/>
          </w:tcPr>
          <w:p w:rsidR="009639B6" w:rsidRPr="00502B40" w:rsidRDefault="009639B6" w:rsidP="009639B6">
            <w:pPr>
              <w:autoSpaceDE w:val="0"/>
              <w:autoSpaceDN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9639B6" w:rsidRPr="00502B40" w:rsidRDefault="009639B6" w:rsidP="009639B6">
            <w:pPr>
              <w:autoSpaceDE w:val="0"/>
              <w:autoSpaceDN w:val="0"/>
              <w:jc w:val="both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10.07</w:t>
            </w:r>
            <w:r w:rsidRPr="00502B40">
              <w:rPr>
                <w:b/>
                <w:color w:val="000000" w:themeColor="text1"/>
                <w:sz w:val="22"/>
                <w:szCs w:val="22"/>
                <w:lang w:val="en-US"/>
              </w:rPr>
              <w:t>.-3</w:t>
            </w:r>
            <w:r w:rsidRPr="00502B40">
              <w:rPr>
                <w:b/>
                <w:color w:val="000000" w:themeColor="text1"/>
                <w:sz w:val="22"/>
                <w:szCs w:val="22"/>
              </w:rPr>
              <w:t>0</w:t>
            </w:r>
            <w:r w:rsidRPr="00502B40">
              <w:rPr>
                <w:b/>
                <w:color w:val="000000" w:themeColor="text1"/>
                <w:sz w:val="22"/>
                <w:szCs w:val="22"/>
                <w:lang w:val="en-US"/>
              </w:rPr>
              <w:t>.07.2</w:t>
            </w:r>
            <w:r w:rsidRPr="00502B40">
              <w:rPr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02B40">
              <w:rPr>
                <w:b/>
                <w:color w:val="000000" w:themeColor="text1"/>
                <w:sz w:val="22"/>
                <w:szCs w:val="22"/>
              </w:rPr>
              <w:t>г</w:t>
            </w:r>
            <w:r w:rsidRPr="00502B40">
              <w:rPr>
                <w:b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:rsidR="009639B6" w:rsidRPr="00502B40" w:rsidRDefault="009639B6" w:rsidP="009639B6">
            <w:pPr>
              <w:autoSpaceDE w:val="0"/>
              <w:autoSpaceDN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баскетбол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9B6" w:rsidRPr="00502B40" w:rsidRDefault="009639B6" w:rsidP="009639B6">
            <w:pPr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понеделник</w:t>
            </w:r>
          </w:p>
          <w:p w:rsidR="009639B6" w:rsidRPr="00502B40" w:rsidRDefault="009639B6" w:rsidP="009639B6">
            <w:pPr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сряда</w:t>
            </w:r>
          </w:p>
          <w:p w:rsidR="009639B6" w:rsidRPr="00502B40" w:rsidRDefault="009639B6" w:rsidP="009639B6">
            <w:pPr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петък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9B6" w:rsidRPr="00502B40" w:rsidRDefault="009639B6" w:rsidP="009639B6">
            <w:pPr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13.00ч.-16.00ч.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9B6" w:rsidRPr="00502B40" w:rsidRDefault="009639B6" w:rsidP="0096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B40">
              <w:rPr>
                <w:color w:val="000000" w:themeColor="text1"/>
                <w:sz w:val="22"/>
                <w:szCs w:val="22"/>
              </w:rPr>
              <w:t>сп. зала „Триадица”</w:t>
            </w:r>
          </w:p>
        </w:tc>
      </w:tr>
    </w:tbl>
    <w:p w:rsidR="00177D8C" w:rsidRPr="00177D8C" w:rsidRDefault="00177D8C" w:rsidP="00177D8C">
      <w:pPr>
        <w:autoSpaceDE w:val="0"/>
        <w:autoSpaceDN w:val="0"/>
        <w:adjustRightInd w:val="0"/>
        <w:rPr>
          <w:rFonts w:ascii="Arial" w:hAnsi="Arial"/>
          <w:b/>
          <w:sz w:val="10"/>
          <w:szCs w:val="10"/>
        </w:rPr>
      </w:pPr>
      <w:bookmarkStart w:id="0" w:name="_Hlk73024217"/>
    </w:p>
    <w:p w:rsidR="00177D8C" w:rsidRDefault="00177D8C" w:rsidP="00177D8C">
      <w:pPr>
        <w:autoSpaceDE w:val="0"/>
        <w:autoSpaceDN w:val="0"/>
        <w:adjustRightInd w:val="0"/>
        <w:ind w:hanging="284"/>
        <w:rPr>
          <w:rFonts w:ascii="Arial" w:hAnsi="Arial"/>
          <w:b/>
          <w:sz w:val="20"/>
          <w:szCs w:val="20"/>
        </w:rPr>
      </w:pP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 wp14:anchorId="30C6E2D7" wp14:editId="17AA0577">
            <wp:extent cx="4819650" cy="2381250"/>
            <wp:effectExtent l="0" t="0" r="0" b="0"/>
            <wp:docPr id="1" name="Picture 1" descr="Цената да тренираш баскетб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ената да тренираш баскетбо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D8C" w:rsidRPr="00177D8C" w:rsidRDefault="00177D8C" w:rsidP="00177D8C">
      <w:pPr>
        <w:autoSpaceDE w:val="0"/>
        <w:autoSpaceDN w:val="0"/>
        <w:adjustRightInd w:val="0"/>
        <w:rPr>
          <w:rFonts w:ascii="Arial" w:hAnsi="Arial"/>
          <w:b/>
          <w:sz w:val="8"/>
          <w:szCs w:val="8"/>
        </w:rPr>
      </w:pPr>
    </w:p>
    <w:p w:rsidR="00177D8C" w:rsidRDefault="00177D8C" w:rsidP="00177D8C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b/>
          <w:color w:val="3A3A3A"/>
          <w:sz w:val="32"/>
          <w:szCs w:val="32"/>
        </w:rPr>
        <w:t xml:space="preserve">     </w:t>
      </w:r>
      <w:r w:rsidRPr="00177D8C">
        <w:rPr>
          <w:b/>
          <w:color w:val="3A3A3A"/>
          <w:sz w:val="32"/>
          <w:szCs w:val="32"/>
        </w:rPr>
        <w:t xml:space="preserve">Ако искате да играете </w:t>
      </w:r>
      <w:r>
        <w:rPr>
          <w:b/>
          <w:sz w:val="32"/>
          <w:szCs w:val="32"/>
        </w:rPr>
        <w:t>ВОЛЕЙБОЛ, заповядайте</w:t>
      </w:r>
      <w:r w:rsidRPr="00177D8C">
        <w:rPr>
          <w:b/>
          <w:sz w:val="32"/>
          <w:szCs w:val="32"/>
        </w:rPr>
        <w:t>:</w:t>
      </w:r>
    </w:p>
    <w:bookmarkEnd w:id="0"/>
    <w:p w:rsidR="00177D8C" w:rsidRPr="002F69F1" w:rsidRDefault="00177D8C" w:rsidP="00177D8C">
      <w:pPr>
        <w:autoSpaceDE w:val="0"/>
        <w:autoSpaceDN w:val="0"/>
        <w:jc w:val="both"/>
        <w:rPr>
          <w:rFonts w:ascii="Arial" w:hAnsi="Arial"/>
          <w:b/>
          <w:sz w:val="4"/>
          <w:szCs w:val="4"/>
        </w:rPr>
      </w:pPr>
    </w:p>
    <w:p w:rsidR="00177D8C" w:rsidRPr="000B3461" w:rsidRDefault="00177D8C" w:rsidP="00177D8C">
      <w:pPr>
        <w:autoSpaceDE w:val="0"/>
        <w:autoSpaceDN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5"/>
        <w:gridCol w:w="1796"/>
        <w:gridCol w:w="4158"/>
      </w:tblGrid>
      <w:tr w:rsidR="009639B6" w:rsidRPr="002F69F1" w:rsidTr="00177D8C">
        <w:tc>
          <w:tcPr>
            <w:tcW w:w="1980" w:type="dxa"/>
            <w:tcBorders>
              <w:bottom w:val="single" w:sz="4" w:space="0" w:color="auto"/>
            </w:tcBorders>
            <w:shd w:val="clear" w:color="auto" w:fill="DEEAF6"/>
          </w:tcPr>
          <w:p w:rsidR="009639B6" w:rsidRPr="00502B40" w:rsidRDefault="009639B6" w:rsidP="009639B6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1" w:name="_GoBack" w:colFirst="0" w:colLast="3"/>
            <w:r w:rsidRPr="00502B40">
              <w:rPr>
                <w:b/>
                <w:color w:val="000000" w:themeColor="text1"/>
                <w:sz w:val="22"/>
                <w:szCs w:val="22"/>
              </w:rPr>
              <w:t>ПЕРИОД</w:t>
            </w:r>
          </w:p>
          <w:p w:rsidR="009639B6" w:rsidRPr="00502B40" w:rsidRDefault="009639B6" w:rsidP="009639B6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МЕСЕЦ</w:t>
            </w:r>
          </w:p>
        </w:tc>
        <w:tc>
          <w:tcPr>
            <w:tcW w:w="1705" w:type="dxa"/>
            <w:shd w:val="clear" w:color="auto" w:fill="FFF2CC"/>
          </w:tcPr>
          <w:p w:rsidR="009639B6" w:rsidRPr="00502B40" w:rsidRDefault="009639B6" w:rsidP="009639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ДЕН</w:t>
            </w:r>
          </w:p>
        </w:tc>
        <w:tc>
          <w:tcPr>
            <w:tcW w:w="1796" w:type="dxa"/>
            <w:shd w:val="clear" w:color="auto" w:fill="E2EFD9"/>
          </w:tcPr>
          <w:p w:rsidR="009639B6" w:rsidRPr="00502B40" w:rsidRDefault="009639B6" w:rsidP="009639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ЧАСОВИ ГРАФИК</w:t>
            </w:r>
          </w:p>
        </w:tc>
        <w:tc>
          <w:tcPr>
            <w:tcW w:w="4158" w:type="dxa"/>
            <w:shd w:val="clear" w:color="auto" w:fill="F2F2F2"/>
          </w:tcPr>
          <w:p w:rsidR="009639B6" w:rsidRPr="00502B40" w:rsidRDefault="009639B6" w:rsidP="009639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СПОРТЕН ОБЕКТ</w:t>
            </w:r>
          </w:p>
          <w:p w:rsidR="009639B6" w:rsidRPr="00502B40" w:rsidRDefault="009639B6" w:rsidP="009639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</w:tr>
      <w:tr w:rsidR="009639B6" w:rsidRPr="002F69F1" w:rsidTr="00177D8C">
        <w:tc>
          <w:tcPr>
            <w:tcW w:w="1980" w:type="dxa"/>
            <w:shd w:val="clear" w:color="auto" w:fill="FBE4D5"/>
          </w:tcPr>
          <w:p w:rsidR="009639B6" w:rsidRPr="00502B40" w:rsidRDefault="009639B6" w:rsidP="009639B6">
            <w:pPr>
              <w:autoSpaceDE w:val="0"/>
              <w:autoSpaceDN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9639B6" w:rsidRPr="00502B40" w:rsidRDefault="009639B6" w:rsidP="009639B6">
            <w:pPr>
              <w:autoSpaceDE w:val="0"/>
              <w:autoSpaceDN w:val="0"/>
              <w:jc w:val="both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10.07</w:t>
            </w:r>
            <w:r w:rsidRPr="00502B40">
              <w:rPr>
                <w:b/>
                <w:color w:val="000000" w:themeColor="text1"/>
                <w:sz w:val="22"/>
                <w:szCs w:val="22"/>
                <w:lang w:val="en-US"/>
              </w:rPr>
              <w:t>.-3</w:t>
            </w:r>
            <w:r w:rsidRPr="00502B40">
              <w:rPr>
                <w:b/>
                <w:color w:val="000000" w:themeColor="text1"/>
                <w:sz w:val="22"/>
                <w:szCs w:val="22"/>
              </w:rPr>
              <w:t>0</w:t>
            </w:r>
            <w:r w:rsidRPr="00502B40">
              <w:rPr>
                <w:b/>
                <w:color w:val="000000" w:themeColor="text1"/>
                <w:sz w:val="22"/>
                <w:szCs w:val="22"/>
                <w:lang w:val="en-US"/>
              </w:rPr>
              <w:t>.07.</w:t>
            </w:r>
            <w:r w:rsidRPr="00502B40">
              <w:rPr>
                <w:b/>
                <w:color w:val="000000" w:themeColor="text1"/>
                <w:sz w:val="22"/>
                <w:szCs w:val="22"/>
              </w:rPr>
              <w:t>23 г</w:t>
            </w:r>
            <w:r w:rsidRPr="00502B40">
              <w:rPr>
                <w:b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:rsidR="009639B6" w:rsidRPr="00502B40" w:rsidRDefault="009639B6" w:rsidP="009639B6">
            <w:pPr>
              <w:autoSpaceDE w:val="0"/>
              <w:autoSpaceDN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волейбол</w:t>
            </w:r>
          </w:p>
        </w:tc>
        <w:tc>
          <w:tcPr>
            <w:tcW w:w="1705" w:type="dxa"/>
            <w:shd w:val="clear" w:color="auto" w:fill="auto"/>
            <w:vAlign w:val="bottom"/>
          </w:tcPr>
          <w:p w:rsidR="009639B6" w:rsidRPr="00502B40" w:rsidRDefault="009639B6" w:rsidP="009639B6">
            <w:pPr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вторник</w:t>
            </w:r>
          </w:p>
          <w:p w:rsidR="009639B6" w:rsidRPr="00502B40" w:rsidRDefault="009639B6" w:rsidP="009639B6">
            <w:pPr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четвъртък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639B6" w:rsidRPr="00502B40" w:rsidRDefault="009639B6" w:rsidP="009639B6">
            <w:pPr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13.00ч.-16.00ч.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9639B6" w:rsidRPr="00502B40" w:rsidRDefault="009639B6" w:rsidP="0096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B40">
              <w:rPr>
                <w:color w:val="000000" w:themeColor="text1"/>
                <w:sz w:val="22"/>
                <w:szCs w:val="22"/>
              </w:rPr>
              <w:t>сп. зала „Триадица”</w:t>
            </w:r>
          </w:p>
        </w:tc>
      </w:tr>
    </w:tbl>
    <w:bookmarkEnd w:id="1"/>
    <w:p w:rsidR="00177D8C" w:rsidRPr="00A60FF8" w:rsidRDefault="00177D8C" w:rsidP="00177D8C">
      <w:pPr>
        <w:rPr>
          <w:rFonts w:ascii="Arial" w:hAnsi="Arial"/>
          <w:b/>
          <w:sz w:val="8"/>
          <w:szCs w:val="8"/>
        </w:rPr>
      </w:pPr>
      <w:r>
        <w:rPr>
          <w:rFonts w:ascii="Arial" w:hAnsi="Arial"/>
          <w:b/>
          <w:sz w:val="20"/>
          <w:szCs w:val="20"/>
        </w:rPr>
        <w:t xml:space="preserve">      </w:t>
      </w:r>
    </w:p>
    <w:p w:rsidR="00177D8C" w:rsidRPr="00B04E6E" w:rsidRDefault="00177D8C" w:rsidP="00177D8C">
      <w:pPr>
        <w:rPr>
          <w:rFonts w:ascii="Arial" w:eastAsia="Calibri" w:hAnsi="Arial" w:cs="Arial"/>
          <w:sz w:val="20"/>
          <w:szCs w:val="20"/>
          <w:lang w:val="en-US" w:eastAsia="en-US"/>
        </w:rPr>
      </w:pPr>
      <w:r>
        <w:rPr>
          <w:rFonts w:ascii="Arial" w:hAnsi="Arial"/>
          <w:b/>
          <w:sz w:val="20"/>
          <w:szCs w:val="20"/>
        </w:rPr>
        <w:t xml:space="preserve">      </w:t>
      </w:r>
    </w:p>
    <w:p w:rsidR="00000671" w:rsidRDefault="00177D8C">
      <w:r>
        <w:t xml:space="preserve">                            </w:t>
      </w:r>
      <w:r>
        <w:rPr>
          <w:noProof/>
        </w:rPr>
        <w:drawing>
          <wp:inline distT="0" distB="0" distL="0" distR="0" wp14:anchorId="1D911680" wp14:editId="1C73D977">
            <wp:extent cx="4905375" cy="2676525"/>
            <wp:effectExtent l="0" t="0" r="9525" b="9525"/>
            <wp:docPr id="2" name="Picture 2" descr="Спортни клубове – МАИР Разл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ортни клубове – МАИР Разло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863" cy="267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671" w:rsidSect="00177D8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8C"/>
    <w:rsid w:val="00003B40"/>
    <w:rsid w:val="000E7AE9"/>
    <w:rsid w:val="00162631"/>
    <w:rsid w:val="00177D8C"/>
    <w:rsid w:val="007C4089"/>
    <w:rsid w:val="007E45D9"/>
    <w:rsid w:val="008F6629"/>
    <w:rsid w:val="009639B6"/>
    <w:rsid w:val="00A546A6"/>
    <w:rsid w:val="00AA22A9"/>
    <w:rsid w:val="00B35755"/>
    <w:rsid w:val="00C90476"/>
    <w:rsid w:val="00D5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0ABA5-5F69-4501-9EFF-A09C8651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D8C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7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onia_hr@abv.bg" TargetMode="External"/><Relationship Id="rId4" Type="http://schemas.openxmlformats.org/officeDocument/2006/relationships/hyperlink" Target="mailto:USSH@abv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3</cp:revision>
  <dcterms:created xsi:type="dcterms:W3CDTF">2021-06-10T08:19:00Z</dcterms:created>
  <dcterms:modified xsi:type="dcterms:W3CDTF">2023-05-22T09:04:00Z</dcterms:modified>
</cp:coreProperties>
</file>