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40" w:rsidRPr="00597E46" w:rsidRDefault="00597E46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CC5040" w:rsidRDefault="00CC5040" w:rsidP="00903E4A">
      <w:pPr>
        <w:rPr>
          <w:b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1B6C19" w:rsidRPr="001B6C19" w:rsidRDefault="00BD4929" w:rsidP="00BD4929">
      <w:pPr>
        <w:ind w:firstLine="708"/>
        <w:jc w:val="both"/>
        <w:rPr>
          <w:b/>
          <w:szCs w:val="24"/>
          <w:lang w:val="bg-BG" w:eastAsia="bg-BG"/>
        </w:rPr>
      </w:pPr>
      <w:r w:rsidRPr="00BD4929">
        <w:rPr>
          <w:b/>
          <w:bCs/>
          <w:szCs w:val="24"/>
          <w:lang w:val="bg-BG" w:eastAsia="bg-BG"/>
        </w:rPr>
        <w:t xml:space="preserve">„Наблюдавано жилище“, с </w:t>
      </w:r>
      <w:proofErr w:type="spellStart"/>
      <w:r w:rsidRPr="00BD4929">
        <w:rPr>
          <w:b/>
          <w:bCs/>
          <w:szCs w:val="24"/>
          <w:lang w:val="bg-BG" w:eastAsia="bg-BG"/>
        </w:rPr>
        <w:t>основни</w:t>
      </w:r>
      <w:proofErr w:type="spellEnd"/>
      <w:r w:rsidRPr="00BD4929">
        <w:rPr>
          <w:b/>
          <w:bCs/>
          <w:szCs w:val="24"/>
          <w:lang w:val="bg-BG" w:eastAsia="bg-BG"/>
        </w:rPr>
        <w:t xml:space="preserve"> </w:t>
      </w:r>
      <w:proofErr w:type="spellStart"/>
      <w:r w:rsidRPr="00BD4929">
        <w:rPr>
          <w:b/>
          <w:bCs/>
          <w:szCs w:val="24"/>
          <w:lang w:val="bg-BG" w:eastAsia="bg-BG"/>
        </w:rPr>
        <w:t>дейности</w:t>
      </w:r>
      <w:proofErr w:type="spellEnd"/>
      <w:r w:rsidRPr="00BD4929">
        <w:rPr>
          <w:b/>
          <w:bCs/>
          <w:szCs w:val="24"/>
          <w:lang w:val="bg-BG" w:eastAsia="bg-BG"/>
        </w:rPr>
        <w:t>: „</w:t>
      </w:r>
      <w:proofErr w:type="spellStart"/>
      <w:r w:rsidRPr="00BD4929">
        <w:rPr>
          <w:b/>
          <w:bCs/>
          <w:szCs w:val="24"/>
          <w:lang w:val="bg-BG" w:eastAsia="bg-BG"/>
        </w:rPr>
        <w:t>Резидентна</w:t>
      </w:r>
      <w:proofErr w:type="spellEnd"/>
      <w:r w:rsidRPr="00BD4929">
        <w:rPr>
          <w:b/>
          <w:bCs/>
          <w:szCs w:val="24"/>
          <w:lang w:val="bg-BG" w:eastAsia="bg-BG"/>
        </w:rPr>
        <w:t xml:space="preserve"> </w:t>
      </w:r>
      <w:proofErr w:type="spellStart"/>
      <w:r w:rsidRPr="00BD4929">
        <w:rPr>
          <w:b/>
          <w:bCs/>
          <w:szCs w:val="24"/>
          <w:lang w:val="bg-BG" w:eastAsia="bg-BG"/>
        </w:rPr>
        <w:t>грижа</w:t>
      </w:r>
      <w:proofErr w:type="spellEnd"/>
      <w:r w:rsidRPr="00BD4929">
        <w:rPr>
          <w:b/>
          <w:bCs/>
          <w:szCs w:val="24"/>
          <w:lang w:val="bg-BG" w:eastAsia="bg-BG"/>
        </w:rPr>
        <w:t>“; „</w:t>
      </w:r>
      <w:proofErr w:type="spellStart"/>
      <w:r w:rsidRPr="00BD4929">
        <w:rPr>
          <w:b/>
          <w:bCs/>
          <w:szCs w:val="24"/>
          <w:lang w:val="bg-BG" w:eastAsia="bg-BG"/>
        </w:rPr>
        <w:t>Застъпничество</w:t>
      </w:r>
      <w:proofErr w:type="spellEnd"/>
      <w:r w:rsidRPr="00BD4929">
        <w:rPr>
          <w:b/>
          <w:bCs/>
          <w:szCs w:val="24"/>
          <w:lang w:val="bg-BG" w:eastAsia="bg-BG"/>
        </w:rPr>
        <w:t xml:space="preserve"> и </w:t>
      </w:r>
      <w:proofErr w:type="spellStart"/>
      <w:r w:rsidRPr="00BD4929">
        <w:rPr>
          <w:b/>
          <w:bCs/>
          <w:szCs w:val="24"/>
          <w:lang w:val="bg-BG" w:eastAsia="bg-BG"/>
        </w:rPr>
        <w:t>посредничество</w:t>
      </w:r>
      <w:proofErr w:type="spellEnd"/>
      <w:r w:rsidRPr="00BD4929">
        <w:rPr>
          <w:b/>
          <w:bCs/>
          <w:szCs w:val="24"/>
          <w:lang w:val="bg-BG" w:eastAsia="bg-BG"/>
        </w:rPr>
        <w:t>“; „</w:t>
      </w:r>
      <w:proofErr w:type="spellStart"/>
      <w:r w:rsidRPr="00BD4929">
        <w:rPr>
          <w:b/>
          <w:bCs/>
          <w:szCs w:val="24"/>
          <w:lang w:val="bg-BG" w:eastAsia="bg-BG"/>
        </w:rPr>
        <w:t>Информиране</w:t>
      </w:r>
      <w:proofErr w:type="spellEnd"/>
      <w:r w:rsidRPr="00BD4929">
        <w:rPr>
          <w:b/>
          <w:bCs/>
          <w:szCs w:val="24"/>
          <w:lang w:val="bg-BG" w:eastAsia="bg-BG"/>
        </w:rPr>
        <w:t xml:space="preserve"> и </w:t>
      </w:r>
      <w:proofErr w:type="spellStart"/>
      <w:r w:rsidRPr="00BD4929">
        <w:rPr>
          <w:b/>
          <w:bCs/>
          <w:szCs w:val="24"/>
          <w:lang w:val="bg-BG" w:eastAsia="bg-BG"/>
        </w:rPr>
        <w:t>консултиране</w:t>
      </w:r>
      <w:proofErr w:type="spellEnd"/>
      <w:r w:rsidRPr="00BD4929">
        <w:rPr>
          <w:b/>
          <w:bCs/>
          <w:szCs w:val="24"/>
          <w:lang w:val="bg-BG" w:eastAsia="bg-BG"/>
        </w:rPr>
        <w:t>“ (</w:t>
      </w:r>
      <w:proofErr w:type="spellStart"/>
      <w:r w:rsidRPr="00BD4929">
        <w:rPr>
          <w:b/>
          <w:bCs/>
          <w:szCs w:val="24"/>
          <w:lang w:val="bg-BG" w:eastAsia="bg-BG"/>
        </w:rPr>
        <w:t>като</w:t>
      </w:r>
      <w:proofErr w:type="spellEnd"/>
      <w:r w:rsidRPr="00BD4929">
        <w:rPr>
          <w:b/>
          <w:bCs/>
          <w:szCs w:val="24"/>
          <w:lang w:val="bg-BG" w:eastAsia="bg-BG"/>
        </w:rPr>
        <w:t xml:space="preserve"> </w:t>
      </w:r>
      <w:proofErr w:type="spellStart"/>
      <w:r w:rsidRPr="00BD4929">
        <w:rPr>
          <w:b/>
          <w:bCs/>
          <w:szCs w:val="24"/>
          <w:lang w:val="bg-BG" w:eastAsia="bg-BG"/>
        </w:rPr>
        <w:t>специализирана</w:t>
      </w:r>
      <w:proofErr w:type="spellEnd"/>
      <w:r w:rsidRPr="00BD4929">
        <w:rPr>
          <w:b/>
          <w:bCs/>
          <w:szCs w:val="24"/>
          <w:lang w:val="bg-BG" w:eastAsia="bg-BG"/>
        </w:rPr>
        <w:t xml:space="preserve"> </w:t>
      </w:r>
      <w:proofErr w:type="spellStart"/>
      <w:r w:rsidRPr="00BD4929">
        <w:rPr>
          <w:b/>
          <w:bCs/>
          <w:szCs w:val="24"/>
          <w:lang w:val="bg-BG" w:eastAsia="bg-BG"/>
        </w:rPr>
        <w:t>услуга</w:t>
      </w:r>
      <w:proofErr w:type="spellEnd"/>
      <w:r w:rsidRPr="00BD4929">
        <w:rPr>
          <w:b/>
          <w:bCs/>
          <w:szCs w:val="24"/>
          <w:lang w:val="bg-BG" w:eastAsia="bg-BG"/>
        </w:rPr>
        <w:t>)</w:t>
      </w:r>
      <w:r>
        <w:rPr>
          <w:b/>
          <w:bCs/>
          <w:szCs w:val="24"/>
          <w:lang w:val="bg-BG" w:eastAsia="bg-BG"/>
        </w:rPr>
        <w:t xml:space="preserve"> </w:t>
      </w:r>
      <w:r w:rsidR="001B6C19" w:rsidRPr="001B6C19">
        <w:rPr>
          <w:b/>
          <w:bCs/>
          <w:szCs w:val="24"/>
          <w:lang w:val="bg-BG" w:eastAsia="bg-BG"/>
        </w:rPr>
        <w:t>на територията на Столична община</w:t>
      </w:r>
      <w:r w:rsidR="001B6C19" w:rsidRPr="001B6C19">
        <w:rPr>
          <w:b/>
          <w:szCs w:val="24"/>
          <w:lang w:val="bg-BG" w:eastAsia="bg-BG"/>
        </w:rPr>
        <w:t>.</w:t>
      </w:r>
    </w:p>
    <w:p w:rsidR="004B1E1A" w:rsidRDefault="004B1E1A" w:rsidP="004B1E1A">
      <w:pPr>
        <w:ind w:firstLine="708"/>
        <w:rPr>
          <w:b/>
          <w:szCs w:val="24"/>
          <w:lang w:val="bg-BG" w:eastAsia="bg-BG"/>
        </w:rPr>
      </w:pPr>
    </w:p>
    <w:p w:rsidR="00294DE8" w:rsidRPr="00F04F8A" w:rsidRDefault="004B1E1A" w:rsidP="004B1E1A">
      <w:pPr>
        <w:ind w:firstLine="708"/>
        <w:rPr>
          <w:b/>
          <w:i/>
          <w:lang w:val="bg-BG"/>
        </w:rPr>
      </w:pPr>
      <w:r w:rsidRPr="004B1E1A">
        <w:rPr>
          <w:b/>
          <w:i/>
          <w:szCs w:val="24"/>
          <w:lang w:val="bg-BG" w:eastAsia="bg-BG"/>
        </w:rPr>
        <w:t xml:space="preserve"> </w:t>
      </w:r>
      <w:r w:rsidR="00294DE8"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51112F" w:rsidRPr="0051112F" w:rsidRDefault="00247C36" w:rsidP="0051112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BD4929">
        <w:rPr>
          <w:lang w:val="bg-BG"/>
        </w:rPr>
        <w:t xml:space="preserve"> </w:t>
      </w:r>
      <w:r w:rsidR="00BD4929" w:rsidRPr="00BD4929">
        <w:rPr>
          <w:lang w:val="bg-BG"/>
        </w:rPr>
        <w:t xml:space="preserve">„Наблюдавано жилище“, с </w:t>
      </w:r>
      <w:proofErr w:type="spellStart"/>
      <w:r w:rsidR="00BD4929" w:rsidRPr="00BD4929">
        <w:rPr>
          <w:lang w:val="bg-BG"/>
        </w:rPr>
        <w:t>основни</w:t>
      </w:r>
      <w:proofErr w:type="spellEnd"/>
      <w:r w:rsidR="00BD4929" w:rsidRPr="00BD4929">
        <w:rPr>
          <w:lang w:val="bg-BG"/>
        </w:rPr>
        <w:t xml:space="preserve"> </w:t>
      </w:r>
      <w:proofErr w:type="spellStart"/>
      <w:r w:rsidR="00BD4929" w:rsidRPr="00BD4929">
        <w:rPr>
          <w:lang w:val="bg-BG"/>
        </w:rPr>
        <w:t>дейности</w:t>
      </w:r>
      <w:proofErr w:type="spellEnd"/>
      <w:r w:rsidR="00BD4929" w:rsidRPr="00BD4929">
        <w:rPr>
          <w:lang w:val="bg-BG"/>
        </w:rPr>
        <w:t>: „</w:t>
      </w:r>
      <w:proofErr w:type="spellStart"/>
      <w:r w:rsidR="00BD4929" w:rsidRPr="00BD4929">
        <w:rPr>
          <w:lang w:val="bg-BG"/>
        </w:rPr>
        <w:t>Резидентна</w:t>
      </w:r>
      <w:proofErr w:type="spellEnd"/>
      <w:r w:rsidR="00BD4929" w:rsidRPr="00BD4929">
        <w:rPr>
          <w:lang w:val="bg-BG"/>
        </w:rPr>
        <w:t xml:space="preserve"> </w:t>
      </w:r>
      <w:proofErr w:type="spellStart"/>
      <w:r w:rsidR="00BD4929" w:rsidRPr="00BD4929">
        <w:rPr>
          <w:lang w:val="bg-BG"/>
        </w:rPr>
        <w:t>грижа</w:t>
      </w:r>
      <w:proofErr w:type="spellEnd"/>
      <w:r w:rsidR="00BD4929" w:rsidRPr="00BD4929">
        <w:rPr>
          <w:lang w:val="bg-BG"/>
        </w:rPr>
        <w:t>“; „</w:t>
      </w:r>
      <w:proofErr w:type="spellStart"/>
      <w:r w:rsidR="00BD4929" w:rsidRPr="00BD4929">
        <w:rPr>
          <w:lang w:val="bg-BG"/>
        </w:rPr>
        <w:t>Застъпничество</w:t>
      </w:r>
      <w:proofErr w:type="spellEnd"/>
      <w:r w:rsidR="00BD4929" w:rsidRPr="00BD4929">
        <w:rPr>
          <w:lang w:val="bg-BG"/>
        </w:rPr>
        <w:t xml:space="preserve"> и </w:t>
      </w:r>
      <w:proofErr w:type="spellStart"/>
      <w:r w:rsidR="00BD4929" w:rsidRPr="00BD4929">
        <w:rPr>
          <w:lang w:val="bg-BG"/>
        </w:rPr>
        <w:t>посредничество</w:t>
      </w:r>
      <w:proofErr w:type="spellEnd"/>
      <w:r w:rsidR="00BD4929" w:rsidRPr="00BD4929">
        <w:rPr>
          <w:lang w:val="bg-BG"/>
        </w:rPr>
        <w:t>“; „</w:t>
      </w:r>
      <w:proofErr w:type="spellStart"/>
      <w:r w:rsidR="00BD4929" w:rsidRPr="00BD4929">
        <w:rPr>
          <w:lang w:val="bg-BG"/>
        </w:rPr>
        <w:t>Информиране</w:t>
      </w:r>
      <w:proofErr w:type="spellEnd"/>
      <w:r w:rsidR="00BD4929" w:rsidRPr="00BD4929">
        <w:rPr>
          <w:lang w:val="bg-BG"/>
        </w:rPr>
        <w:t xml:space="preserve"> и </w:t>
      </w:r>
      <w:proofErr w:type="spellStart"/>
      <w:r w:rsidR="00BD4929" w:rsidRPr="00BD4929">
        <w:rPr>
          <w:lang w:val="bg-BG"/>
        </w:rPr>
        <w:t>консултиране</w:t>
      </w:r>
      <w:proofErr w:type="spellEnd"/>
      <w:r w:rsidR="00BD4929" w:rsidRPr="00BD4929">
        <w:rPr>
          <w:lang w:val="bg-BG"/>
        </w:rPr>
        <w:t>“ (</w:t>
      </w:r>
      <w:proofErr w:type="spellStart"/>
      <w:r w:rsidR="00BD4929" w:rsidRPr="00BD4929">
        <w:rPr>
          <w:lang w:val="bg-BG"/>
        </w:rPr>
        <w:t>като</w:t>
      </w:r>
      <w:proofErr w:type="spellEnd"/>
      <w:r w:rsidR="00BD4929" w:rsidRPr="00BD4929">
        <w:rPr>
          <w:lang w:val="bg-BG"/>
        </w:rPr>
        <w:t xml:space="preserve"> </w:t>
      </w:r>
      <w:proofErr w:type="spellStart"/>
      <w:r w:rsidR="00BD4929" w:rsidRPr="00BD4929">
        <w:rPr>
          <w:lang w:val="bg-BG"/>
        </w:rPr>
        <w:t>специализирана</w:t>
      </w:r>
      <w:proofErr w:type="spellEnd"/>
      <w:r w:rsidR="00BD4929" w:rsidRPr="00BD4929">
        <w:rPr>
          <w:lang w:val="bg-BG"/>
        </w:rPr>
        <w:t xml:space="preserve"> </w:t>
      </w:r>
      <w:proofErr w:type="spellStart"/>
      <w:r w:rsidR="00BD4929" w:rsidRPr="00BD4929">
        <w:rPr>
          <w:lang w:val="bg-BG"/>
        </w:rPr>
        <w:t>услуга</w:t>
      </w:r>
      <w:proofErr w:type="spellEnd"/>
      <w:r w:rsidR="00BD4929" w:rsidRPr="00BD4929">
        <w:rPr>
          <w:lang w:val="bg-BG"/>
        </w:rPr>
        <w:t>)</w:t>
      </w:r>
      <w:r w:rsidR="0051112F" w:rsidRPr="00BD4929">
        <w:rPr>
          <w:lang w:val="bg-BG"/>
        </w:rPr>
        <w:t>, на територията на Столична об</w:t>
      </w:r>
      <w:r w:rsidR="0051112F" w:rsidRPr="0051112F">
        <w:rPr>
          <w:bCs/>
          <w:lang w:val="bg-BG"/>
        </w:rPr>
        <w:t>щина.</w:t>
      </w:r>
      <w:bookmarkStart w:id="0" w:name="_GoBack"/>
      <w:bookmarkEnd w:id="0"/>
    </w:p>
    <w:p w:rsidR="004373CE" w:rsidRDefault="004373CE" w:rsidP="004373CE">
      <w:pPr>
        <w:jc w:val="both"/>
        <w:rPr>
          <w:lang w:val="bg-BG"/>
        </w:rPr>
      </w:pPr>
    </w:p>
    <w:p w:rsidR="00294DE8" w:rsidRPr="004373CE" w:rsidRDefault="00294DE8" w:rsidP="004373CE">
      <w:pPr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903E4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E2501A" w:rsidRPr="00F04F8A" w:rsidRDefault="00E2501A" w:rsidP="00903E4A">
      <w:pPr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CC5040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36BDC"/>
    <w:rsid w:val="00145EC0"/>
    <w:rsid w:val="00157C88"/>
    <w:rsid w:val="00165BAF"/>
    <w:rsid w:val="00170714"/>
    <w:rsid w:val="00176B01"/>
    <w:rsid w:val="001B6C19"/>
    <w:rsid w:val="001C15C3"/>
    <w:rsid w:val="00200D58"/>
    <w:rsid w:val="002461E2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373CE"/>
    <w:rsid w:val="00455575"/>
    <w:rsid w:val="004A37C8"/>
    <w:rsid w:val="004B1E1A"/>
    <w:rsid w:val="004B2534"/>
    <w:rsid w:val="004B5928"/>
    <w:rsid w:val="004D2E89"/>
    <w:rsid w:val="004F773C"/>
    <w:rsid w:val="0051112F"/>
    <w:rsid w:val="00516AE2"/>
    <w:rsid w:val="0055731A"/>
    <w:rsid w:val="00582BAC"/>
    <w:rsid w:val="005878CB"/>
    <w:rsid w:val="00597E46"/>
    <w:rsid w:val="005A5E51"/>
    <w:rsid w:val="005D7A2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03E4A"/>
    <w:rsid w:val="00912C18"/>
    <w:rsid w:val="009C7C48"/>
    <w:rsid w:val="009F0520"/>
    <w:rsid w:val="00A13542"/>
    <w:rsid w:val="00A139B8"/>
    <w:rsid w:val="00A306E1"/>
    <w:rsid w:val="00A8495B"/>
    <w:rsid w:val="00B4184D"/>
    <w:rsid w:val="00BA449D"/>
    <w:rsid w:val="00BD4929"/>
    <w:rsid w:val="00C0402E"/>
    <w:rsid w:val="00C138CE"/>
    <w:rsid w:val="00C25273"/>
    <w:rsid w:val="00C3349D"/>
    <w:rsid w:val="00CA1FDE"/>
    <w:rsid w:val="00CC5040"/>
    <w:rsid w:val="00D03C58"/>
    <w:rsid w:val="00D1642A"/>
    <w:rsid w:val="00D36B58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D21"/>
  <w15:docId w15:val="{6E1C9C30-AFF8-46E5-8457-4D20F53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B6C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1B6C1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2022-02-02T14:14:00Z</dcterms:created>
  <dcterms:modified xsi:type="dcterms:W3CDTF">2023-05-02T10:27:00Z</dcterms:modified>
</cp:coreProperties>
</file>