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7C" w:rsidRDefault="00392F8D" w:rsidP="00AD6A7C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5pt;margin-top:-31.3pt;width:79.2pt;height:79.2pt;z-index:-251658752;mso-wrap-edited:f" wrapcoords="-237 0 -237 21363 21600 21363 21600 0 -237 0">
            <v:imagedata r:id="rId8" o:title=""/>
            <w10:wrap type="tight" side="largest"/>
          </v:shape>
          <o:OLEObject Type="Embed" ProgID="MSPhotoEd.3" ShapeID="_x0000_s1026" DrawAspect="Content" ObjectID="_1595058059" r:id="rId9"/>
        </w:pict>
      </w:r>
      <w:r w:rsidR="002413BC">
        <w:rPr>
          <w:b/>
        </w:rPr>
        <w:t xml:space="preserve">                                   Приложение 1</w:t>
      </w:r>
    </w:p>
    <w:p w:rsidR="00AD6A7C" w:rsidRDefault="00AD6A7C" w:rsidP="00AD6A7C">
      <w:pPr>
        <w:jc w:val="center"/>
        <w:rPr>
          <w:b/>
        </w:rPr>
      </w:pPr>
    </w:p>
    <w:p w:rsidR="00AD6A7C" w:rsidRDefault="00AD6A7C" w:rsidP="00AD6A7C">
      <w:pPr>
        <w:jc w:val="center"/>
        <w:rPr>
          <w:b/>
        </w:rPr>
      </w:pPr>
      <w:bookmarkStart w:id="0" w:name="_GoBack"/>
      <w:bookmarkEnd w:id="0"/>
    </w:p>
    <w:p w:rsidR="00AD6A7C" w:rsidRPr="008B537D" w:rsidRDefault="00AD6A7C" w:rsidP="00AD6A7C">
      <w:pPr>
        <w:jc w:val="center"/>
        <w:rPr>
          <w:b/>
          <w:sz w:val="8"/>
          <w:szCs w:val="8"/>
        </w:rPr>
      </w:pPr>
    </w:p>
    <w:p w:rsidR="00AD6A7C" w:rsidRPr="00667B1C" w:rsidRDefault="00AD6A7C" w:rsidP="00AD6A7C">
      <w:pPr>
        <w:pBdr>
          <w:bottom w:val="single" w:sz="12" w:space="1" w:color="auto"/>
        </w:pBdr>
        <w:jc w:val="center"/>
        <w:rPr>
          <w:b/>
          <w:color w:val="000000"/>
          <w:sz w:val="12"/>
          <w:szCs w:val="12"/>
          <w:lang w:val="en-US"/>
        </w:rPr>
      </w:pPr>
    </w:p>
    <w:p w:rsidR="00AD6A7C" w:rsidRPr="005F116B" w:rsidRDefault="00AD6A7C" w:rsidP="00AD6A7C">
      <w:pPr>
        <w:pBdr>
          <w:bottom w:val="single" w:sz="12" w:space="1" w:color="auto"/>
        </w:pBdr>
        <w:jc w:val="center"/>
      </w:pPr>
      <w:r w:rsidRPr="005F116B">
        <w:rPr>
          <w:b/>
          <w:color w:val="000000"/>
        </w:rPr>
        <w:t>Столична община</w:t>
      </w:r>
    </w:p>
    <w:p w:rsidR="00AD6A7C" w:rsidRPr="00B16C1A" w:rsidRDefault="00AD6A7C" w:rsidP="00AD6A7C">
      <w:pPr>
        <w:tabs>
          <w:tab w:val="left" w:pos="90"/>
        </w:tabs>
        <w:spacing w:before="35"/>
        <w:ind w:right="-830"/>
        <w:jc w:val="both"/>
        <w:outlineLvl w:val="0"/>
        <w:rPr>
          <w:b/>
          <w:color w:val="000000"/>
        </w:rPr>
      </w:pPr>
      <w:r>
        <w:rPr>
          <w:b/>
          <w:color w:val="000000"/>
          <w:sz w:val="16"/>
        </w:rPr>
        <w:t xml:space="preserve">                                  </w:t>
      </w:r>
      <w:r w:rsidRPr="00B16C1A">
        <w:rPr>
          <w:b/>
          <w:color w:val="000000"/>
          <w:sz w:val="16"/>
        </w:rPr>
        <w:t>София 1000 ул. “Московска” 33, телефонен номератор 9377</w:t>
      </w:r>
      <w:r w:rsidRPr="00B16C1A">
        <w:rPr>
          <w:b/>
          <w:color w:val="000000"/>
          <w:sz w:val="16"/>
          <w:lang w:val="en-US"/>
        </w:rPr>
        <w:t>xxx</w:t>
      </w:r>
      <w:r w:rsidRPr="00B16C1A">
        <w:rPr>
          <w:b/>
          <w:color w:val="000000"/>
          <w:sz w:val="16"/>
        </w:rPr>
        <w:t xml:space="preserve">, факс 9810653, </w:t>
      </w:r>
      <w:hyperlink r:id="rId10" w:history="1">
        <w:r w:rsidRPr="0050613D">
          <w:rPr>
            <w:rStyle w:val="Hyperlink"/>
            <w:b/>
            <w:sz w:val="16"/>
            <w:lang w:val="en-US"/>
          </w:rPr>
          <w:t>www</w:t>
        </w:r>
        <w:r w:rsidRPr="00501FD5">
          <w:rPr>
            <w:rStyle w:val="Hyperlink"/>
            <w:b/>
            <w:sz w:val="16"/>
            <w:lang w:val="ru-RU"/>
          </w:rPr>
          <w:t>.</w:t>
        </w:r>
        <w:proofErr w:type="spellStart"/>
        <w:r w:rsidRPr="0050613D">
          <w:rPr>
            <w:rStyle w:val="Hyperlink"/>
            <w:b/>
            <w:sz w:val="16"/>
            <w:lang w:val="en-US"/>
          </w:rPr>
          <w:t>sofia</w:t>
        </w:r>
        <w:proofErr w:type="spellEnd"/>
        <w:r w:rsidRPr="00501FD5">
          <w:rPr>
            <w:rStyle w:val="Hyperlink"/>
            <w:b/>
            <w:sz w:val="16"/>
            <w:lang w:val="ru-RU"/>
          </w:rPr>
          <w:t>.</w:t>
        </w:r>
        <w:proofErr w:type="spellStart"/>
        <w:r w:rsidRPr="0050613D">
          <w:rPr>
            <w:rStyle w:val="Hyperlink"/>
            <w:b/>
            <w:sz w:val="16"/>
            <w:lang w:val="en-US"/>
          </w:rPr>
          <w:t>bg</w:t>
        </w:r>
        <w:proofErr w:type="spellEnd"/>
      </w:hyperlink>
    </w:p>
    <w:p w:rsidR="00AD6A7C" w:rsidRDefault="00AD6A7C" w:rsidP="00AD6A7C">
      <w:pPr>
        <w:rPr>
          <w:b/>
        </w:rPr>
      </w:pPr>
    </w:p>
    <w:p w:rsidR="00AD6A7C" w:rsidRDefault="00AD6A7C" w:rsidP="00AD6A7C">
      <w:pPr>
        <w:rPr>
          <w:b/>
        </w:rPr>
      </w:pPr>
    </w:p>
    <w:p w:rsidR="00AD6A7C" w:rsidRDefault="00AD6A7C" w:rsidP="00AD6A7C">
      <w:pPr>
        <w:jc w:val="center"/>
        <w:rPr>
          <w:b/>
        </w:rPr>
      </w:pPr>
    </w:p>
    <w:p w:rsidR="00AD6A7C" w:rsidRDefault="00AD6A7C" w:rsidP="00AD6A7C">
      <w:pPr>
        <w:jc w:val="center"/>
        <w:rPr>
          <w:b/>
        </w:rPr>
      </w:pPr>
      <w:r w:rsidRPr="00F76F55">
        <w:rPr>
          <w:b/>
        </w:rPr>
        <w:t>ПРАВИЛА</w:t>
      </w:r>
    </w:p>
    <w:p w:rsidR="00AD6A7C" w:rsidRPr="00421B4A" w:rsidRDefault="00AD6A7C" w:rsidP="00AD6A7C">
      <w:pPr>
        <w:jc w:val="center"/>
        <w:rPr>
          <w:b/>
        </w:rPr>
      </w:pPr>
    </w:p>
    <w:p w:rsidR="00AD6A7C" w:rsidRPr="00421B4A" w:rsidRDefault="00AD6A7C" w:rsidP="00AD6A7C">
      <w:pPr>
        <w:jc w:val="both"/>
      </w:pPr>
      <w:r w:rsidRPr="00421B4A">
        <w:rPr>
          <w:b/>
        </w:rPr>
        <w:t xml:space="preserve">за условията и реда при предоставяне на еднократна </w:t>
      </w:r>
      <w:r>
        <w:rPr>
          <w:b/>
        </w:rPr>
        <w:t>парична</w:t>
      </w:r>
      <w:r w:rsidRPr="00421B4A">
        <w:rPr>
          <w:b/>
        </w:rPr>
        <w:t xml:space="preserve"> награда за учители, извели на призови места ученически отбори и индивидуални състезатели в Трети /зонален/ етап – Градско първенство за гр. София и Четвърти финален етап - Републикански първенства от Ученическите игри</w:t>
      </w:r>
      <w:r w:rsidRPr="00421B4A">
        <w:t>.</w:t>
      </w:r>
    </w:p>
    <w:p w:rsidR="00AD6A7C" w:rsidRDefault="00AD6A7C" w:rsidP="00AD6A7C">
      <w:pPr>
        <w:jc w:val="both"/>
        <w:rPr>
          <w:b/>
        </w:rPr>
      </w:pPr>
    </w:p>
    <w:p w:rsidR="00AD6A7C" w:rsidRDefault="00AD6A7C" w:rsidP="00AD6A7C">
      <w:pPr>
        <w:jc w:val="both"/>
        <w:rPr>
          <w:b/>
        </w:rPr>
      </w:pPr>
    </w:p>
    <w:p w:rsidR="00AD6A7C" w:rsidRPr="00421B4A" w:rsidRDefault="00AD6A7C" w:rsidP="00AD6A7C">
      <w:pPr>
        <w:jc w:val="both"/>
        <w:rPr>
          <w:b/>
        </w:rPr>
      </w:pPr>
    </w:p>
    <w:p w:rsidR="00AD6A7C" w:rsidRPr="00421B4A" w:rsidRDefault="00AD6A7C" w:rsidP="00AD6A7C">
      <w:pPr>
        <w:jc w:val="both"/>
        <w:rPr>
          <w:b/>
          <w:lang w:val="en-US"/>
        </w:rPr>
      </w:pPr>
    </w:p>
    <w:p w:rsidR="00AD6A7C" w:rsidRPr="00421B4A" w:rsidRDefault="00AD6A7C" w:rsidP="00AD6A7C">
      <w:pPr>
        <w:jc w:val="both"/>
      </w:pPr>
      <w:r w:rsidRPr="00421B4A">
        <w:t xml:space="preserve">Ученическите игри се организират и провеждат всяка учебна година със </w:t>
      </w:r>
      <w:r w:rsidR="002413BC">
        <w:t>з</w:t>
      </w:r>
      <w:r w:rsidRPr="00421B4A">
        <w:t xml:space="preserve">аповед на </w:t>
      </w:r>
      <w:r w:rsidR="00D14768">
        <w:t>м</w:t>
      </w:r>
      <w:r w:rsidRPr="00421B4A">
        <w:t xml:space="preserve">инистър на </w:t>
      </w:r>
      <w:proofErr w:type="spellStart"/>
      <w:r w:rsidRPr="00421B4A">
        <w:t>младежта</w:t>
      </w:r>
      <w:proofErr w:type="spellEnd"/>
      <w:r w:rsidRPr="00421B4A">
        <w:t xml:space="preserve"> и спорта, след съгласуване с Министерство на образованието и науката. </w:t>
      </w:r>
    </w:p>
    <w:p w:rsidR="00AD6A7C" w:rsidRPr="00421B4A" w:rsidRDefault="00AD6A7C" w:rsidP="00AD6A7C">
      <w:pPr>
        <w:jc w:val="both"/>
      </w:pPr>
      <w:r w:rsidRPr="00421B4A">
        <w:t>Най-масовите спортни състезания в образователната общност включват колективни и индивидуални видове спорт в три възрастови групи от V до ХІІ клас /момичета момчета, юноши и девойки/</w:t>
      </w:r>
    </w:p>
    <w:p w:rsidR="00AD6A7C" w:rsidRPr="00421B4A" w:rsidRDefault="00AD6A7C" w:rsidP="00AD6A7C">
      <w:pPr>
        <w:jc w:val="both"/>
        <w:rPr>
          <w:b/>
        </w:rPr>
      </w:pPr>
    </w:p>
    <w:p w:rsidR="00AD6A7C" w:rsidRPr="00421B4A" w:rsidRDefault="00AD6A7C" w:rsidP="00AD6A7C">
      <w:pPr>
        <w:jc w:val="both"/>
        <w:rPr>
          <w:b/>
        </w:rPr>
      </w:pPr>
      <w:r w:rsidRPr="00421B4A">
        <w:rPr>
          <w:b/>
        </w:rPr>
        <w:t>І. ОБЩИ ПОЛОЖЕНИЯ</w:t>
      </w:r>
    </w:p>
    <w:p w:rsidR="00AD6A7C" w:rsidRPr="00421B4A" w:rsidRDefault="00AD6A7C" w:rsidP="00AD6A7C">
      <w:pPr>
        <w:jc w:val="both"/>
        <w:rPr>
          <w:b/>
        </w:rPr>
      </w:pPr>
    </w:p>
    <w:p w:rsidR="00AD6A7C" w:rsidRPr="00421B4A" w:rsidRDefault="00AD6A7C" w:rsidP="00AD6A7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 w:rsidRPr="00421B4A">
        <w:t xml:space="preserve">Еднократната </w:t>
      </w:r>
      <w:r>
        <w:t>парична</w:t>
      </w:r>
      <w:r w:rsidRPr="00421B4A">
        <w:t xml:space="preserve"> награда има за цел да стимулира и мотивира учителите за участие в Ученическите игри, както и да възнагради постигнатите резултати от проведени Градски първенства и Републикански първенства на ученическите екипи и индивидуални състезатели от </w:t>
      </w:r>
      <w:r w:rsidR="002413BC">
        <w:t>к</w:t>
      </w:r>
      <w:r w:rsidRPr="00421B4A">
        <w:t>мета на Столична община.</w:t>
      </w:r>
    </w:p>
    <w:p w:rsidR="00AD6A7C" w:rsidRPr="00421B4A" w:rsidRDefault="00AD6A7C" w:rsidP="00AD6A7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 w:rsidRPr="00421B4A">
        <w:t xml:space="preserve">Еднократната </w:t>
      </w:r>
      <w:r>
        <w:t>парична</w:t>
      </w:r>
      <w:r w:rsidRPr="00421B4A">
        <w:t xml:space="preserve"> награда се обявява със </w:t>
      </w:r>
      <w:r w:rsidR="002413BC">
        <w:t>з</w:t>
      </w:r>
      <w:r w:rsidRPr="00421B4A">
        <w:t xml:space="preserve">аповед на </w:t>
      </w:r>
      <w:r w:rsidR="002413BC">
        <w:t>к</w:t>
      </w:r>
      <w:r w:rsidRPr="00421B4A">
        <w:t>мет на Столична община в началото на всяка учебна година /м. ноември/ и ще стимулира постигнатите резултати от Ученическите игри през предходна учебна година.</w:t>
      </w:r>
    </w:p>
    <w:p w:rsidR="00AD6A7C" w:rsidRPr="00421B4A" w:rsidRDefault="00AD6A7C" w:rsidP="00AD6A7C">
      <w:pPr>
        <w:ind w:left="360"/>
        <w:jc w:val="both"/>
      </w:pPr>
    </w:p>
    <w:p w:rsidR="00AD6A7C" w:rsidRPr="00421B4A" w:rsidRDefault="00AD6A7C" w:rsidP="00AD6A7C">
      <w:pPr>
        <w:jc w:val="both"/>
        <w:rPr>
          <w:b/>
        </w:rPr>
      </w:pPr>
      <w:r w:rsidRPr="00421B4A">
        <w:rPr>
          <w:b/>
        </w:rPr>
        <w:t xml:space="preserve">ІІ. УСЛОВИЯ ЗА ПОЛУЧАВАНЕ НА ЕДНОКРАТНАТА </w:t>
      </w:r>
      <w:r>
        <w:rPr>
          <w:b/>
        </w:rPr>
        <w:t>ПАРИЧНА</w:t>
      </w:r>
      <w:r w:rsidRPr="00421B4A">
        <w:rPr>
          <w:b/>
        </w:rPr>
        <w:t xml:space="preserve"> НАГРАДА</w:t>
      </w:r>
    </w:p>
    <w:p w:rsidR="00AD6A7C" w:rsidRPr="00421B4A" w:rsidRDefault="00AD6A7C" w:rsidP="00AD6A7C">
      <w:pPr>
        <w:ind w:left="360"/>
        <w:jc w:val="both"/>
      </w:pPr>
    </w:p>
    <w:p w:rsidR="00AD6A7C" w:rsidRPr="00421B4A" w:rsidRDefault="00AD6A7C" w:rsidP="00AD6A7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 w:rsidRPr="00421B4A">
        <w:t xml:space="preserve">Еднократната </w:t>
      </w:r>
      <w:r>
        <w:t>парична</w:t>
      </w:r>
      <w:r w:rsidRPr="00421B4A">
        <w:t xml:space="preserve"> награда се връчва на учители, определени със </w:t>
      </w:r>
      <w:r w:rsidR="002413BC">
        <w:t>з</w:t>
      </w:r>
      <w:r w:rsidRPr="00421B4A">
        <w:t>аповед на директор на училището, извели на призови места ученически отбори и индивидуални състезатели на Ученическите игри през съответната учебна година.</w:t>
      </w:r>
    </w:p>
    <w:p w:rsidR="00AD6A7C" w:rsidRPr="00421B4A" w:rsidRDefault="00AD6A7C" w:rsidP="00AD6A7C">
      <w:pPr>
        <w:ind w:left="360"/>
        <w:jc w:val="both"/>
        <w:rPr>
          <w:sz w:val="12"/>
          <w:szCs w:val="12"/>
        </w:rPr>
      </w:pPr>
    </w:p>
    <w:p w:rsidR="00AD6A7C" w:rsidRPr="000B5A17" w:rsidRDefault="00AD6A7C" w:rsidP="00AD6A7C">
      <w:pPr>
        <w:ind w:left="360"/>
        <w:jc w:val="both"/>
        <w:rPr>
          <w:sz w:val="12"/>
          <w:szCs w:val="12"/>
        </w:rPr>
      </w:pPr>
    </w:p>
    <w:p w:rsidR="00AD6A7C" w:rsidRPr="009107C3" w:rsidRDefault="00AD6A7C" w:rsidP="00AD6A7C">
      <w:pPr>
        <w:numPr>
          <w:ilvl w:val="0"/>
          <w:numId w:val="2"/>
        </w:numPr>
        <w:jc w:val="both"/>
      </w:pPr>
      <w:r w:rsidRPr="00151C49">
        <w:rPr>
          <w:b/>
          <w:i/>
        </w:rPr>
        <w:t xml:space="preserve">Еднократната </w:t>
      </w:r>
      <w:r>
        <w:rPr>
          <w:b/>
          <w:i/>
        </w:rPr>
        <w:t>парична</w:t>
      </w:r>
      <w:r w:rsidRPr="00151C49">
        <w:rPr>
          <w:b/>
          <w:i/>
        </w:rPr>
        <w:t xml:space="preserve"> награда</w:t>
      </w:r>
      <w:r w:rsidRPr="0049739C">
        <w:rPr>
          <w:b/>
          <w:i/>
        </w:rPr>
        <w:t xml:space="preserve"> се връчва в следните категории: </w:t>
      </w:r>
    </w:p>
    <w:p w:rsidR="00AD6A7C" w:rsidRDefault="00AD6A7C" w:rsidP="00AD6A7C">
      <w:pPr>
        <w:ind w:left="360"/>
        <w:jc w:val="both"/>
        <w:rPr>
          <w:sz w:val="12"/>
          <w:szCs w:val="12"/>
        </w:rPr>
      </w:pPr>
    </w:p>
    <w:p w:rsidR="00AD6A7C" w:rsidRPr="000B5A17" w:rsidRDefault="00AD6A7C" w:rsidP="00AD6A7C">
      <w:pPr>
        <w:jc w:val="both"/>
        <w:rPr>
          <w:b/>
          <w:i/>
          <w:sz w:val="12"/>
          <w:szCs w:val="12"/>
        </w:rPr>
      </w:pPr>
    </w:p>
    <w:p w:rsidR="00AD6A7C" w:rsidRDefault="00AD6A7C" w:rsidP="00AD6A7C">
      <w:pPr>
        <w:numPr>
          <w:ilvl w:val="0"/>
          <w:numId w:val="1"/>
        </w:numPr>
        <w:jc w:val="both"/>
        <w:rPr>
          <w:b/>
          <w:i/>
        </w:rPr>
      </w:pPr>
      <w:r w:rsidRPr="0049739C">
        <w:rPr>
          <w:b/>
          <w:i/>
        </w:rPr>
        <w:t xml:space="preserve">Първо – </w:t>
      </w:r>
      <w:r>
        <w:rPr>
          <w:b/>
          <w:i/>
        </w:rPr>
        <w:t>Ш</w:t>
      </w:r>
      <w:r w:rsidRPr="0049739C">
        <w:rPr>
          <w:b/>
          <w:i/>
        </w:rPr>
        <w:t>е</w:t>
      </w:r>
      <w:r>
        <w:rPr>
          <w:b/>
          <w:i/>
        </w:rPr>
        <w:t>с</w:t>
      </w:r>
      <w:r w:rsidRPr="0049739C">
        <w:rPr>
          <w:b/>
          <w:i/>
        </w:rPr>
        <w:t xml:space="preserve">то място на Градско първенство </w:t>
      </w:r>
      <w:r>
        <w:rPr>
          <w:b/>
          <w:i/>
        </w:rPr>
        <w:t xml:space="preserve">по вид спорт           </w:t>
      </w:r>
      <w:r w:rsidRPr="0049739C">
        <w:rPr>
          <w:b/>
          <w:i/>
        </w:rPr>
        <w:t>– 100 лева</w:t>
      </w:r>
    </w:p>
    <w:p w:rsidR="00AD6A7C" w:rsidRDefault="00AD6A7C" w:rsidP="00AD6A7C">
      <w:pPr>
        <w:ind w:left="720"/>
        <w:jc w:val="both"/>
        <w:rPr>
          <w:b/>
          <w:i/>
        </w:rPr>
      </w:pPr>
    </w:p>
    <w:p w:rsidR="00AD6A7C" w:rsidRDefault="00AD6A7C" w:rsidP="00AD6A7C">
      <w:pPr>
        <w:numPr>
          <w:ilvl w:val="0"/>
          <w:numId w:val="1"/>
        </w:numPr>
        <w:jc w:val="both"/>
        <w:rPr>
          <w:b/>
          <w:i/>
        </w:rPr>
      </w:pPr>
      <w:r w:rsidRPr="0049739C">
        <w:rPr>
          <w:b/>
          <w:i/>
        </w:rPr>
        <w:t>Първо</w:t>
      </w:r>
      <w:r>
        <w:rPr>
          <w:b/>
          <w:i/>
        </w:rPr>
        <w:t xml:space="preserve"> </w:t>
      </w:r>
      <w:r w:rsidRPr="0049739C">
        <w:rPr>
          <w:b/>
          <w:i/>
        </w:rPr>
        <w:t>-</w:t>
      </w:r>
      <w:r>
        <w:rPr>
          <w:b/>
          <w:i/>
        </w:rPr>
        <w:t xml:space="preserve"> </w:t>
      </w:r>
      <w:r w:rsidRPr="0049739C">
        <w:rPr>
          <w:b/>
          <w:i/>
        </w:rPr>
        <w:t>Трето място на Републиканско първенство</w:t>
      </w:r>
      <w:r>
        <w:rPr>
          <w:b/>
          <w:i/>
        </w:rPr>
        <w:t xml:space="preserve"> по вид спорт</w:t>
      </w:r>
      <w:r w:rsidRPr="0049739C">
        <w:rPr>
          <w:b/>
          <w:i/>
        </w:rPr>
        <w:t xml:space="preserve"> – 120 лева</w:t>
      </w:r>
    </w:p>
    <w:p w:rsidR="00AD6A7C" w:rsidRDefault="00AD6A7C" w:rsidP="00AD6A7C">
      <w:pPr>
        <w:jc w:val="both"/>
        <w:rPr>
          <w:b/>
          <w:i/>
        </w:rPr>
      </w:pPr>
    </w:p>
    <w:p w:rsidR="00AD6A7C" w:rsidRPr="001C33E5" w:rsidRDefault="00AD6A7C" w:rsidP="00AD6A7C"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>За учители</w:t>
      </w:r>
      <w:r w:rsidRPr="00A91DDD">
        <w:rPr>
          <w:b/>
          <w:i/>
        </w:rPr>
        <w:t xml:space="preserve">, определени със </w:t>
      </w:r>
      <w:r w:rsidR="002413BC">
        <w:rPr>
          <w:b/>
          <w:i/>
        </w:rPr>
        <w:t>з</w:t>
      </w:r>
      <w:r w:rsidRPr="00A91DDD">
        <w:rPr>
          <w:b/>
          <w:i/>
        </w:rPr>
        <w:t>аповед на директор на училището</w:t>
      </w:r>
      <w:r>
        <w:rPr>
          <w:b/>
          <w:i/>
        </w:rPr>
        <w:t xml:space="preserve">, класирани с повече от един отбор </w:t>
      </w:r>
      <w:r w:rsidRPr="006721CD">
        <w:rPr>
          <w:b/>
          <w:i/>
        </w:rPr>
        <w:t>и</w:t>
      </w:r>
      <w:r w:rsidRPr="008B537D">
        <w:rPr>
          <w:b/>
          <w:i/>
        </w:rPr>
        <w:t xml:space="preserve"> </w:t>
      </w:r>
      <w:r>
        <w:rPr>
          <w:b/>
          <w:i/>
        </w:rPr>
        <w:t>индивидуални състезатели по вид спорт, възрастова група и пол на Републиканско първенство /</w:t>
      </w:r>
      <w:r>
        <w:rPr>
          <w:b/>
          <w:i/>
          <w:lang w:val="en-US"/>
        </w:rPr>
        <w:t>I</w:t>
      </w:r>
      <w:r w:rsidRPr="001C33E5">
        <w:rPr>
          <w:b/>
          <w:i/>
          <w:lang w:val="ru-RU"/>
        </w:rPr>
        <w:t>-</w:t>
      </w:r>
      <w:r>
        <w:rPr>
          <w:b/>
          <w:i/>
          <w:lang w:val="en-US"/>
        </w:rPr>
        <w:t>III</w:t>
      </w:r>
      <w:r w:rsidRPr="001C33E5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място/ и на Градско първенство /</w:t>
      </w:r>
      <w:r>
        <w:rPr>
          <w:b/>
          <w:i/>
          <w:lang w:val="en-US"/>
        </w:rPr>
        <w:t>I</w:t>
      </w:r>
      <w:r w:rsidRPr="001C33E5">
        <w:rPr>
          <w:b/>
          <w:i/>
          <w:lang w:val="ru-RU"/>
        </w:rPr>
        <w:t>-</w:t>
      </w:r>
      <w:r>
        <w:rPr>
          <w:b/>
          <w:i/>
          <w:lang w:val="en-US"/>
        </w:rPr>
        <w:t>IV</w:t>
      </w:r>
      <w:r>
        <w:rPr>
          <w:b/>
          <w:i/>
        </w:rPr>
        <w:t xml:space="preserve"> място/  – 130 лв.</w:t>
      </w:r>
    </w:p>
    <w:p w:rsidR="00AD6A7C" w:rsidRDefault="00AD6A7C" w:rsidP="00AD6A7C">
      <w:pPr>
        <w:jc w:val="both"/>
        <w:rPr>
          <w:b/>
          <w:i/>
        </w:rPr>
      </w:pPr>
    </w:p>
    <w:p w:rsidR="00AD6A7C" w:rsidRDefault="00AD6A7C" w:rsidP="00AD6A7C">
      <w:pPr>
        <w:jc w:val="both"/>
        <w:rPr>
          <w:b/>
          <w:i/>
        </w:rPr>
      </w:pPr>
    </w:p>
    <w:p w:rsidR="00AD6A7C" w:rsidRDefault="00AD6A7C" w:rsidP="00AD6A7C">
      <w:pPr>
        <w:jc w:val="both"/>
        <w:rPr>
          <w:b/>
          <w:i/>
        </w:rPr>
      </w:pPr>
    </w:p>
    <w:p w:rsidR="00AD6A7C" w:rsidRDefault="00AD6A7C" w:rsidP="00AD6A7C">
      <w:pPr>
        <w:jc w:val="both"/>
        <w:rPr>
          <w:b/>
          <w:i/>
        </w:rPr>
      </w:pPr>
    </w:p>
    <w:p w:rsidR="00AD6A7C" w:rsidRDefault="00AD6A7C" w:rsidP="00AD6A7C">
      <w:pPr>
        <w:jc w:val="both"/>
        <w:rPr>
          <w:b/>
          <w:i/>
        </w:rPr>
      </w:pPr>
    </w:p>
    <w:p w:rsidR="00AD6A7C" w:rsidRPr="00421B4A" w:rsidRDefault="00AD6A7C" w:rsidP="00AD6A7C">
      <w:pPr>
        <w:jc w:val="both"/>
        <w:rPr>
          <w:b/>
        </w:rPr>
      </w:pPr>
      <w:r>
        <w:rPr>
          <w:b/>
        </w:rPr>
        <w:lastRenderedPageBreak/>
        <w:t xml:space="preserve">ІІІ. </w:t>
      </w:r>
      <w:r w:rsidRPr="00C976CE">
        <w:rPr>
          <w:b/>
        </w:rPr>
        <w:t xml:space="preserve">ДОКУМЕНТИ И ИЗИСКВАНИЯ ЗА ПОЛУЧАВАНЕ НА </w:t>
      </w:r>
      <w:r w:rsidRPr="00421B4A">
        <w:rPr>
          <w:b/>
        </w:rPr>
        <w:t xml:space="preserve">ЕДНОКРАТНАТА </w:t>
      </w:r>
      <w:r>
        <w:rPr>
          <w:b/>
        </w:rPr>
        <w:t>ПАРИЧНА</w:t>
      </w:r>
      <w:r w:rsidRPr="00421B4A">
        <w:rPr>
          <w:b/>
        </w:rPr>
        <w:t xml:space="preserve"> НАГРАДА</w:t>
      </w:r>
    </w:p>
    <w:p w:rsidR="00AD6A7C" w:rsidRPr="00421B4A" w:rsidRDefault="00AD6A7C" w:rsidP="00AD6A7C">
      <w:pPr>
        <w:jc w:val="both"/>
        <w:rPr>
          <w:b/>
          <w:sz w:val="12"/>
          <w:szCs w:val="12"/>
        </w:rPr>
      </w:pPr>
    </w:p>
    <w:p w:rsidR="00AD6A7C" w:rsidRPr="00421B4A" w:rsidRDefault="00AD6A7C" w:rsidP="00AD6A7C">
      <w:pPr>
        <w:ind w:firstLine="360"/>
        <w:jc w:val="both"/>
        <w:rPr>
          <w:b/>
        </w:rPr>
      </w:pPr>
      <w:r w:rsidRPr="00421B4A">
        <w:t>5.</w:t>
      </w:r>
      <w:r w:rsidRPr="00421B4A">
        <w:rPr>
          <w:b/>
        </w:rPr>
        <w:t xml:space="preserve"> За получаване на еднократна </w:t>
      </w:r>
      <w:r>
        <w:rPr>
          <w:b/>
        </w:rPr>
        <w:t>парична</w:t>
      </w:r>
      <w:r w:rsidRPr="00421B4A">
        <w:rPr>
          <w:b/>
        </w:rPr>
        <w:t xml:space="preserve"> награда за учители, класирали на призови места ученически отбори и индивидуални състезатели на Градско и Републиканско първенство от Ученическите игри се подават следните документи:</w:t>
      </w:r>
    </w:p>
    <w:p w:rsidR="00AD6A7C" w:rsidRPr="00421B4A" w:rsidRDefault="00AD6A7C" w:rsidP="00AD6A7C">
      <w:pPr>
        <w:numPr>
          <w:ilvl w:val="0"/>
          <w:numId w:val="1"/>
        </w:numPr>
        <w:jc w:val="both"/>
      </w:pPr>
      <w:r w:rsidRPr="00421B4A">
        <w:t xml:space="preserve">Заявление от учител, определен със </w:t>
      </w:r>
      <w:r w:rsidR="002413BC">
        <w:t>з</w:t>
      </w:r>
      <w:r w:rsidRPr="00421B4A">
        <w:t>аповед на директор на училището /формуляр/;</w:t>
      </w:r>
    </w:p>
    <w:p w:rsidR="00AD6A7C" w:rsidRPr="00421B4A" w:rsidRDefault="00AD6A7C" w:rsidP="00AD6A7C">
      <w:pPr>
        <w:numPr>
          <w:ilvl w:val="0"/>
          <w:numId w:val="1"/>
        </w:numPr>
        <w:jc w:val="both"/>
      </w:pPr>
      <w:r w:rsidRPr="00421B4A">
        <w:t xml:space="preserve">Копие от </w:t>
      </w:r>
      <w:r w:rsidR="002413BC">
        <w:t>з</w:t>
      </w:r>
      <w:r w:rsidRPr="00421B4A">
        <w:t>аповед на директор на училище, с която се определя педагогически персонал за извеждането и участието на учениците от училището в УИ;</w:t>
      </w:r>
    </w:p>
    <w:p w:rsidR="00AD6A7C" w:rsidRDefault="00AD6A7C" w:rsidP="00AD6A7C">
      <w:pPr>
        <w:numPr>
          <w:ilvl w:val="0"/>
          <w:numId w:val="1"/>
        </w:numPr>
        <w:jc w:val="both"/>
      </w:pPr>
      <w:r w:rsidRPr="00421B4A">
        <w:t>Копие от Протокол - класиране в съответен етап /</w:t>
      </w:r>
      <w:r w:rsidR="002413BC">
        <w:t xml:space="preserve"> </w:t>
      </w:r>
      <w:r w:rsidRPr="00421B4A">
        <w:t>Градско/Републиканско първенство</w:t>
      </w:r>
      <w:r w:rsidRPr="007F30FF">
        <w:t>/ за участие на училището в УИ</w:t>
      </w:r>
      <w:r>
        <w:t>.</w:t>
      </w:r>
    </w:p>
    <w:p w:rsidR="00AD6A7C" w:rsidRPr="007F30FF" w:rsidRDefault="00AD6A7C" w:rsidP="00AD6A7C">
      <w:pPr>
        <w:ind w:firstLine="360"/>
        <w:jc w:val="both"/>
        <w:rPr>
          <w:b/>
        </w:rPr>
      </w:pPr>
      <w:r w:rsidRPr="00940580">
        <w:t>6.</w:t>
      </w:r>
      <w:r>
        <w:rPr>
          <w:b/>
        </w:rPr>
        <w:t xml:space="preserve">  </w:t>
      </w:r>
      <w:r w:rsidRPr="007F30FF">
        <w:rPr>
          <w:b/>
        </w:rPr>
        <w:t>График за подаване на документи</w:t>
      </w:r>
      <w:r>
        <w:rPr>
          <w:b/>
        </w:rPr>
        <w:t xml:space="preserve"> и получаване на </w:t>
      </w:r>
      <w:r w:rsidRPr="00421B4A">
        <w:rPr>
          <w:b/>
        </w:rPr>
        <w:t xml:space="preserve">еднократната </w:t>
      </w:r>
      <w:r>
        <w:rPr>
          <w:b/>
        </w:rPr>
        <w:t>парична</w:t>
      </w:r>
      <w:r w:rsidRPr="00421B4A">
        <w:rPr>
          <w:b/>
        </w:rPr>
        <w:t xml:space="preserve"> награда: </w:t>
      </w:r>
    </w:p>
    <w:p w:rsidR="00AD6A7C" w:rsidRDefault="00AD6A7C" w:rsidP="00AD6A7C">
      <w:pPr>
        <w:numPr>
          <w:ilvl w:val="0"/>
          <w:numId w:val="1"/>
        </w:numPr>
        <w:jc w:val="both"/>
      </w:pPr>
      <w:r>
        <w:t>в началото на всяка учебна година – м. септември до средата на м. октомври;</w:t>
      </w:r>
    </w:p>
    <w:p w:rsidR="00AD6A7C" w:rsidRDefault="00AD6A7C" w:rsidP="00AD6A7C">
      <w:pPr>
        <w:numPr>
          <w:ilvl w:val="0"/>
          <w:numId w:val="1"/>
        </w:numPr>
        <w:jc w:val="both"/>
      </w:pPr>
      <w:r>
        <w:t xml:space="preserve">в едномесечен срок от крайната дата за подаване на документите се провеждат заседания на Експертната комисия и със </w:t>
      </w:r>
      <w:r w:rsidR="002413BC">
        <w:t>з</w:t>
      </w:r>
      <w:r>
        <w:t xml:space="preserve">аповед на </w:t>
      </w:r>
      <w:r w:rsidR="002413BC">
        <w:t>к</w:t>
      </w:r>
      <w:r>
        <w:t xml:space="preserve">мета на СО се определят учителите, които получават </w:t>
      </w:r>
      <w:r w:rsidRPr="00421B4A">
        <w:t xml:space="preserve">еднократна </w:t>
      </w:r>
      <w:r w:rsidR="004C093F">
        <w:t>парична</w:t>
      </w:r>
      <w:r w:rsidRPr="00421B4A">
        <w:t xml:space="preserve"> награда </w:t>
      </w:r>
      <w:r>
        <w:t>за постигнати високи резултати за участие в УИ.</w:t>
      </w:r>
    </w:p>
    <w:p w:rsidR="00AD6A7C" w:rsidRPr="00AD6A7C" w:rsidRDefault="00AD6A7C" w:rsidP="00AD6A7C">
      <w:pPr>
        <w:numPr>
          <w:ilvl w:val="0"/>
          <w:numId w:val="1"/>
        </w:numPr>
        <w:jc w:val="both"/>
      </w:pPr>
      <w:r w:rsidRPr="00AD6A7C">
        <w:t xml:space="preserve">Всички одобрени кандидати се информират чрез писмено известие с включена информация за </w:t>
      </w:r>
      <w:r w:rsidR="002413BC">
        <w:t>з</w:t>
      </w:r>
      <w:r w:rsidRPr="00AD6A7C">
        <w:t xml:space="preserve">аповед на </w:t>
      </w:r>
      <w:r w:rsidR="002413BC">
        <w:t>к</w:t>
      </w:r>
      <w:r w:rsidRPr="00AD6A7C">
        <w:t>мет на СО</w:t>
      </w:r>
      <w:r w:rsidRPr="00AD6A7C">
        <w:rPr>
          <w:lang w:val="en-US"/>
        </w:rPr>
        <w:t xml:space="preserve"> </w:t>
      </w:r>
      <w:r w:rsidRPr="00AD6A7C">
        <w:t>и начин на получаване на паричната награда</w:t>
      </w:r>
    </w:p>
    <w:p w:rsidR="00AD6A7C" w:rsidRPr="00AD6A7C" w:rsidRDefault="00AD6A7C" w:rsidP="00AD6A7C">
      <w:pPr>
        <w:numPr>
          <w:ilvl w:val="0"/>
          <w:numId w:val="1"/>
        </w:numPr>
        <w:jc w:val="both"/>
      </w:pPr>
      <w:r w:rsidRPr="00AD6A7C">
        <w:t>Неодобрените кандидати се информират чрез писмено известие</w:t>
      </w:r>
      <w:r w:rsidR="0033641C">
        <w:rPr>
          <w:lang w:val="en-US"/>
        </w:rPr>
        <w:t xml:space="preserve">, </w:t>
      </w:r>
      <w:r w:rsidR="0033641C">
        <w:t>включващо</w:t>
      </w:r>
      <w:r w:rsidRPr="00AD6A7C">
        <w:t xml:space="preserve"> мотиви за отказ от предоставяне на паричната награда</w:t>
      </w:r>
    </w:p>
    <w:p w:rsidR="00AD6A7C" w:rsidRPr="00AD6A7C" w:rsidRDefault="00AD6A7C" w:rsidP="00AD6A7C">
      <w:pPr>
        <w:ind w:left="709" w:hanging="349"/>
        <w:jc w:val="both"/>
      </w:pPr>
      <w:r w:rsidRPr="00AD6A7C">
        <w:t xml:space="preserve">- </w:t>
      </w:r>
      <w:r w:rsidRPr="00AD6A7C">
        <w:rPr>
          <w:b/>
        </w:rPr>
        <w:t xml:space="preserve">  </w:t>
      </w:r>
      <w:r w:rsidR="00DA1570">
        <w:rPr>
          <w:b/>
        </w:rPr>
        <w:t xml:space="preserve"> </w:t>
      </w:r>
      <w:r w:rsidRPr="00AD6A7C">
        <w:t xml:space="preserve">Еднократната паричната награда се получава в едномесечен срок от получаване на писмено известие с включена информация за </w:t>
      </w:r>
      <w:r w:rsidR="002413BC">
        <w:t>з</w:t>
      </w:r>
      <w:r w:rsidRPr="00AD6A7C">
        <w:t xml:space="preserve">аповедта на </w:t>
      </w:r>
      <w:r w:rsidR="002413BC">
        <w:t>к</w:t>
      </w:r>
      <w:r w:rsidRPr="00AD6A7C">
        <w:t>мет на СО</w:t>
      </w:r>
    </w:p>
    <w:p w:rsidR="00AD6A7C" w:rsidRPr="009C0405" w:rsidRDefault="00AD6A7C" w:rsidP="00AD6A7C">
      <w:pPr>
        <w:jc w:val="both"/>
        <w:rPr>
          <w:b/>
          <w:sz w:val="12"/>
          <w:szCs w:val="12"/>
        </w:rPr>
      </w:pPr>
    </w:p>
    <w:p w:rsidR="00AD6A7C" w:rsidRPr="009107C3" w:rsidRDefault="00AD6A7C" w:rsidP="00AD6A7C">
      <w:pPr>
        <w:ind w:left="360" w:hanging="360"/>
        <w:jc w:val="both"/>
      </w:pPr>
      <w:r>
        <w:rPr>
          <w:b/>
        </w:rPr>
        <w:t>ІV.</w:t>
      </w:r>
      <w:r w:rsidRPr="00ED4662">
        <w:rPr>
          <w:b/>
          <w:lang w:val="ru-RU"/>
        </w:rPr>
        <w:t xml:space="preserve"> </w:t>
      </w:r>
      <w:r>
        <w:rPr>
          <w:b/>
        </w:rPr>
        <w:t xml:space="preserve"> ПРОЦЕДУРА ЗА ПОЛУЧАВАНЕ НА Е</w:t>
      </w:r>
      <w:r w:rsidRPr="00AE723D">
        <w:rPr>
          <w:b/>
        </w:rPr>
        <w:t xml:space="preserve">ДНОКРАТНАТА </w:t>
      </w:r>
      <w:r>
        <w:rPr>
          <w:b/>
        </w:rPr>
        <w:t>ПАРИЧНА</w:t>
      </w:r>
      <w:r w:rsidRPr="00AE723D">
        <w:rPr>
          <w:b/>
        </w:rPr>
        <w:t xml:space="preserve"> НАГРАДА</w:t>
      </w:r>
    </w:p>
    <w:p w:rsidR="00AD6A7C" w:rsidRPr="009C0405" w:rsidRDefault="00AD6A7C" w:rsidP="00AD6A7C">
      <w:pPr>
        <w:jc w:val="both"/>
        <w:rPr>
          <w:sz w:val="12"/>
          <w:szCs w:val="12"/>
        </w:rPr>
      </w:pPr>
    </w:p>
    <w:p w:rsidR="00AD6A7C" w:rsidRPr="00421B4A" w:rsidRDefault="00AD6A7C" w:rsidP="00AD6A7C">
      <w:pPr>
        <w:pStyle w:val="ListParagraph"/>
        <w:numPr>
          <w:ilvl w:val="0"/>
          <w:numId w:val="4"/>
        </w:numPr>
        <w:tabs>
          <w:tab w:val="left" w:pos="567"/>
          <w:tab w:val="left" w:pos="720"/>
        </w:tabs>
        <w:ind w:left="0" w:firstLine="284"/>
        <w:jc w:val="both"/>
      </w:pPr>
      <w:r w:rsidRPr="0066175E">
        <w:t xml:space="preserve">Със </w:t>
      </w:r>
      <w:r w:rsidR="002413BC">
        <w:t>з</w:t>
      </w:r>
      <w:r w:rsidRPr="0066175E">
        <w:t xml:space="preserve">аповед на </w:t>
      </w:r>
      <w:r w:rsidR="002413BC">
        <w:t>к</w:t>
      </w:r>
      <w:r w:rsidRPr="0066175E">
        <w:t xml:space="preserve">мета на Столична община се сформира Експертна комисия със задача за административна оценка на постъпилите документи и определяне на учители, които да получат </w:t>
      </w:r>
      <w:r w:rsidRPr="00421B4A">
        <w:t xml:space="preserve">еднократната </w:t>
      </w:r>
      <w:r>
        <w:t>парична</w:t>
      </w:r>
      <w:r w:rsidRPr="00421B4A">
        <w:t xml:space="preserve"> награда. </w:t>
      </w:r>
    </w:p>
    <w:p w:rsidR="00AD6A7C" w:rsidRDefault="00AD6A7C" w:rsidP="00AD6A7C">
      <w:pPr>
        <w:jc w:val="both"/>
      </w:pPr>
      <w:r>
        <w:t xml:space="preserve">Експертната комисия включва общински съветник от Постоянна комисия за Децата, </w:t>
      </w:r>
      <w:proofErr w:type="spellStart"/>
      <w:r>
        <w:t>младежта</w:t>
      </w:r>
      <w:proofErr w:type="spellEnd"/>
      <w:r>
        <w:t xml:space="preserve"> и спорта, експерт от дирекция „Образование”, експерт от отдел „Международна дейност и протокол“ и експерти от дирекция „Превенция, интеграция, спорт и туризъм” на Столична община, както и представител на  Регионално управление по образование - София – град, МОН.</w:t>
      </w:r>
    </w:p>
    <w:p w:rsidR="00AD6A7C" w:rsidRPr="00421B4A" w:rsidRDefault="00AD6A7C" w:rsidP="00AD6A7C">
      <w:pPr>
        <w:numPr>
          <w:ilvl w:val="0"/>
          <w:numId w:val="3"/>
        </w:numPr>
        <w:tabs>
          <w:tab w:val="num" w:pos="0"/>
          <w:tab w:val="left" w:pos="720"/>
        </w:tabs>
        <w:ind w:left="0" w:firstLine="360"/>
        <w:jc w:val="both"/>
      </w:pPr>
      <w:r>
        <w:t xml:space="preserve">Експертната комисия заседава в едномесечен срок след крайния срок по процедурата за кандидатстване с документи от </w:t>
      </w:r>
      <w:r w:rsidRPr="00E047F6">
        <w:t>учители</w:t>
      </w:r>
      <w:r w:rsidRPr="00AD6A7C">
        <w:t>,</w:t>
      </w:r>
      <w:r w:rsidRPr="008E76AF">
        <w:rPr>
          <w:color w:val="FF0000"/>
        </w:rPr>
        <w:t xml:space="preserve"> </w:t>
      </w:r>
      <w:r w:rsidRPr="00421B4A">
        <w:t xml:space="preserve">определени със </w:t>
      </w:r>
      <w:r w:rsidR="002413BC">
        <w:t>з</w:t>
      </w:r>
      <w:r w:rsidRPr="00421B4A">
        <w:t>аповед на директор на училището.</w:t>
      </w:r>
    </w:p>
    <w:p w:rsidR="00AD6A7C" w:rsidRPr="00421B4A" w:rsidRDefault="00AD6A7C" w:rsidP="00AD6A7C">
      <w:pPr>
        <w:numPr>
          <w:ilvl w:val="0"/>
          <w:numId w:val="3"/>
        </w:numPr>
        <w:tabs>
          <w:tab w:val="num" w:pos="0"/>
          <w:tab w:val="left" w:pos="720"/>
        </w:tabs>
        <w:ind w:left="0" w:firstLine="360"/>
        <w:jc w:val="both"/>
      </w:pPr>
      <w:r w:rsidRPr="00421B4A">
        <w:t xml:space="preserve">Решенията на Експертната комисия с протокол се представят на Координатор на Програмата за развитие на Физическо възпитание и спорт – </w:t>
      </w:r>
      <w:r w:rsidR="002413BC">
        <w:t>з</w:t>
      </w:r>
      <w:r w:rsidRPr="00421B4A">
        <w:t>аместник – кмет на Столична община, направление „Култура, образование, спорт и превенции”</w:t>
      </w:r>
    </w:p>
    <w:p w:rsidR="00AD6A7C" w:rsidRPr="00421B4A" w:rsidRDefault="00AD6A7C" w:rsidP="00AD6A7C">
      <w:pPr>
        <w:numPr>
          <w:ilvl w:val="0"/>
          <w:numId w:val="3"/>
        </w:numPr>
        <w:tabs>
          <w:tab w:val="num" w:pos="0"/>
          <w:tab w:val="left" w:pos="720"/>
        </w:tabs>
        <w:ind w:left="0" w:firstLine="360"/>
        <w:jc w:val="both"/>
      </w:pPr>
      <w:r w:rsidRPr="00421B4A">
        <w:t xml:space="preserve">След съгласуване с ПК за ДМС се издава </w:t>
      </w:r>
      <w:r w:rsidR="002413BC">
        <w:t>з</w:t>
      </w:r>
      <w:r w:rsidRPr="00421B4A">
        <w:t xml:space="preserve">аповед на </w:t>
      </w:r>
      <w:r w:rsidR="002413BC">
        <w:t>к</w:t>
      </w:r>
      <w:r w:rsidRPr="00421B4A">
        <w:t xml:space="preserve">мета на Столична община за учители, които получават еднократна </w:t>
      </w:r>
      <w:r>
        <w:t>парична</w:t>
      </w:r>
      <w:r w:rsidRPr="00421B4A">
        <w:t xml:space="preserve"> награда за постигнати високи резултати и отлично класиране на Ученическите игри.</w:t>
      </w:r>
    </w:p>
    <w:p w:rsidR="00AD6A7C" w:rsidRPr="00421B4A" w:rsidRDefault="00AD6A7C" w:rsidP="00AD6A7C">
      <w:pPr>
        <w:numPr>
          <w:ilvl w:val="0"/>
          <w:numId w:val="3"/>
        </w:numPr>
        <w:tabs>
          <w:tab w:val="num" w:pos="0"/>
          <w:tab w:val="left" w:pos="720"/>
        </w:tabs>
        <w:ind w:left="0" w:firstLine="360"/>
        <w:jc w:val="both"/>
      </w:pPr>
      <w:r w:rsidRPr="00421B4A">
        <w:t xml:space="preserve">Еднократната </w:t>
      </w:r>
      <w:r>
        <w:t>парична</w:t>
      </w:r>
      <w:r w:rsidRPr="00421B4A">
        <w:t xml:space="preserve"> награда се обявява на форум, организиран от дирекция </w:t>
      </w:r>
      <w:r>
        <w:t>„</w:t>
      </w:r>
      <w:r w:rsidRPr="00421B4A">
        <w:t>П</w:t>
      </w:r>
      <w:r>
        <w:t>ревенция, интеграция, спорт и туризъм“</w:t>
      </w:r>
      <w:r w:rsidRPr="00421B4A">
        <w:t>.</w:t>
      </w:r>
    </w:p>
    <w:p w:rsidR="00AD6A7C" w:rsidRPr="00421B4A" w:rsidRDefault="00AD6A7C" w:rsidP="00AD6A7C">
      <w:pPr>
        <w:numPr>
          <w:ilvl w:val="0"/>
          <w:numId w:val="3"/>
        </w:numPr>
        <w:tabs>
          <w:tab w:val="num" w:pos="0"/>
          <w:tab w:val="left" w:pos="720"/>
        </w:tabs>
        <w:ind w:left="0" w:firstLine="360"/>
        <w:jc w:val="both"/>
      </w:pPr>
      <w:r w:rsidRPr="00421B4A">
        <w:t xml:space="preserve">Средствата за финансово стимулиране на учителите, извели на призови места ученици и отбори в Ученическите игри се осигуряват по Програма за </w:t>
      </w:r>
      <w:proofErr w:type="spellStart"/>
      <w:r w:rsidRPr="00421B4A">
        <w:t>съфинансиране</w:t>
      </w:r>
      <w:proofErr w:type="spellEnd"/>
      <w:r w:rsidRPr="00421B4A">
        <w:t xml:space="preserve"> на спортни и младежки форуми под патронажа на </w:t>
      </w:r>
      <w:r w:rsidR="002413BC">
        <w:t>к</w:t>
      </w:r>
      <w:r w:rsidRPr="00421B4A">
        <w:t>мета на Столична община, бюджет в дейност 714 „Спортни база за спорт за всички” и се планират всяка календарна година.</w:t>
      </w:r>
    </w:p>
    <w:p w:rsidR="00AD6A7C" w:rsidRDefault="00AD6A7C" w:rsidP="00AD6A7C">
      <w:pPr>
        <w:ind w:left="360"/>
        <w:jc w:val="both"/>
        <w:rPr>
          <w:sz w:val="12"/>
          <w:szCs w:val="12"/>
          <w:lang w:val="en-US"/>
        </w:rPr>
      </w:pPr>
    </w:p>
    <w:p w:rsidR="00AD6A7C" w:rsidRDefault="00AD6A7C" w:rsidP="00AD6A7C">
      <w:pPr>
        <w:ind w:left="360"/>
        <w:jc w:val="both"/>
        <w:rPr>
          <w:sz w:val="12"/>
          <w:szCs w:val="12"/>
          <w:lang w:val="en-US"/>
        </w:rPr>
      </w:pPr>
    </w:p>
    <w:p w:rsidR="00AD6A7C" w:rsidRDefault="00AD6A7C" w:rsidP="00AD6A7C">
      <w:pPr>
        <w:ind w:left="360"/>
        <w:jc w:val="both"/>
        <w:rPr>
          <w:sz w:val="12"/>
          <w:szCs w:val="12"/>
        </w:rPr>
      </w:pPr>
    </w:p>
    <w:p w:rsidR="002413BC" w:rsidRPr="002413BC" w:rsidRDefault="002413BC" w:rsidP="00AD6A7C">
      <w:pPr>
        <w:ind w:left="360"/>
        <w:jc w:val="both"/>
        <w:rPr>
          <w:sz w:val="12"/>
          <w:szCs w:val="12"/>
        </w:rPr>
      </w:pPr>
    </w:p>
    <w:p w:rsidR="00AD6A7C" w:rsidRDefault="00AD6A7C" w:rsidP="00AD6A7C">
      <w:pPr>
        <w:jc w:val="both"/>
        <w:rPr>
          <w:b/>
        </w:rPr>
      </w:pPr>
      <w:r w:rsidRPr="007F30FF">
        <w:rPr>
          <w:b/>
        </w:rPr>
        <w:t>Документите се подават на адрес:</w:t>
      </w:r>
    </w:p>
    <w:p w:rsidR="00AD6A7C" w:rsidRPr="00242FCE" w:rsidRDefault="00AD6A7C" w:rsidP="00AD6A7C">
      <w:pPr>
        <w:jc w:val="both"/>
        <w:rPr>
          <w:b/>
          <w:i/>
        </w:rPr>
      </w:pPr>
      <w:r w:rsidRPr="00242FCE">
        <w:rPr>
          <w:b/>
          <w:i/>
        </w:rPr>
        <w:t>София 1000</w:t>
      </w:r>
    </w:p>
    <w:p w:rsidR="00AD6A7C" w:rsidRPr="00242FCE" w:rsidRDefault="00AD6A7C" w:rsidP="00AD6A7C">
      <w:pPr>
        <w:jc w:val="both"/>
        <w:rPr>
          <w:b/>
          <w:i/>
        </w:rPr>
      </w:pPr>
      <w:r w:rsidRPr="00242FCE">
        <w:rPr>
          <w:b/>
          <w:i/>
        </w:rPr>
        <w:t>Ул. Московска № 33</w:t>
      </w:r>
    </w:p>
    <w:p w:rsidR="00AD6A7C" w:rsidRPr="00242FCE" w:rsidRDefault="00AD6A7C" w:rsidP="00AD6A7C">
      <w:pPr>
        <w:jc w:val="both"/>
        <w:rPr>
          <w:b/>
          <w:i/>
        </w:rPr>
      </w:pPr>
      <w:r w:rsidRPr="00242FCE">
        <w:rPr>
          <w:b/>
          <w:i/>
        </w:rPr>
        <w:t>Столична община</w:t>
      </w:r>
    </w:p>
    <w:p w:rsidR="00AD6A7C" w:rsidRPr="00242FCE" w:rsidRDefault="00AD6A7C" w:rsidP="00AD6A7C">
      <w:pPr>
        <w:jc w:val="both"/>
        <w:rPr>
          <w:b/>
          <w:i/>
        </w:rPr>
      </w:pPr>
      <w:r w:rsidRPr="00242FCE">
        <w:rPr>
          <w:b/>
          <w:i/>
        </w:rPr>
        <w:t xml:space="preserve">До </w:t>
      </w:r>
      <w:r w:rsidR="002413BC">
        <w:rPr>
          <w:b/>
          <w:i/>
        </w:rPr>
        <w:t>з</w:t>
      </w:r>
      <w:r w:rsidRPr="00242FCE">
        <w:rPr>
          <w:b/>
          <w:i/>
        </w:rPr>
        <w:t>аместник – кмет на СО</w:t>
      </w:r>
    </w:p>
    <w:p w:rsidR="00A95890" w:rsidRDefault="00AD6A7C" w:rsidP="002413BC">
      <w:pPr>
        <w:jc w:val="both"/>
      </w:pPr>
      <w:r w:rsidRPr="00242FCE">
        <w:rPr>
          <w:b/>
          <w:i/>
        </w:rPr>
        <w:t>Координатор на Програма за развитие на ФВС</w:t>
      </w:r>
    </w:p>
    <w:sectPr w:rsidR="00A95890" w:rsidSect="00421B4A">
      <w:footerReference w:type="even" r:id="rId11"/>
      <w:footerReference w:type="default" r:id="rId12"/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8D" w:rsidRDefault="00392F8D">
      <w:r>
        <w:separator/>
      </w:r>
    </w:p>
  </w:endnote>
  <w:endnote w:type="continuationSeparator" w:id="0">
    <w:p w:rsidR="00392F8D" w:rsidRDefault="003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36" w:rsidRDefault="00AD6A7C" w:rsidP="005C4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936" w:rsidRDefault="00392F8D" w:rsidP="004859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36" w:rsidRDefault="00AD6A7C" w:rsidP="005C4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768">
      <w:rPr>
        <w:rStyle w:val="PageNumber"/>
        <w:noProof/>
      </w:rPr>
      <w:t>1</w:t>
    </w:r>
    <w:r>
      <w:rPr>
        <w:rStyle w:val="PageNumber"/>
      </w:rPr>
      <w:fldChar w:fldCharType="end"/>
    </w:r>
  </w:p>
  <w:p w:rsidR="00485936" w:rsidRDefault="00392F8D" w:rsidP="004859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8D" w:rsidRDefault="00392F8D">
      <w:r>
        <w:separator/>
      </w:r>
    </w:p>
  </w:footnote>
  <w:footnote w:type="continuationSeparator" w:id="0">
    <w:p w:rsidR="00392F8D" w:rsidRDefault="0039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DB4"/>
    <w:multiLevelType w:val="hybridMultilevel"/>
    <w:tmpl w:val="8606004E"/>
    <w:lvl w:ilvl="0" w:tplc="E02EFF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81AEE"/>
    <w:multiLevelType w:val="hybridMultilevel"/>
    <w:tmpl w:val="BE7E9CEC"/>
    <w:lvl w:ilvl="0" w:tplc="B2FCE7AA">
      <w:start w:val="8"/>
      <w:numFmt w:val="decimal"/>
      <w:lvlText w:val="%1."/>
      <w:lvlJc w:val="left"/>
      <w:pPr>
        <w:tabs>
          <w:tab w:val="num" w:pos="832"/>
        </w:tabs>
        <w:ind w:left="832" w:hanging="69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174C3"/>
    <w:multiLevelType w:val="hybridMultilevel"/>
    <w:tmpl w:val="758855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16ADD"/>
    <w:multiLevelType w:val="hybridMultilevel"/>
    <w:tmpl w:val="7DB04A18"/>
    <w:lvl w:ilvl="0" w:tplc="B90EF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7C"/>
    <w:rsid w:val="000E13A9"/>
    <w:rsid w:val="002413BC"/>
    <w:rsid w:val="0033641C"/>
    <w:rsid w:val="00336849"/>
    <w:rsid w:val="00392F8D"/>
    <w:rsid w:val="004C093F"/>
    <w:rsid w:val="007E4DEC"/>
    <w:rsid w:val="00A73922"/>
    <w:rsid w:val="00A95890"/>
    <w:rsid w:val="00AD6A7C"/>
    <w:rsid w:val="00BC7A94"/>
    <w:rsid w:val="00D14768"/>
    <w:rsid w:val="00DA1570"/>
    <w:rsid w:val="00E2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6A7C"/>
    <w:rPr>
      <w:color w:val="0000FF"/>
      <w:u w:val="single"/>
    </w:rPr>
  </w:style>
  <w:style w:type="paragraph" w:styleId="Footer">
    <w:name w:val="footer"/>
    <w:basedOn w:val="Normal"/>
    <w:link w:val="FooterChar"/>
    <w:rsid w:val="00AD6A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D6A7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AD6A7C"/>
  </w:style>
  <w:style w:type="paragraph" w:styleId="ListParagraph">
    <w:name w:val="List Paragraph"/>
    <w:basedOn w:val="Normal"/>
    <w:uiPriority w:val="34"/>
    <w:qFormat/>
    <w:rsid w:val="00AD6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6A7C"/>
    <w:rPr>
      <w:color w:val="0000FF"/>
      <w:u w:val="single"/>
    </w:rPr>
  </w:style>
  <w:style w:type="paragraph" w:styleId="Footer">
    <w:name w:val="footer"/>
    <w:basedOn w:val="Normal"/>
    <w:link w:val="FooterChar"/>
    <w:rsid w:val="00AD6A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D6A7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AD6A7C"/>
  </w:style>
  <w:style w:type="paragraph" w:styleId="ListParagraph">
    <w:name w:val="List Paragraph"/>
    <w:basedOn w:val="Normal"/>
    <w:uiPriority w:val="34"/>
    <w:qFormat/>
    <w:rsid w:val="00AD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ofia.b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VLikova</cp:lastModifiedBy>
  <cp:revision>9</cp:revision>
  <cp:lastPrinted>2018-08-06T07:54:00Z</cp:lastPrinted>
  <dcterms:created xsi:type="dcterms:W3CDTF">2018-06-27T07:18:00Z</dcterms:created>
  <dcterms:modified xsi:type="dcterms:W3CDTF">2018-08-06T07:55:00Z</dcterms:modified>
</cp:coreProperties>
</file>