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E5E" w:rsidRDefault="00A952EF" w:rsidP="00A952EF">
      <w:pPr>
        <w:jc w:val="right"/>
        <w:rPr>
          <w:b/>
        </w:rPr>
      </w:pPr>
      <w:r w:rsidRPr="00A952EF">
        <w:rPr>
          <w:b/>
        </w:rPr>
        <w:t>Приложение 1 към ценова оферта</w:t>
      </w:r>
    </w:p>
    <w:p w:rsidR="00A952EF" w:rsidRPr="00A952EF" w:rsidRDefault="00A952EF" w:rsidP="00A952EF">
      <w:pPr>
        <w:pStyle w:val="ListParagraph"/>
        <w:numPr>
          <w:ilvl w:val="0"/>
          <w:numId w:val="1"/>
        </w:numPr>
        <w:rPr>
          <w:b/>
        </w:rPr>
      </w:pPr>
      <w:r w:rsidRPr="00A952EF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>Модулен наблюдателен комплекс 1-Бухово</w:t>
      </w:r>
    </w:p>
    <w:tbl>
      <w:tblPr>
        <w:tblW w:w="94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4606"/>
        <w:gridCol w:w="874"/>
        <w:gridCol w:w="646"/>
        <w:gridCol w:w="1340"/>
        <w:gridCol w:w="1500"/>
      </w:tblGrid>
      <w:tr w:rsidR="00A952EF" w:rsidRPr="00A952EF" w:rsidTr="00A952EF">
        <w:trPr>
          <w:trHeight w:val="255"/>
          <w:tblHeader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5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Модулен наблюдателен комплекс 1-Бухово  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имот № 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140.8102.10</w:t>
            </w:r>
          </w:p>
        </w:tc>
      </w:tr>
      <w:tr w:rsidR="00A952EF" w:rsidRPr="00A952EF" w:rsidTr="00A952EF">
        <w:trPr>
          <w:trHeight w:val="765"/>
          <w:tblHeader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No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ind w:firstLineChars="300" w:firstLine="602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Описание на оборудването / услугата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Мярка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Кол.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Единична Цена,</w:t>
            </w: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  <w:t>лв.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Обща Цена, </w:t>
            </w: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  <w:t>лв.</w:t>
            </w:r>
          </w:p>
        </w:tc>
      </w:tr>
      <w:tr w:rsidR="00A952EF" w:rsidRPr="00A952EF" w:rsidTr="00A952EF">
        <w:trPr>
          <w:trHeight w:val="76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Моторизирана видеокамера -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35 кратно  оптично увеличение, кожух с подгряване и чистачка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76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Стационарна </w:t>
            </w: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влагозащитена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видеокамера -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580 TV линии, инфрачервени диоди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Видеоенкодер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-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4 BNC входа MPEG 4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видеокомпресия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66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Мрежов комуникационен модул -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Ethernet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порта 10/100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Mb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/s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151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Модул за мониторинг, включва ултразвукова метеорологична станция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(измерва скорост и посока на вятъра, температурата, барометрично налягане и влажност) и контролен модул (с вградени уеб сървър и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микроконтролер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Комуникационно оборудване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66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Радиокомуникационен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модул за връзка от точка до точка със захранващ блок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51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Антена параболична (60 см.), 5.4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GHz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.Усилване 29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dBi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Гръмозащитен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модул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Фотоволтаична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система 3.525 </w:t>
            </w: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kWp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Фотоволтаични</w:t>
            </w:r>
            <w:proofErr w:type="spellEnd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модули - 15 бр.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Соларен контролер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51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48/12Vdc DC-DC </w:t>
            </w:r>
            <w:proofErr w:type="spellStart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converter</w:t>
            </w:r>
            <w:proofErr w:type="spellEnd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IP20 DC конвертор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Инвертор</w:t>
            </w:r>
            <w:proofErr w:type="spellEnd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48V 350VA пълна синусоида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Контрол на разряда на акумулаторите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Контейнер за оборудването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Акум</w:t>
            </w:r>
            <w:proofErr w:type="spellEnd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 Батерии 12V 160Ah - 12 бр.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10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Доставка и монтаж на стационарна ЖР кула -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25м.;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стоменено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бетонна конструкция, сервизна платформа на върха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Доставка и монтаж на мрежеста ограда с височина 2 м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Разпределително табло и монтажни елементи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1722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Шкаф, ш/в/д 600х800х400 мм.</w:t>
            </w: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  <w:t xml:space="preserve">Тяло, затворено отстрани, отгоре и отзад, </w:t>
            </w: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  <w:t>Предна метална врата</w:t>
            </w: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  <w:t>Монтажна плоча</w:t>
            </w: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  <w:t>Подова рамка за монтаж на подови плочи, Ключ IP 55 при използване на подова плоча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lastRenderedPageBreak/>
              <w:t>11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Заземителен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кабел 16мм2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Кабелни елементи и аксесоари - комплект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Монтаж, инсталация и настройка на оборудване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375"/>
        </w:trPr>
        <w:tc>
          <w:tcPr>
            <w:tcW w:w="7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</w:tbl>
    <w:p w:rsidR="00A952EF" w:rsidRDefault="00A952EF" w:rsidP="00A952EF">
      <w:pPr>
        <w:jc w:val="right"/>
        <w:rPr>
          <w:b/>
        </w:rPr>
      </w:pPr>
    </w:p>
    <w:p w:rsidR="00A952EF" w:rsidRPr="00A952EF" w:rsidRDefault="00A952EF" w:rsidP="00A952EF">
      <w:pPr>
        <w:pStyle w:val="ListParagraph"/>
        <w:numPr>
          <w:ilvl w:val="0"/>
          <w:numId w:val="1"/>
        </w:numPr>
        <w:rPr>
          <w:b/>
        </w:rPr>
      </w:pPr>
      <w:r w:rsidRPr="00A952EF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>Модулен наблюдателен комплекс 2-Плана</w:t>
      </w:r>
    </w:p>
    <w:tbl>
      <w:tblPr>
        <w:tblW w:w="100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5060"/>
        <w:gridCol w:w="880"/>
        <w:gridCol w:w="700"/>
        <w:gridCol w:w="1360"/>
        <w:gridCol w:w="1660"/>
      </w:tblGrid>
      <w:tr w:rsidR="00A952EF" w:rsidRPr="00A952EF" w:rsidTr="00A952EF">
        <w:trPr>
          <w:trHeight w:val="255"/>
          <w:tblHeader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Модулен наблюдателен комплекс 2-Плана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имот № 566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24.7206.178</w:t>
            </w:r>
          </w:p>
        </w:tc>
      </w:tr>
      <w:tr w:rsidR="00A952EF" w:rsidRPr="00A952EF" w:rsidTr="00A952EF">
        <w:trPr>
          <w:trHeight w:val="765"/>
          <w:tblHeader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No</w:t>
            </w:r>
            <w:proofErr w:type="spellEnd"/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ind w:firstLineChars="300" w:firstLine="602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Описание на оборудването / услугата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Мярка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Кол.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Единична Цена,</w:t>
            </w: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  <w:t>лв.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Обща Цена, </w:t>
            </w: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  <w:t>лв.</w:t>
            </w:r>
          </w:p>
        </w:tc>
      </w:tr>
      <w:tr w:rsidR="00A952EF" w:rsidRPr="00A952EF" w:rsidTr="00A952EF">
        <w:trPr>
          <w:trHeight w:val="76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Моторизирана видеокамера -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35 кратно  оптично увеличение, кожух с подгряване и чистачка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Стационарна </w:t>
            </w: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влагозащитена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видеокамера -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580 TV линии, инфрачервени диоди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Видеоенкодер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-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4 BNC входа MPEG 4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видеокомпресия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Мрежов комуникационен модул -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Ethernet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порта 10/100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Mb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/s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15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Модул за мониторинг, включва ултразвукова метеорологична станция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(измерва скорост и посока на вятъра, температурата, барометрично налягане и влажност) и контролен модул (с вградени уеб сървър и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микроконтролер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Комуникационно оборудване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Радиокомуникационен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модул за връзка от точка до точка със захранващ блок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Антена параболична 2’ (60 см.), 5.4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GHz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. Усилване 29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dBi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Гръмозащитен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модул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Фотоволтаична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система 3.525 </w:t>
            </w: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kWp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Фотоволтаични</w:t>
            </w:r>
            <w:proofErr w:type="spellEnd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модули - 15 бр.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Соларен контролер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48/12Vdc DC-DC </w:t>
            </w:r>
            <w:proofErr w:type="spellStart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converter</w:t>
            </w:r>
            <w:proofErr w:type="spellEnd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IP20 DC конвертор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Инвертор</w:t>
            </w:r>
            <w:proofErr w:type="spellEnd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48V 350VA пълна синусоида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Контрол на разряда на акумулаторите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Контейнер за оборудването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Акум</w:t>
            </w:r>
            <w:proofErr w:type="spellEnd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 Батерии 12V 160Ah - 12 бр.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76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Доставка и монтаж на стационарна ЖР кула -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25м.;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стоменено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бетонна конструкция, сервизна платформа на върха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Доставка и монтаж на мрежеста ограда с височина 2 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lastRenderedPageBreak/>
              <w:t>10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Разпределително табло и монтажни елементи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15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Шкаф, ш/в/д 600х800х400 мм. </w:t>
            </w: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  <w:t xml:space="preserve">Тяло, затворено отстрани, отгоре и отзад, </w:t>
            </w: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  <w:t>Предна метална врата</w:t>
            </w: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  <w:t>Монтажна плоча</w:t>
            </w: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  <w:t>Подова рамка за монтаж на подови плочи, Ключ IP 55 при използване на подова плоча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Заземителен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кабел 16мм2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Кабелни елементи и аксесоари - комплект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Монтаж, инсталация и настройка на оборудване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375"/>
        </w:trPr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</w:tbl>
    <w:p w:rsidR="00A952EF" w:rsidRDefault="00A952EF" w:rsidP="00A952EF">
      <w:pPr>
        <w:jc w:val="right"/>
        <w:rPr>
          <w:b/>
        </w:rPr>
      </w:pPr>
    </w:p>
    <w:p w:rsidR="00A952EF" w:rsidRPr="00A952EF" w:rsidRDefault="00A952EF" w:rsidP="00A952EF">
      <w:pPr>
        <w:pStyle w:val="ListParagraph"/>
        <w:numPr>
          <w:ilvl w:val="0"/>
          <w:numId w:val="1"/>
        </w:numPr>
        <w:rPr>
          <w:b/>
        </w:rPr>
      </w:pPr>
      <w:r w:rsidRPr="00A952EF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>Модулен наблюдателен комплекс 3-Бистрица</w:t>
      </w:r>
    </w:p>
    <w:tbl>
      <w:tblPr>
        <w:tblW w:w="99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5140"/>
        <w:gridCol w:w="880"/>
        <w:gridCol w:w="700"/>
        <w:gridCol w:w="1340"/>
        <w:gridCol w:w="1500"/>
      </w:tblGrid>
      <w:tr w:rsidR="00A952EF" w:rsidRPr="00A952EF" w:rsidTr="00A952EF">
        <w:trPr>
          <w:trHeight w:val="255"/>
          <w:tblHeader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Модулен наблюдателен комплекс 3-Бистрица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имот № 042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34.5925.486</w:t>
            </w:r>
          </w:p>
        </w:tc>
      </w:tr>
      <w:tr w:rsidR="00A952EF" w:rsidRPr="00A952EF" w:rsidTr="00A952EF">
        <w:trPr>
          <w:trHeight w:val="765"/>
          <w:tblHeader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No</w:t>
            </w:r>
            <w:proofErr w:type="spellEnd"/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ind w:firstLineChars="300" w:firstLine="602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Описание на оборудването / услугата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Мярка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Кол.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Единична Цена,</w:t>
            </w: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  <w:t>лв.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Обща Цена, </w:t>
            </w: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  <w:t>лв.</w:t>
            </w:r>
          </w:p>
        </w:tc>
      </w:tr>
      <w:tr w:rsidR="00A952EF" w:rsidRPr="00A952EF" w:rsidTr="00A952EF">
        <w:trPr>
          <w:trHeight w:val="76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Моторизирана видеокамера -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35 кратно  оптично увеличение, кожух с подгряване и чистачка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Стационарна </w:t>
            </w: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влагозащитена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видеокамера -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580 TV линии, инфрачервени диоди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Видеоенкодер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-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4 BNC входа MPEG 4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видеокомпресия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Мрежов комуникационен модул -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Ethernet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порта 10/100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Mb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/s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14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Модул за мониторинг, включва ултразвукова метеорологична станция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(измерва скорост и посока на вятъра, температурата, барометрично налягане и влажност) и контролен модул (с вградени уеб сървър и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микроконтролер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Комуникационно оборудване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Радиокомуникационен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модул за връзка от точка до точка със захранващ блок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Антена параболична 2’ (60 см.), 5.4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GHz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. Усилване 29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dBi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Гръмозащитен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модул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Соларни панели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Фотоволтаични</w:t>
            </w:r>
            <w:proofErr w:type="spellEnd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модули - 15 бр.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Соларен контролер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3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48/12Vdc DC-DC </w:t>
            </w:r>
            <w:proofErr w:type="spellStart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converter</w:t>
            </w:r>
            <w:proofErr w:type="spellEnd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IP20 DC конвертор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Инвертор</w:t>
            </w:r>
            <w:proofErr w:type="spellEnd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48V 350VA пълна синусоида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Контрол на разряда на акумулаторите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lastRenderedPageBreak/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Контейнер за оборудването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Акум</w:t>
            </w:r>
            <w:proofErr w:type="spellEnd"/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 Батерии 12V 160Ah - 12 бр.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76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Доставка и монтаж на стационарна ЖР кула -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25м.;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стоменено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бетонна конструкция, сервизна платформа на върха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Доставка и монтаж на мрежеста ограда с височина 2 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Разпределително табло и монтажни елементи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15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Шкаф, ш/в/д 600х800х400 мм. </w:t>
            </w: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  <w:t xml:space="preserve">Тяло, затворено отстрани, отгоре и отзад, </w:t>
            </w: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  <w:t>Предна метална врата</w:t>
            </w: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  <w:t>Монтажна плоча</w:t>
            </w: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  <w:t>Подова рамка за монтаж на подови плочи, Ключ IP 55 при използване на подова плоча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Заземителен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кабел 16мм2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Кабелни елементи и аксесоари - комплект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Монтаж, инсталация и настройка на оборудване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375"/>
        </w:trPr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</w:tbl>
    <w:p w:rsidR="00A952EF" w:rsidRDefault="00A952EF" w:rsidP="00A952EF">
      <w:pPr>
        <w:jc w:val="right"/>
        <w:rPr>
          <w:b/>
        </w:rPr>
      </w:pPr>
    </w:p>
    <w:p w:rsidR="00A952EF" w:rsidRPr="00A952EF" w:rsidRDefault="00A952EF" w:rsidP="00A952EF">
      <w:pPr>
        <w:pStyle w:val="ListParagraph"/>
        <w:numPr>
          <w:ilvl w:val="0"/>
          <w:numId w:val="1"/>
        </w:numPr>
        <w:rPr>
          <w:b/>
        </w:rPr>
      </w:pPr>
      <w:r w:rsidRPr="00A952EF">
        <w:rPr>
          <w:rFonts w:ascii="Calibri" w:eastAsia="Times New Roman" w:hAnsi="Calibri" w:cs="Times New Roman"/>
          <w:color w:val="000000"/>
          <w:lang w:eastAsia="bg-BG"/>
        </w:rPr>
        <w:t>Център за мониторинг и контрол - София</w:t>
      </w:r>
    </w:p>
    <w:tbl>
      <w:tblPr>
        <w:tblW w:w="98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5140"/>
        <w:gridCol w:w="874"/>
        <w:gridCol w:w="646"/>
        <w:gridCol w:w="1262"/>
        <w:gridCol w:w="1520"/>
      </w:tblGrid>
      <w:tr w:rsidR="00A952EF" w:rsidRPr="00A952EF" w:rsidTr="00A952EF">
        <w:trPr>
          <w:trHeight w:val="300"/>
          <w:tblHeader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952EF">
              <w:rPr>
                <w:rFonts w:ascii="Calibri" w:eastAsia="Times New Roman" w:hAnsi="Calibri" w:cs="Times New Roman"/>
                <w:color w:val="000000"/>
                <w:lang w:eastAsia="bg-BG"/>
              </w:rPr>
              <w:t>Център за мониторинг и контрол - София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A952EF" w:rsidRPr="00A952EF" w:rsidTr="00A952EF">
        <w:trPr>
          <w:trHeight w:val="765"/>
          <w:tblHeader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No</w:t>
            </w:r>
            <w:proofErr w:type="spellEnd"/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Описание на оборудването / услугата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Мярка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Кол.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Единична Цена,</w:t>
            </w: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  <w:t>лв.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Обща Цена, </w:t>
            </w: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  <w:t>лв.</w:t>
            </w:r>
          </w:p>
        </w:tc>
      </w:tr>
      <w:tr w:rsidR="00A952EF" w:rsidRPr="00A952EF" w:rsidTr="00A952EF">
        <w:trPr>
          <w:trHeight w:val="10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Работна станция за охранително </w:t>
            </w: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видеонаблюдение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-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Minitower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Workstation, монитор 22'; 1TB хард диск; 1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Gb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/s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ethernet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port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; 3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GHz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процесор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61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Програмно осигуряване за </w:t>
            </w: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видеонаблюдение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-видео компресии: H.264, MPEG-4 и MJPEG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br/>
              <w:t xml:space="preserve">поддържа PTZ камери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br/>
              <w:t xml:space="preserve">възможност за управление на камерите софтуерно или с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клавиатурa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br/>
              <w:t>възможност за отдалечено гледане на жива картина и запис.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br/>
              <w:t>отворен програмен интерфейс (API) за интеграция с други софтуерни приложения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Комуникационно оборудване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Радиокомуникационен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модул за връзка от точка до точка със захранващ блок - 3 бр.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Антена параболична 2’ (60 см.), 5.4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GHz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. Усилване 29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dBi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- 3 бр.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36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Гръмозащитен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модул - 6 бр.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39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Монтаж, инсталация и настройка на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lastRenderedPageBreak/>
              <w:t>оборудване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lastRenderedPageBreak/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76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lastRenderedPageBreak/>
              <w:t>4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Ядро на система за ранно откриване на горски пожари, включваща софтуер, сървър, работна станция и 2 монитора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306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Автоматизирано анализира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видеоизображения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в реално време и да открива дим през деня и пламъци през нощта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br/>
              <w:t>Генерира алармено състояние при засичане на огън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br/>
              <w:t>Работен интерфейс през уеб браузър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br/>
              <w:t>Автоматичен, ръчен, архивен режим на работа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br/>
              <w:t xml:space="preserve">три нива на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оторизация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с различни права за потребителите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br/>
              <w:t xml:space="preserve">Осигурява възможност за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отдалечно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включване, изключване и рестартиране на всички компоненти на модулите за мониторинг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A952EF" w:rsidRPr="00A952EF" w:rsidTr="00A952EF">
        <w:trPr>
          <w:trHeight w:val="76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Непрекъсваемо </w:t>
            </w:r>
            <w:proofErr w:type="spellStart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токозахранващо</w:t>
            </w:r>
            <w:proofErr w:type="spellEnd"/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устройство за монтаж в комуникационен шкаф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- 3000 VA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Комутатор 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24х 10/100Mbps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Еthernet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порта</w:t>
            </w: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br/>
              <w:t xml:space="preserve">2х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Gigabit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Ethernet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порта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Комуникационен шкаф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26U 600 x 600 mm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Rack</w:t>
            </w:r>
            <w:proofErr w:type="spellEnd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Cabinet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2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Кабелни елементи и аксесоари - комплект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Монтаж, инсталация и настройка на оборудване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51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Експериментални тестове и въвеждане на системата в редовна експлоатация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2EF" w:rsidRPr="00A952EF" w:rsidRDefault="00A952EF" w:rsidP="00A952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952EF" w:rsidRPr="00A952EF" w:rsidTr="00A952EF">
        <w:trPr>
          <w:trHeight w:val="375"/>
        </w:trPr>
        <w:tc>
          <w:tcPr>
            <w:tcW w:w="8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52E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952EF" w:rsidRPr="00A952EF" w:rsidRDefault="00A952EF" w:rsidP="00A952E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bookmarkStart w:id="0" w:name="_GoBack"/>
            <w:bookmarkEnd w:id="0"/>
          </w:p>
        </w:tc>
      </w:tr>
    </w:tbl>
    <w:p w:rsidR="00A952EF" w:rsidRPr="00A952EF" w:rsidRDefault="00A952EF" w:rsidP="00A952EF">
      <w:pPr>
        <w:jc w:val="right"/>
        <w:rPr>
          <w:b/>
        </w:rPr>
      </w:pPr>
    </w:p>
    <w:sectPr w:rsidR="00A952EF" w:rsidRPr="00A952EF" w:rsidSect="00A952E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34912"/>
    <w:multiLevelType w:val="hybridMultilevel"/>
    <w:tmpl w:val="AB2C4F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2EF"/>
    <w:rsid w:val="00A952EF"/>
    <w:rsid w:val="00D0459E"/>
    <w:rsid w:val="00E2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52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52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Nadya Dobreva</dc:creator>
  <cp:lastModifiedBy>Nadya Dobreva</cp:lastModifiedBy>
  <cp:revision>1</cp:revision>
  <dcterms:created xsi:type="dcterms:W3CDTF">2013-08-12T11:09:00Z</dcterms:created>
  <dcterms:modified xsi:type="dcterms:W3CDTF">2013-08-12T11:16:00Z</dcterms:modified>
</cp:coreProperties>
</file>