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CD436" w14:textId="77777777" w:rsidR="004F2783" w:rsidRPr="00E04995" w:rsidRDefault="004F2783" w:rsidP="00162503">
      <w:pPr>
        <w:pStyle w:val="Heading2"/>
        <w:jc w:val="center"/>
        <w:rPr>
          <w:noProof/>
          <w:lang w:val="en-US"/>
        </w:rPr>
      </w:pPr>
    </w:p>
    <w:p w14:paraId="6FF62662" w14:textId="77777777" w:rsidR="00530C67" w:rsidRPr="006F35F4" w:rsidRDefault="00530C67" w:rsidP="00162503">
      <w:pPr>
        <w:pStyle w:val="Heading2"/>
        <w:jc w:val="center"/>
        <w:rPr>
          <w:noProof/>
          <w:lang w:val="ru-RU"/>
        </w:rPr>
      </w:pPr>
      <w:r w:rsidRPr="006F35F4">
        <w:rPr>
          <w:noProof/>
          <w:lang w:eastAsia="bg-BG"/>
        </w:rPr>
        <w:drawing>
          <wp:inline distT="0" distB="0" distL="0" distR="0" wp14:anchorId="05D3C3C7" wp14:editId="280A60AB">
            <wp:extent cx="954405" cy="1184910"/>
            <wp:effectExtent l="0" t="0" r="0" b="0"/>
            <wp:docPr id="1" name="Картина 7" descr="so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f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B66BA" w14:textId="77777777" w:rsidR="00530C67" w:rsidRPr="006F35F4" w:rsidRDefault="00530C67" w:rsidP="00530C6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5F4">
        <w:rPr>
          <w:rFonts w:ascii="Times New Roman" w:hAnsi="Times New Roman" w:cs="Times New Roman"/>
          <w:b/>
          <w:bCs/>
          <w:sz w:val="24"/>
          <w:szCs w:val="24"/>
        </w:rPr>
        <w:t>СТОЛИЧНА ОБЩИНА - РАЙОН „СРЕДЕЦ”</w:t>
      </w:r>
    </w:p>
    <w:p w14:paraId="0910C16B" w14:textId="77777777" w:rsidR="00530C67" w:rsidRPr="00A81FEB" w:rsidRDefault="00530C67" w:rsidP="00A81FEB">
      <w:pPr>
        <w:jc w:val="center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/>
        </w:rPr>
        <w:t>гр. София</w:t>
      </w:r>
      <w:r w:rsidRPr="006F35F4">
        <w:rPr>
          <w:rFonts w:ascii="Times New Roman" w:hAnsi="Times New Roman" w:cs="Times New Roman"/>
          <w:b/>
          <w:lang w:val="ru-RU"/>
        </w:rPr>
        <w:t xml:space="preserve"> – 1000 </w:t>
      </w:r>
      <w:r w:rsidRPr="006F35F4">
        <w:rPr>
          <w:rFonts w:ascii="Times New Roman" w:hAnsi="Times New Roman" w:cs="Times New Roman"/>
          <w:b/>
        </w:rPr>
        <w:t xml:space="preserve">, ул. "Леге" № 6, тел. 948 43 17, факс 986 18 37, </w:t>
      </w:r>
      <w:hyperlink r:id="rId10" w:history="1">
        <w:r w:rsidRPr="006F35F4">
          <w:rPr>
            <w:rStyle w:val="Hyperlink"/>
            <w:rFonts w:ascii="Times New Roman" w:hAnsi="Times New Roman" w:cs="Times New Roman"/>
            <w:b/>
          </w:rPr>
          <w:t>www.sredec-sofia.org</w:t>
        </w:r>
      </w:hyperlink>
    </w:p>
    <w:p w14:paraId="62D8E329" w14:textId="77777777" w:rsidR="007217D9" w:rsidRDefault="007217D9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8F8C10" w14:textId="77777777" w:rsidR="000F2C05" w:rsidRDefault="000F2C05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FD186E" w14:textId="77777777" w:rsidR="000F2C05" w:rsidRDefault="000F2C05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9F0CE7" w14:textId="77777777" w:rsidR="000F2C05" w:rsidRDefault="000F2C05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BEC4B3" w14:textId="77777777" w:rsidR="00530C67" w:rsidRPr="006F35F4" w:rsidRDefault="00530C67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5F4">
        <w:rPr>
          <w:rFonts w:ascii="Times New Roman" w:eastAsia="Times New Roman" w:hAnsi="Times New Roman" w:cs="Times New Roman"/>
          <w:b/>
          <w:sz w:val="28"/>
          <w:szCs w:val="28"/>
        </w:rPr>
        <w:t>УТВЪРЖДАВАМ:</w:t>
      </w:r>
    </w:p>
    <w:p w14:paraId="7F8CC524" w14:textId="77777777" w:rsidR="00530C67" w:rsidRPr="006F35F4" w:rsidRDefault="00530C67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73E62B" w14:textId="77777777" w:rsidR="00530C67" w:rsidRPr="006F35F4" w:rsidRDefault="007217D9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ТРАЙЧО ТРАЙКОВ</w:t>
      </w:r>
    </w:p>
    <w:p w14:paraId="3751F5A2" w14:textId="77777777" w:rsidR="00530C67" w:rsidRPr="006F35F4" w:rsidRDefault="00530C67" w:rsidP="00530C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35F4">
        <w:rPr>
          <w:rFonts w:ascii="Times New Roman" w:eastAsia="Times New Roman" w:hAnsi="Times New Roman" w:cs="Times New Roman"/>
          <w:i/>
          <w:sz w:val="28"/>
          <w:szCs w:val="28"/>
        </w:rPr>
        <w:t>Кмет на район „Средец“</w:t>
      </w:r>
    </w:p>
    <w:p w14:paraId="5E4924E9" w14:textId="77777777" w:rsidR="00313237" w:rsidRDefault="00313237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19EF6A" w14:textId="77777777" w:rsidR="00530C67" w:rsidRPr="006F35F4" w:rsidRDefault="007217D9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……..</w:t>
      </w:r>
      <w:r w:rsidR="00530C67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530C67" w:rsidRPr="006F35F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79027724" w14:textId="77777777" w:rsidR="00530C67" w:rsidRDefault="00530C67" w:rsidP="0053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EA1A4C6" w14:textId="77777777" w:rsidR="00530C67" w:rsidRPr="006F35F4" w:rsidRDefault="00530C67" w:rsidP="0053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4A3B3425" w14:textId="77777777" w:rsidR="00530C67" w:rsidRDefault="00530C67" w:rsidP="00530C67">
      <w:pPr>
        <w:pStyle w:val="ParagraphStyle1"/>
        <w:rPr>
          <w:rStyle w:val="FontStyle"/>
          <w:b/>
          <w:bCs/>
          <w:sz w:val="28"/>
          <w:szCs w:val="28"/>
        </w:rPr>
      </w:pPr>
      <w:r w:rsidRPr="006F35F4">
        <w:rPr>
          <w:rStyle w:val="FontStyle"/>
          <w:b/>
          <w:bCs/>
          <w:sz w:val="28"/>
          <w:szCs w:val="28"/>
        </w:rPr>
        <w:t>ДОКУМЕНТАЦИЯ</w:t>
      </w:r>
    </w:p>
    <w:p w14:paraId="5C4C3ECA" w14:textId="77777777" w:rsidR="00530C67" w:rsidRPr="006F35F4" w:rsidRDefault="00530C67" w:rsidP="007E042A">
      <w:pPr>
        <w:pStyle w:val="ParagraphStyle"/>
        <w:ind w:firstLine="0"/>
        <w:rPr>
          <w:rStyle w:val="FontStyle"/>
          <w:rFonts w:cs="Arial"/>
        </w:rPr>
      </w:pPr>
    </w:p>
    <w:p w14:paraId="7411B2EE" w14:textId="77777777" w:rsidR="003174DE" w:rsidRPr="007217D9" w:rsidRDefault="00530C67" w:rsidP="007E042A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217D9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За провеждане на конкурс </w:t>
      </w:r>
      <w:r w:rsidR="007217D9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№ </w:t>
      </w:r>
      <w:r w:rsidR="007217D9" w:rsidRPr="007217D9">
        <w:rPr>
          <w:rStyle w:val="FontStyle"/>
          <w:rFonts w:ascii="Times New Roman" w:hAnsi="Times New Roman" w:cs="Times New Roman"/>
          <w:b/>
          <w:sz w:val="24"/>
          <w:szCs w:val="24"/>
        </w:rPr>
        <w:t>1</w:t>
      </w:r>
      <w:r w:rsidRPr="007217D9">
        <w:rPr>
          <w:rStyle w:val="FontStyle"/>
          <w:rFonts w:ascii="Times New Roman" w:hAnsi="Times New Roman" w:cs="Times New Roman"/>
          <w:b/>
          <w:sz w:val="24"/>
          <w:szCs w:val="24"/>
        </w:rPr>
        <w:t>/</w:t>
      </w:r>
      <w:r w:rsidR="00B77DA9" w:rsidRPr="00F81BDE">
        <w:rPr>
          <w:rStyle w:val="FontStyle"/>
          <w:rFonts w:ascii="Times New Roman" w:hAnsi="Times New Roman" w:cs="Times New Roman"/>
          <w:b/>
          <w:sz w:val="24"/>
          <w:szCs w:val="24"/>
        </w:rPr>
        <w:t>27</w:t>
      </w:r>
      <w:r w:rsidR="008E0C3B" w:rsidRPr="00F81BDE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 Октомври</w:t>
      </w:r>
      <w:r w:rsidR="0096485E" w:rsidRPr="00F81BDE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 </w:t>
      </w:r>
      <w:r w:rsidRPr="00F81BDE">
        <w:rPr>
          <w:rStyle w:val="FontStyle"/>
          <w:rFonts w:ascii="Times New Roman" w:hAnsi="Times New Roman" w:cs="Times New Roman"/>
          <w:b/>
          <w:sz w:val="24"/>
          <w:szCs w:val="24"/>
        </w:rPr>
        <w:t>20</w:t>
      </w:r>
      <w:r w:rsidR="007217D9" w:rsidRPr="00F81BDE">
        <w:rPr>
          <w:rStyle w:val="FontStyle"/>
          <w:rFonts w:ascii="Times New Roman" w:hAnsi="Times New Roman" w:cs="Times New Roman"/>
          <w:b/>
          <w:sz w:val="24"/>
          <w:szCs w:val="24"/>
        </w:rPr>
        <w:t>21</w:t>
      </w:r>
      <w:r w:rsidRPr="00F81BDE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г. </w:t>
      </w:r>
      <w:bookmarkStart w:id="0" w:name="p30575504"/>
      <w:r w:rsidR="007217D9" w:rsidRPr="007217D9">
        <w:rPr>
          <w:rFonts w:ascii="Times New Roman" w:hAnsi="Times New Roman" w:cs="Times New Roman"/>
          <w:b/>
          <w:bCs/>
          <w:sz w:val="24"/>
          <w:szCs w:val="24"/>
        </w:rPr>
        <w:t xml:space="preserve">за отдаване под наем на </w:t>
      </w:r>
      <w:r w:rsidR="003174DE">
        <w:rPr>
          <w:rFonts w:ascii="Times New Roman" w:hAnsi="Times New Roman" w:cs="Times New Roman"/>
          <w:b/>
          <w:bCs/>
          <w:sz w:val="24"/>
          <w:szCs w:val="24"/>
        </w:rPr>
        <w:t>части от имот</w:t>
      </w:r>
      <w:r w:rsidR="007217D9" w:rsidRPr="007217D9">
        <w:rPr>
          <w:rFonts w:ascii="Times New Roman" w:hAnsi="Times New Roman" w:cs="Times New Roman"/>
          <w:b/>
          <w:bCs/>
          <w:sz w:val="24"/>
          <w:szCs w:val="24"/>
        </w:rPr>
        <w:t>– публична общинска собственост,</w:t>
      </w:r>
      <w:r w:rsidR="003174DE" w:rsidRPr="003174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3174DE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актуван с АПОС № 911/ 23.04.2012г.,</w:t>
      </w:r>
      <w:r w:rsidR="003174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3174DE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находящ се на територията на Столична община, район „Средец“, ул. „Цар Иван Шишман” № 1,</w:t>
      </w:r>
      <w:r w:rsidR="003174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3174DE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представляващи</w:t>
      </w:r>
      <w:r w:rsidR="003174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помещения за ученическо столово хранене- стол с обща полезна площ 198,86 кв.м. и бюфет с обща полезна площ 18,90 кв.м., находящи се на етаж първи в сграда с  </w:t>
      </w:r>
      <w:r w:rsidR="003174DE" w:rsidRPr="007217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идентификатор </w:t>
      </w:r>
      <w:r w:rsidR="003174DE" w:rsidRPr="007217D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68134.100.186.1</w:t>
      </w:r>
      <w:r w:rsidR="003174DE" w:rsidRPr="003174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3174DE" w:rsidRPr="007217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133 СУ „А. С. Пушкин”</w:t>
      </w:r>
      <w:r w:rsidR="003174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660A55B6" w14:textId="77777777" w:rsidR="00530C67" w:rsidRPr="005B421D" w:rsidRDefault="00530C67" w:rsidP="007E042A">
      <w:pPr>
        <w:pStyle w:val="ParagraphStyle"/>
        <w:rPr>
          <w:rFonts w:eastAsia="Times New Roman"/>
        </w:rPr>
      </w:pPr>
      <w:r w:rsidRPr="005B421D">
        <w:rPr>
          <w:rFonts w:eastAsia="Times New Roman"/>
        </w:rPr>
        <w:t> </w:t>
      </w:r>
    </w:p>
    <w:p w14:paraId="35870DB2" w14:textId="77777777" w:rsidR="00530C67" w:rsidRPr="005B421D" w:rsidRDefault="00530C67" w:rsidP="007E0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СЪДЪРЖАНИЕ</w:t>
      </w:r>
    </w:p>
    <w:p w14:paraId="192532B1" w14:textId="77777777" w:rsidR="00530C67" w:rsidRPr="005B421D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I: Предмет на конкурса, условия за участие и срокове;</w:t>
      </w:r>
    </w:p>
    <w:p w14:paraId="43167FA6" w14:textId="77777777" w:rsidR="00530C67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Условия за участие;</w:t>
      </w:r>
    </w:p>
    <w:p w14:paraId="512BEADB" w14:textId="77777777" w:rsidR="00AE0F9C" w:rsidRDefault="00AE0F9C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Раздел 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III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ритерии за подбор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14:paraId="1CDDAE73" w14:textId="77777777" w:rsidR="00AB0C9A" w:rsidRPr="00E246E5" w:rsidRDefault="00AB0C9A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Pr="00AB0C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AB0C9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M</w:t>
      </w:r>
      <w:r w:rsidRPr="00AB0C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етодика за комплексна оценка</w:t>
      </w:r>
      <w:r w:rsidRPr="00AB0C9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;</w:t>
      </w:r>
    </w:p>
    <w:p w14:paraId="7F7A31EA" w14:textId="77777777" w:rsidR="00B40C97" w:rsidRPr="00B40C97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="00B40C9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B40C97">
        <w:rPr>
          <w:rFonts w:ascii="Times New Roman" w:eastAsia="Times New Roman" w:hAnsi="Times New Roman" w:cs="Times New Roman"/>
          <w:sz w:val="24"/>
          <w:szCs w:val="24"/>
          <w:lang w:eastAsia="bg-BG"/>
        </w:rPr>
        <w:t>Оглед на обектите;</w:t>
      </w:r>
    </w:p>
    <w:p w14:paraId="0DD9CA6F" w14:textId="77777777" w:rsidR="00530C67" w:rsidRPr="005B421D" w:rsidRDefault="00B40C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VI: 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Конкурсна документация;</w:t>
      </w:r>
    </w:p>
    <w:p w14:paraId="7737B181" w14:textId="77777777" w:rsidR="00530C67" w:rsidRPr="005B421D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</w:t>
      </w:r>
      <w:r w:rsidR="00B40C9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VII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: Срок за подаване на офертите и указания за подготовката им;</w:t>
      </w:r>
    </w:p>
    <w:p w14:paraId="2EA19002" w14:textId="77777777" w:rsidR="00B40C97" w:rsidRPr="00B40C97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Раздел </w:t>
      </w:r>
      <w:r w:rsidR="00B40C9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V</w:t>
      </w:r>
      <w:r w:rsidR="00B40C9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="00B40C9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B40C9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B40C97"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 w:rsidR="00A81FEB">
        <w:rPr>
          <w:rFonts w:ascii="Times New Roman" w:eastAsia="Times New Roman" w:hAnsi="Times New Roman" w:cs="Times New Roman"/>
          <w:sz w:val="24"/>
          <w:szCs w:val="24"/>
          <w:lang w:eastAsia="bg-BG"/>
        </w:rPr>
        <w:t>аранции</w:t>
      </w:r>
    </w:p>
    <w:p w14:paraId="071E772B" w14:textId="77777777" w:rsidR="00B40C97" w:rsidRPr="00DC2EAD" w:rsidRDefault="00B40C97" w:rsidP="007E042A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01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</w:t>
      </w:r>
      <w:r w:rsidR="007601DE" w:rsidRPr="007601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я</w:t>
      </w:r>
      <w:r w:rsidRPr="007601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217D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АПОС № 911/ 23.04.2012г</w:t>
      </w:r>
      <w:r w:rsidRPr="00DC2E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DC2EA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</w:p>
    <w:p w14:paraId="36CE6950" w14:textId="77777777" w:rsidR="000F2C05" w:rsidRDefault="00B40C97" w:rsidP="007E042A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40C97">
        <w:rPr>
          <w:rFonts w:ascii="Times New Roman" w:eastAsia="Times New Roman" w:hAnsi="Times New Roman" w:cs="Times New Roman"/>
          <w:sz w:val="24"/>
          <w:szCs w:val="24"/>
          <w:lang w:eastAsia="bg-BG"/>
        </w:rPr>
        <w:t>Схема</w:t>
      </w:r>
      <w:r w:rsidRPr="00B40C9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с посочване на обща и конкретни площи на кухненски, складови и сервизни помещения</w:t>
      </w:r>
      <w:r w:rsidRPr="00B40C9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7AB00D9" w14:textId="77777777" w:rsidR="007601DE" w:rsidRPr="007601DE" w:rsidRDefault="007601DE" w:rsidP="007E042A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601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№ </w:t>
      </w:r>
      <w:r w:rsidRPr="007601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1,</w:t>
      </w:r>
      <w:r w:rsidR="00313237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№ </w:t>
      </w:r>
      <w:r w:rsidRPr="007601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2,</w:t>
      </w:r>
      <w:r w:rsidR="00313237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№</w:t>
      </w:r>
      <w:r w:rsidRPr="007601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3,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№ </w:t>
      </w:r>
      <w:r w:rsidRPr="007601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4,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№ </w:t>
      </w:r>
      <w:r w:rsidRPr="007601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5,</w:t>
      </w:r>
      <w:r w:rsidR="00313237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№ </w:t>
      </w:r>
      <w:r w:rsidRPr="007601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6 ,</w:t>
      </w:r>
      <w:r w:rsidR="00313237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№ </w:t>
      </w:r>
      <w:r w:rsidRPr="007601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7 ,</w:t>
      </w:r>
      <w:r w:rsidR="00313237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№ </w:t>
      </w:r>
      <w:r w:rsidRPr="007601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8 ,</w:t>
      </w:r>
      <w:r w:rsidR="00313237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№ </w:t>
      </w:r>
      <w:r w:rsidRPr="007601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9</w:t>
      </w:r>
    </w:p>
    <w:p w14:paraId="664C560D" w14:textId="77777777" w:rsidR="00530C67" w:rsidRPr="00696E47" w:rsidRDefault="00530C67" w:rsidP="007E042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696E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I. ПРЕДМЕТ НА КОНКУРСА, УСЛОВИЯ ЗА УЧАСТИЕ И СРОКОВЕ</w:t>
      </w:r>
    </w:p>
    <w:p w14:paraId="198E2D08" w14:textId="77777777" w:rsidR="00BD3DDB" w:rsidRPr="00D22043" w:rsidRDefault="00530C67" w:rsidP="007E042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СО - район „Средец“, с адрес: гр. София, ул. „Леге“ № 6, представляван от кмета </w:t>
      </w:r>
      <w:r w:rsidR="007217D9">
        <w:rPr>
          <w:rFonts w:ascii="Times New Roman" w:eastAsia="Times New Roman" w:hAnsi="Times New Roman" w:cs="Times New Roman"/>
          <w:sz w:val="24"/>
          <w:szCs w:val="24"/>
        </w:rPr>
        <w:t>Трайчо Трайков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>, на основание разпоредбите на З</w:t>
      </w:r>
      <w:r w:rsidR="00A81FEB">
        <w:rPr>
          <w:rFonts w:ascii="Times New Roman" w:eastAsia="Times New Roman" w:hAnsi="Times New Roman" w:cs="Times New Roman"/>
          <w:sz w:val="24"/>
          <w:szCs w:val="24"/>
        </w:rPr>
        <w:t>акона за общинската собственост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17D9" w:rsidRPr="00F05281">
        <w:rPr>
          <w:rFonts w:ascii="Times New Roman" w:hAnsi="Times New Roman" w:cs="Times New Roman"/>
          <w:sz w:val="24"/>
          <w:szCs w:val="24"/>
        </w:rPr>
        <w:t xml:space="preserve">Наредба за организиране на ученическо столово и бюфетно хранене в общинските училища на територията на Столична община, </w:t>
      </w:r>
      <w:r w:rsidR="00A81FEB">
        <w:rPr>
          <w:rFonts w:ascii="Times New Roman" w:hAnsi="Times New Roman" w:cs="Times New Roman"/>
          <w:sz w:val="24"/>
          <w:szCs w:val="24"/>
        </w:rPr>
        <w:t xml:space="preserve">Наредба за цените при сделки с недвижими имоти на Столична община, </w:t>
      </w:r>
      <w:r w:rsidR="00A40F25">
        <w:rPr>
          <w:rFonts w:ascii="Times New Roman" w:eastAsia="Times New Roman" w:hAnsi="Times New Roman" w:cs="Times New Roman"/>
          <w:sz w:val="24"/>
          <w:szCs w:val="24"/>
        </w:rPr>
        <w:t xml:space="preserve">в изпълнение на </w:t>
      </w:r>
      <w:r w:rsidR="007217D9">
        <w:rPr>
          <w:rFonts w:ascii="Times New Roman" w:hAnsi="Times New Roman" w:cs="Times New Roman"/>
          <w:sz w:val="24"/>
          <w:szCs w:val="24"/>
        </w:rPr>
        <w:t>Р</w:t>
      </w:r>
      <w:r w:rsidR="007217D9" w:rsidRPr="00AD3090">
        <w:rPr>
          <w:rFonts w:ascii="Times New Roman" w:hAnsi="Times New Roman" w:cs="Times New Roman"/>
          <w:sz w:val="24"/>
          <w:szCs w:val="24"/>
        </w:rPr>
        <w:t>ешение № 526 от 23.07.2021г</w:t>
      </w:r>
      <w:r w:rsidR="007217D9">
        <w:rPr>
          <w:rFonts w:ascii="Times New Roman" w:hAnsi="Times New Roman" w:cs="Times New Roman"/>
          <w:sz w:val="24"/>
          <w:szCs w:val="24"/>
        </w:rPr>
        <w:t>.</w:t>
      </w:r>
      <w:r w:rsidR="007217D9" w:rsidRPr="009C1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17D9" w:rsidRPr="00AD309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217D9" w:rsidRPr="00AD3090">
        <w:rPr>
          <w:rFonts w:ascii="Times New Roman" w:hAnsi="Times New Roman" w:cs="Times New Roman"/>
          <w:sz w:val="24"/>
          <w:szCs w:val="24"/>
        </w:rPr>
        <w:t xml:space="preserve"> Столичен общински съвет</w:t>
      </w:r>
      <w:r w:rsidR="00A40F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Заповед № </w:t>
      </w:r>
      <w:r w:rsidRPr="00A81FEB">
        <w:rPr>
          <w:rFonts w:ascii="Times New Roman" w:eastAsia="Times New Roman" w:hAnsi="Times New Roman" w:cs="Times New Roman"/>
          <w:sz w:val="24"/>
          <w:szCs w:val="24"/>
        </w:rPr>
        <w:t>СОА</w:t>
      </w:r>
      <w:r w:rsidR="007217D9" w:rsidRPr="00A81FE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81FEB">
        <w:rPr>
          <w:rFonts w:ascii="Times New Roman" w:eastAsia="Times New Roman" w:hAnsi="Times New Roman" w:cs="Times New Roman"/>
          <w:sz w:val="24"/>
          <w:szCs w:val="24"/>
        </w:rPr>
        <w:t>- РД09-</w:t>
      </w:r>
      <w:r w:rsidR="00A81FEB" w:rsidRPr="00A81FEB">
        <w:rPr>
          <w:rFonts w:ascii="Times New Roman" w:eastAsia="Times New Roman" w:hAnsi="Times New Roman" w:cs="Times New Roman"/>
          <w:sz w:val="24"/>
          <w:szCs w:val="24"/>
        </w:rPr>
        <w:t>1172</w:t>
      </w:r>
      <w:r w:rsidRPr="00A81FE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A81FEB" w:rsidRPr="00A81FEB">
        <w:rPr>
          <w:rFonts w:ascii="Times New Roman" w:eastAsia="Times New Roman" w:hAnsi="Times New Roman" w:cs="Times New Roman"/>
          <w:sz w:val="24"/>
          <w:szCs w:val="24"/>
        </w:rPr>
        <w:t>24.08.</w:t>
      </w:r>
      <w:r w:rsidRPr="00A81FE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217D9" w:rsidRPr="00A81FE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81FE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35F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 кмета на Столична община обявява </w:t>
      </w:r>
      <w:r w:rsidR="00F05281" w:rsidRPr="007217D9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F05281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№ </w:t>
      </w:r>
      <w:r w:rsidR="008E0C3B">
        <w:rPr>
          <w:rStyle w:val="FontStyle"/>
          <w:rFonts w:ascii="Times New Roman" w:hAnsi="Times New Roman" w:cs="Times New Roman"/>
          <w:b/>
          <w:sz w:val="24"/>
          <w:szCs w:val="24"/>
        </w:rPr>
        <w:t>1</w:t>
      </w:r>
      <w:r w:rsidR="008E0C3B">
        <w:rPr>
          <w:rStyle w:val="FontStyle"/>
          <w:rFonts w:ascii="Times New Roman" w:hAnsi="Times New Roman" w:cs="Times New Roman"/>
          <w:b/>
          <w:sz w:val="24"/>
          <w:szCs w:val="24"/>
          <w:lang w:val="bg-BG"/>
        </w:rPr>
        <w:t xml:space="preserve">/ </w:t>
      </w:r>
      <w:r w:rsidR="008E0C3B" w:rsidRPr="00DC2EAD">
        <w:rPr>
          <w:rStyle w:val="FontStyle"/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B77DA9" w:rsidRPr="00DC2EAD">
        <w:rPr>
          <w:rStyle w:val="FontStyle"/>
          <w:rFonts w:ascii="Times New Roman" w:hAnsi="Times New Roman" w:cs="Times New Roman"/>
          <w:b/>
          <w:sz w:val="24"/>
          <w:szCs w:val="24"/>
          <w:lang w:val="bg-BG"/>
        </w:rPr>
        <w:t>7</w:t>
      </w:r>
      <w:r w:rsidR="008E0C3B" w:rsidRPr="00DC2EAD">
        <w:rPr>
          <w:rStyle w:val="FontStyle"/>
          <w:rFonts w:ascii="Times New Roman" w:hAnsi="Times New Roman" w:cs="Times New Roman"/>
          <w:b/>
          <w:sz w:val="24"/>
          <w:szCs w:val="24"/>
          <w:lang w:val="bg-BG"/>
        </w:rPr>
        <w:t xml:space="preserve"> Октомври </w:t>
      </w:r>
      <w:r w:rsidR="00F05281" w:rsidRPr="00DC2EAD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2021г. </w:t>
      </w:r>
      <w:r w:rsidR="00BD3DDB" w:rsidRPr="007217D9">
        <w:rPr>
          <w:rFonts w:ascii="Times New Roman" w:hAnsi="Times New Roman" w:cs="Times New Roman"/>
          <w:b/>
          <w:bCs/>
          <w:sz w:val="24"/>
          <w:szCs w:val="24"/>
        </w:rPr>
        <w:t xml:space="preserve">за отдаване под наем на </w:t>
      </w:r>
      <w:r w:rsidR="00BD3DDB">
        <w:rPr>
          <w:rFonts w:ascii="Times New Roman" w:hAnsi="Times New Roman" w:cs="Times New Roman"/>
          <w:b/>
          <w:bCs/>
          <w:sz w:val="24"/>
          <w:szCs w:val="24"/>
        </w:rPr>
        <w:t>части от имот</w:t>
      </w:r>
      <w:r w:rsidR="00BD3DDB" w:rsidRPr="007217D9">
        <w:rPr>
          <w:rFonts w:ascii="Times New Roman" w:hAnsi="Times New Roman" w:cs="Times New Roman"/>
          <w:b/>
          <w:bCs/>
          <w:sz w:val="24"/>
          <w:szCs w:val="24"/>
        </w:rPr>
        <w:t>– публична общинска собственост,</w:t>
      </w:r>
      <w:r w:rsidR="00BD3DDB" w:rsidRPr="003174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D3DDB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актуван с АПОС № 911/ 23.04.2012г.,</w:t>
      </w:r>
      <w:r w:rsidR="00BD3DD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D3DDB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находящ се на територията на Столична община, район „Средец“, ул. „Цар Иван Шишман” № 1,</w:t>
      </w:r>
      <w:r w:rsidR="00BD3DD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D3DDB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представляващи</w:t>
      </w:r>
      <w:r w:rsidR="00BD3DD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помещения за ученическо столово хранене- стол с обща полезна площ 198</w:t>
      </w:r>
      <w:proofErr w:type="gramStart"/>
      <w:r w:rsidR="00BD3DD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,86</w:t>
      </w:r>
      <w:proofErr w:type="gramEnd"/>
      <w:r w:rsidR="00BD3DD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кв.м. </w:t>
      </w:r>
      <w:proofErr w:type="gramStart"/>
      <w:r w:rsidR="00BD3DD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</w:t>
      </w:r>
      <w:proofErr w:type="gramEnd"/>
      <w:r w:rsidR="00BD3DD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бюфет с обща полезна площ 18,90 кв.м., находящи се на етаж първи в сграда с  </w:t>
      </w:r>
      <w:r w:rsidR="00BD3DDB" w:rsidRPr="007217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идентификатор </w:t>
      </w:r>
      <w:r w:rsidR="00BD3DDB" w:rsidRPr="007217D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68134.100.186.1</w:t>
      </w:r>
      <w:r w:rsidR="00BD3DDB" w:rsidRPr="003174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D3DDB" w:rsidRPr="007217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133 СУ „А. С. Пушкин”</w:t>
      </w:r>
      <w:r w:rsidR="00BD3DD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7E624C7E" w14:textId="77777777" w:rsidR="00086B4C" w:rsidRPr="00D22043" w:rsidRDefault="00530C67" w:rsidP="007E042A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0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Предмет на конкурса </w:t>
      </w:r>
      <w:r w:rsidR="00D22043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D220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220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Публично оповестен конкурс </w:t>
      </w:r>
      <w:r w:rsidR="00D22043" w:rsidRPr="007217D9">
        <w:rPr>
          <w:rFonts w:ascii="Times New Roman" w:hAnsi="Times New Roman" w:cs="Times New Roman"/>
          <w:b/>
          <w:bCs/>
          <w:sz w:val="24"/>
          <w:szCs w:val="24"/>
        </w:rPr>
        <w:t xml:space="preserve">за отдаване под наем на </w:t>
      </w:r>
      <w:r w:rsidR="00D22043">
        <w:rPr>
          <w:rFonts w:ascii="Times New Roman" w:hAnsi="Times New Roman" w:cs="Times New Roman"/>
          <w:b/>
          <w:bCs/>
          <w:sz w:val="24"/>
          <w:szCs w:val="24"/>
        </w:rPr>
        <w:t>части от имот</w:t>
      </w:r>
      <w:r w:rsidR="00D22043" w:rsidRPr="007217D9">
        <w:rPr>
          <w:rFonts w:ascii="Times New Roman" w:hAnsi="Times New Roman" w:cs="Times New Roman"/>
          <w:b/>
          <w:bCs/>
          <w:sz w:val="24"/>
          <w:szCs w:val="24"/>
        </w:rPr>
        <w:t>– публична общинска собственост,</w:t>
      </w:r>
      <w:r w:rsidR="00D22043" w:rsidRPr="003174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D22043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актуван с АПОС № 911/ 23.04.2012г.,</w:t>
      </w:r>
      <w:r w:rsidR="00D220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D22043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находящ се на територията на Столична община, район „Средец“, ул. „Цар Иван Шишман” № 1,</w:t>
      </w:r>
      <w:r w:rsidR="00D220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D22043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представляващи</w:t>
      </w:r>
      <w:r w:rsidR="00D220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помещения за ученическо столово хранене- стол с обща полезна площ 198,86 кв.м. и бюфет с обща полезна площ 18,90 кв.м., находящи се на етаж първи в сграда с  </w:t>
      </w:r>
      <w:r w:rsidR="00D22043" w:rsidRPr="007217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идентификатор </w:t>
      </w:r>
      <w:r w:rsidR="00D22043" w:rsidRPr="007217D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68134.100.186.1</w:t>
      </w:r>
      <w:r w:rsidR="00D22043" w:rsidRPr="003174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22043" w:rsidRPr="007217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133 СУ „А. С. Пушкин”</w:t>
      </w:r>
      <w:r w:rsidR="00D2204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1C1D6DA5" w14:textId="77777777" w:rsidR="00086B4C" w:rsidRPr="00086B4C" w:rsidRDefault="00086B4C" w:rsidP="007E042A">
      <w:pPr>
        <w:widowControl w:val="0"/>
        <w:tabs>
          <w:tab w:val="left" w:pos="1800"/>
          <w:tab w:val="left" w:pos="10440"/>
        </w:tabs>
        <w:autoSpaceDE w:val="0"/>
        <w:autoSpaceDN w:val="0"/>
        <w:adjustRightInd w:val="0"/>
        <w:spacing w:before="100" w:beforeAutospacing="1" w:after="0" w:afterAutospacing="1" w:line="240" w:lineRule="auto"/>
        <w:ind w:right="-38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040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</w:t>
      </w:r>
      <w:r w:rsidRPr="00040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пецифично конкурсно условие</w:t>
      </w:r>
      <w:r w:rsidRPr="00086B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 w:rsidR="00040E4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осъщесвяване на ученическо столово хранене.</w:t>
      </w:r>
    </w:p>
    <w:p w14:paraId="30040DC3" w14:textId="77777777" w:rsidR="00086B4C" w:rsidRPr="00086B4C" w:rsidRDefault="00040E40" w:rsidP="007E042A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Месечна н</w:t>
      </w:r>
      <w:r w:rsidR="00086B4C" w:rsidRPr="00086B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аемна цена,</w:t>
      </w:r>
      <w:r w:rsidR="00086B4C" w:rsidRPr="00086B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определена съгласно чл. 7 ал. 1 от Наредбата на Столичния общински съвет за организиране на ученическо столово и бюфетно хранене в общинските училища на територията на Столична община, във връзка с чл. 28, ал. 2 от Наредбата за цените при сделките с недвижими имоти на СО, изготвена от лицензиран оценител  „Консулт-2007“ ЕООД с рег. РСЦ21-ТД26-890-1 от 17.06.2021г., както следва:</w:t>
      </w:r>
    </w:p>
    <w:p w14:paraId="2690BBDF" w14:textId="77777777" w:rsidR="00086B4C" w:rsidRPr="00086B4C" w:rsidRDefault="00086B4C" w:rsidP="007E042A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6B4C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16533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86B4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ученически стол – 148 /сто четиридесет и осем/ лева без ДДС (в т.ч. за 1 кв.м ПП - 0,74 лв. без ДДС)</w:t>
      </w:r>
    </w:p>
    <w:p w14:paraId="19841F2C" w14:textId="77777777" w:rsidR="00086B4C" w:rsidRPr="00086B4C" w:rsidRDefault="00086B4C" w:rsidP="007E042A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6B4C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16533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Pr="00086B4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ученически бюфет – 14 /четиринадесет/ лева без ДДС (в т.ч. за 1 кв.м ПП - 0,74 лв. без ДДС)</w:t>
      </w:r>
    </w:p>
    <w:p w14:paraId="7CACA78F" w14:textId="77777777" w:rsidR="00086B4C" w:rsidRPr="00086B4C" w:rsidRDefault="00086B4C" w:rsidP="007E042A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6B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предлаганата </w:t>
      </w:r>
      <w:r w:rsidR="00040E40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086B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бща месечна наемна стойност е в размер на </w:t>
      </w:r>
      <w:r w:rsidRPr="00086B4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162 /сто шестдесет и два/ лева без ДДС</w:t>
      </w:r>
      <w:r w:rsidRPr="00086B4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6A50B38" w14:textId="77777777" w:rsidR="00FE0410" w:rsidRDefault="00086B4C" w:rsidP="007E042A">
      <w:pPr>
        <w:spacing w:before="100" w:beforeAutospacing="1" w:after="100" w:afterAutospacing="1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086B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Поради спецификата на обектите, с оглед обстоятелството, че същите не могат да се ползват самостоятелно, обектите следва да бъдат отдадени под наем като една обособена позиция.</w:t>
      </w:r>
    </w:p>
    <w:p w14:paraId="04AC16F9" w14:textId="77777777" w:rsidR="004D4EF2" w:rsidRDefault="00530C67" w:rsidP="007E042A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right="-38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Обект</w:t>
      </w:r>
      <w:r w:rsidR="003C4EDC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предмет на настоящия конкурс</w:t>
      </w:r>
      <w:r w:rsidR="00E47124" w:rsidRPr="00E47124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,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следва да се ползват само за посоченото им предназначение - организиране и осъщ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ествяване на ученическо столово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хранене</w:t>
      </w:r>
      <w:r w:rsidR="00086B4C">
        <w:rPr>
          <w:rFonts w:ascii="Times New Roman" w:eastAsia="Times New Roman" w:hAnsi="Times New Roman" w:cs="Times New Roman"/>
          <w:sz w:val="24"/>
          <w:szCs w:val="24"/>
          <w:lang w:eastAsia="bg-BG"/>
        </w:rPr>
        <w:t>- ученически стол и ученически бюфет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Не се допуска използването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му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производство и предлагане на друга продукция, използването им в извънучебно време за други дейности, както и преотстъпването на обектите за ползване /независимо дали на договорно или друго основание от външни за участника в конкурса юридически или физически лица/.</w:t>
      </w:r>
    </w:p>
    <w:p w14:paraId="58FA07B3" w14:textId="77777777" w:rsidR="000F2C05" w:rsidRDefault="000F2C05" w:rsidP="007E042A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right="-38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B06558B" w14:textId="77777777" w:rsidR="00530C67" w:rsidRDefault="00530C67" w:rsidP="007E042A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 на договора - </w:t>
      </w:r>
      <w:r w:rsidRPr="005B42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 /пет/ години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, считано от датата на подписване на договора, като приключва в края на учебните занятия за съответната учебна година.</w:t>
      </w:r>
    </w:p>
    <w:p w14:paraId="0D0C5E1C" w14:textId="77777777" w:rsidR="00A63954" w:rsidRPr="00CF0430" w:rsidRDefault="00CF0430" w:rsidP="007E042A">
      <w:pPr>
        <w:spacing w:before="100" w:beforeAutospacing="1" w:after="100" w:afterAutospacing="1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>случай</w:t>
      </w:r>
      <w:r w:rsidR="005B1898" w:rsidRPr="00632591">
        <w:rPr>
          <w:rFonts w:ascii="Times New Roman" w:hAnsi="Times New Roman" w:cs="Times New Roman"/>
          <w:sz w:val="24"/>
          <w:szCs w:val="24"/>
        </w:rPr>
        <w:t>,</w:t>
      </w:r>
      <w:r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че в първоначално обявения срок не постъп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оферт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или е постъпила само една оферта, </w:t>
      </w:r>
      <w:r w:rsidR="005B1898">
        <w:rPr>
          <w:rFonts w:ascii="Times New Roman" w:hAnsi="Times New Roman" w:cs="Times New Roman"/>
          <w:color w:val="000000"/>
          <w:sz w:val="24"/>
          <w:szCs w:val="24"/>
        </w:rPr>
        <w:t>Кмет</w:t>
      </w:r>
      <w:r w:rsidR="00632591" w:rsidRPr="00632591">
        <w:rPr>
          <w:rFonts w:ascii="Times New Roman" w:hAnsi="Times New Roman" w:cs="Times New Roman"/>
          <w:sz w:val="24"/>
          <w:szCs w:val="24"/>
        </w:rPr>
        <w:t>ът</w:t>
      </w:r>
      <w:r w:rsidR="00A63954">
        <w:rPr>
          <w:rFonts w:ascii="Times New Roman" w:hAnsi="Times New Roman" w:cs="Times New Roman"/>
          <w:color w:val="000000"/>
          <w:sz w:val="24"/>
          <w:szCs w:val="24"/>
        </w:rPr>
        <w:t xml:space="preserve"> на СО-район „Средец“</w:t>
      </w:r>
      <w:r w:rsidR="00A63954"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удължава</w:t>
      </w:r>
      <w:r w:rsidR="00A639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3954"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>срока за получаване на оферти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15 /дни/.</w:t>
      </w:r>
    </w:p>
    <w:p w14:paraId="2E831CE2" w14:textId="77777777" w:rsidR="009E7E50" w:rsidRDefault="009E7E50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proofErr w:type="gramStart"/>
      <w:r w:rsidRPr="004541D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Дължимата месечна наемна цена се актуализира всяка година с Индекса на потребителските цени, при отчетена инфлация за съответната година.</w:t>
      </w:r>
      <w:proofErr w:type="gramEnd"/>
    </w:p>
    <w:p w14:paraId="76F7D33B" w14:textId="77777777" w:rsidR="007C473B" w:rsidRDefault="007C473B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bg-BG"/>
        </w:rPr>
      </w:pPr>
    </w:p>
    <w:p w14:paraId="1C6F6311" w14:textId="77777777" w:rsidR="004541DD" w:rsidRPr="00B108FD" w:rsidRDefault="004541DD" w:rsidP="007E042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bg-BG"/>
        </w:rPr>
      </w:pPr>
      <w:r w:rsidRPr="00B10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Допълнителна информация з</w:t>
      </w:r>
      <w:r w:rsidR="00927BB5" w:rsidRPr="00B10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а обектите, предмет на конкурса</w:t>
      </w:r>
      <w:r w:rsidR="00B108FD" w:rsidRPr="00B10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, </w:t>
      </w:r>
      <w:r w:rsidR="00B108FD" w:rsidRPr="00B10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съгласно</w:t>
      </w:r>
      <w:r w:rsidR="00927BB5" w:rsidRPr="00B10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чл.7, ал. 3</w:t>
      </w:r>
      <w:r w:rsidR="00B108FD" w:rsidRPr="00B10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и ал. 4 </w:t>
      </w:r>
      <w:r w:rsidR="00927BB5" w:rsidRPr="00B10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от </w:t>
      </w:r>
      <w:r w:rsidR="00B108FD"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>Наредба за организиране на ученическо столово и бюфетно хранене в общинските училища на територията на Столична община</w:t>
      </w:r>
      <w:r w:rsidR="00B108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38348D" w14:textId="77777777" w:rsidR="00B108FD" w:rsidRDefault="00B108FD" w:rsidP="007E04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44F9F7" w14:textId="77777777" w:rsidR="004541DD" w:rsidRPr="00B108FD" w:rsidRDefault="004541DD" w:rsidP="007E04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>Ученическия</w:t>
      </w:r>
      <w:r w:rsidR="00F60399"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стол и бюфет са разположен</w:t>
      </w:r>
      <w:r w:rsidR="00B108FD">
        <w:rPr>
          <w:rFonts w:ascii="Times New Roman" w:hAnsi="Times New Roman" w:cs="Times New Roman"/>
          <w:color w:val="000000" w:themeColor="text1"/>
          <w:sz w:val="24"/>
          <w:szCs w:val="24"/>
        </w:rPr>
        <w:t>и изцяло на партера в училището като и</w:t>
      </w:r>
      <w:r w:rsidR="00B108FD"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>ма осигурен транспортен достъп до заден вход на училището и от там през коридора на партерния етаж се зарежда столовата;</w:t>
      </w:r>
    </w:p>
    <w:p w14:paraId="34362C35" w14:textId="77777777" w:rsidR="004541DD" w:rsidRPr="00B108FD" w:rsidRDefault="004541DD" w:rsidP="007E04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Залата за хранене има налични столове и маси, а с алуминиева дограма е обособен кът за хранене на учители и непедагогически персонал. </w:t>
      </w:r>
    </w:p>
    <w:p w14:paraId="1D4ABEEE" w14:textId="77777777" w:rsidR="004541DD" w:rsidRPr="00B108FD" w:rsidRDefault="004541DD" w:rsidP="007E04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>Бюфетът е отделен с алуминиева дограма от основната зала за хранене</w:t>
      </w:r>
      <w:r w:rsidR="00F60399"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като в него има обособено отделно място за съхранение на стоки с малък проточен бойлер и порцеланова мивка, както и търговска част за обслужване на клиентите.</w:t>
      </w:r>
    </w:p>
    <w:p w14:paraId="578B637C" w14:textId="77777777" w:rsidR="004541DD" w:rsidRPr="00B108FD" w:rsidRDefault="004541DD" w:rsidP="007E04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>В кухненската част има обособено помещение за съхранение, измиване и обработване на продукти, оборудвано с, шкафове и рафтове за съхранение. В залата за приготвяне на храна са налични 3 фурни, 1 печка с шест котлона, конвектомат, абсорбатор, хладилник и работни маси. Помещението за разливане на храна е оборудвано с работни маси и шублери за подаване на порциите. Миялното помещение е снабдено с мивка от алпака с четири гнезда, бойлер</w:t>
      </w:r>
      <w:r w:rsidR="00D3019A"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Кухнята разполага с различни видове посуда от алпака и ограничено количество прибори. </w:t>
      </w:r>
    </w:p>
    <w:p w14:paraId="197480A3" w14:textId="77777777" w:rsidR="004541DD" w:rsidRPr="00B108FD" w:rsidRDefault="004541DD" w:rsidP="007E04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>Столовата е снабдена със санитарен възел с три мивки за измиване на ръце и две тоалетни.</w:t>
      </w:r>
    </w:p>
    <w:p w14:paraId="2577B8F8" w14:textId="77777777" w:rsidR="004541DD" w:rsidRPr="00B108FD" w:rsidRDefault="004541DD" w:rsidP="007E04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>Направените комунални разходи се отчитат чрез контролно – измервателни уреди и се възтановяват по банков път съгласно протокол на комисия изготвен в присъствието на представител на ползвателя.</w:t>
      </w:r>
    </w:p>
    <w:p w14:paraId="7CFFCE11" w14:textId="77777777" w:rsidR="00A1498F" w:rsidRDefault="00B108FD" w:rsidP="007E042A">
      <w:pPr>
        <w:jc w:val="both"/>
        <w:rPr>
          <w:rFonts w:eastAsia="Tahoma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Общият брой на учениците </w:t>
      </w:r>
      <w:r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>в училището е 1216,</w:t>
      </w:r>
      <w:r w:rsidR="00A14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като о</w:t>
      </w:r>
      <w:r w:rsidR="004541DD"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>сновно в столовата се хранят учениците от 1 до 4 клас</w:t>
      </w:r>
      <w:r w:rsidR="00A14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541DD"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>Общия</w:t>
      </w:r>
      <w:r w:rsidR="005B1898"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4541DD"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брой на учениците в тези паралелки е около 400</w:t>
      </w:r>
      <w:r w:rsidR="00A1498F"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като те са присъствено в училище на двусменен режим.</w:t>
      </w:r>
      <w:r w:rsidR="00A1498F" w:rsidRPr="00A1498F">
        <w:rPr>
          <w:rFonts w:ascii="Tahoma" w:eastAsia="Tahoma" w:hAnsi="Tahoma" w:cs="Tahoma"/>
          <w:color w:val="000000"/>
          <w:sz w:val="21"/>
          <w:szCs w:val="21"/>
        </w:rPr>
        <w:t xml:space="preserve"> </w:t>
      </w:r>
      <w:r w:rsidR="00A1498F">
        <w:rPr>
          <w:rFonts w:ascii="Tahoma" w:eastAsia="Tahoma" w:hAnsi="Tahoma" w:cs="Tahoma"/>
          <w:color w:val="000000"/>
          <w:sz w:val="21"/>
          <w:szCs w:val="21"/>
        </w:rPr>
        <w:t>.</w:t>
      </w:r>
      <w:r w:rsidR="00A1498F">
        <w:rPr>
          <w:rFonts w:eastAsia="Tahoma"/>
          <w:color w:val="000000"/>
          <w:sz w:val="14"/>
          <w:szCs w:val="14"/>
        </w:rPr>
        <w:t>   </w:t>
      </w:r>
    </w:p>
    <w:p w14:paraId="7C91696B" w14:textId="77777777" w:rsidR="00A1498F" w:rsidRDefault="00A1498F" w:rsidP="007E04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98F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 от  5 до 12 клас са 816 ученика;</w:t>
      </w:r>
    </w:p>
    <w:p w14:paraId="718628D3" w14:textId="77777777" w:rsidR="007E242E" w:rsidRDefault="007E242E" w:rsidP="007E04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Няма инфорция </w:t>
      </w:r>
      <w:r w:rsidRPr="007E242E">
        <w:rPr>
          <w:rFonts w:ascii="Times New Roman" w:hAnsi="Times New Roman" w:cs="Times New Roman"/>
          <w:color w:val="000000" w:themeColor="text1"/>
          <w:sz w:val="24"/>
          <w:szCs w:val="24"/>
        </w:rPr>
        <w:t>за деца със специфични хранителни потребности;</w:t>
      </w:r>
    </w:p>
    <w:p w14:paraId="42D929B4" w14:textId="3F83120D" w:rsidR="004541DD" w:rsidRPr="00B108FD" w:rsidRDefault="004541DD" w:rsidP="007E04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 специалисти и непедагогически персонал, които ползват столовата</w:t>
      </w:r>
      <w:r w:rsidR="005B1898"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 30 човека. </w:t>
      </w:r>
    </w:p>
    <w:p w14:paraId="2021AC65" w14:textId="77777777" w:rsidR="007E242E" w:rsidRDefault="004541DD" w:rsidP="007E042A">
      <w:pPr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B108FD">
        <w:rPr>
          <w:rFonts w:ascii="Times New Roman" w:hAnsi="Times New Roman" w:cs="Times New Roman"/>
          <w:color w:val="000000" w:themeColor="text1"/>
          <w:sz w:val="24"/>
          <w:szCs w:val="24"/>
        </w:rPr>
        <w:t>Ваканциите и неучебните дни ежегодно се определят със Заповед на Министъра на МОН.</w:t>
      </w:r>
      <w:r w:rsidR="007E242E" w:rsidRPr="007E242E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</w:p>
    <w:p w14:paraId="46DF558A" w14:textId="77777777" w:rsidR="004541DD" w:rsidRPr="00B108FD" w:rsidRDefault="004541DD" w:rsidP="007E04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E1677A" w14:textId="77777777" w:rsidR="005302F5" w:rsidRPr="007E242E" w:rsidRDefault="005302F5" w:rsidP="007E242E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42E">
        <w:rPr>
          <w:rFonts w:ascii="Times New Roman" w:hAnsi="Times New Roman" w:cs="Times New Roman"/>
          <w:color w:val="000000" w:themeColor="text1"/>
          <w:sz w:val="24"/>
          <w:szCs w:val="24"/>
        </w:rPr>
        <w:t>За работата в обекта се определят изисквания, включително:</w:t>
      </w:r>
    </w:p>
    <w:p w14:paraId="624B6CB7" w14:textId="77777777" w:rsidR="005302F5" w:rsidRPr="007E242E" w:rsidRDefault="005302F5" w:rsidP="007E242E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E242E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предлагане</w:t>
      </w:r>
      <w:proofErr w:type="gramEnd"/>
      <w:r w:rsidRPr="007E2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 на хранителни продукти и храни, които отговарят на изискванията </w:t>
      </w:r>
      <w:r w:rsidR="00482020" w:rsidRPr="007E2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действащата нормативна уредба за здравословно хранене на деца и </w:t>
      </w:r>
      <w:r w:rsidR="00192040" w:rsidRPr="007E242E">
        <w:rPr>
          <w:rFonts w:ascii="Times New Roman" w:hAnsi="Times New Roman" w:cs="Times New Roman"/>
          <w:color w:val="000000" w:themeColor="text1"/>
          <w:sz w:val="24"/>
          <w:szCs w:val="24"/>
        </w:rPr>
        <w:t>за производство и търговия с храни съгласно Закона за храните. Дейност по ученическо хранене в такъв обект може да започне след регистрацията му по чл. 12 от Закона за храните</w:t>
      </w:r>
      <w:r w:rsidRPr="007E242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482020" w:rsidRPr="007E2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968792" w14:textId="77777777" w:rsidR="007E242E" w:rsidRPr="007E242E" w:rsidRDefault="005302F5" w:rsidP="007E242E">
      <w:pPr>
        <w:pStyle w:val="ListParagraph"/>
        <w:numPr>
          <w:ilvl w:val="0"/>
          <w:numId w:val="7"/>
        </w:numPr>
        <w:spacing w:after="120" w:line="240" w:lineRule="auto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E242E">
        <w:rPr>
          <w:rFonts w:ascii="Times New Roman" w:hAnsi="Times New Roman" w:cs="Times New Roman"/>
          <w:color w:val="000000" w:themeColor="text1"/>
          <w:sz w:val="24"/>
          <w:szCs w:val="24"/>
        </w:rPr>
        <w:t>обектът</w:t>
      </w:r>
      <w:proofErr w:type="gramEnd"/>
      <w:r w:rsidRPr="007E2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следва да е с работно време, съобразено с учебната програма и сменния режим в училището, като в неучебни дни и части от денонощието не може да работи, освен за приг</w:t>
      </w:r>
      <w:r w:rsidR="007601DE" w:rsidRPr="007E242E">
        <w:rPr>
          <w:rFonts w:ascii="Times New Roman" w:hAnsi="Times New Roman" w:cs="Times New Roman"/>
          <w:color w:val="000000" w:themeColor="text1"/>
          <w:sz w:val="24"/>
          <w:szCs w:val="24"/>
        </w:rPr>
        <w:t>отвяне на храната за предстоящо хранене.</w:t>
      </w:r>
    </w:p>
    <w:p w14:paraId="63DB97DF" w14:textId="77777777" w:rsidR="00331B4E" w:rsidRPr="007E242E" w:rsidRDefault="007E242E" w:rsidP="007E242E">
      <w:pPr>
        <w:pStyle w:val="ListParagraph"/>
        <w:numPr>
          <w:ilvl w:val="0"/>
          <w:numId w:val="7"/>
        </w:numPr>
        <w:spacing w:after="120" w:line="240" w:lineRule="auto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42E">
        <w:rPr>
          <w:rFonts w:ascii="Times New Roman" w:hAnsi="Times New Roman" w:cs="Times New Roman"/>
          <w:color w:val="000000" w:themeColor="text1"/>
          <w:sz w:val="24"/>
          <w:szCs w:val="24"/>
        </w:rPr>
        <w:t>Работното време на бюфета /лафката/ да приключва в 16,30 часа;</w:t>
      </w:r>
    </w:p>
    <w:p w14:paraId="7A5E29D1" w14:textId="77777777" w:rsidR="007E242E" w:rsidRDefault="007E242E" w:rsidP="007E242E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bg-BG"/>
        </w:rPr>
      </w:pPr>
    </w:p>
    <w:p w14:paraId="097725AC" w14:textId="77777777" w:rsidR="00530C67" w:rsidRPr="00696E47" w:rsidRDefault="00530C67" w:rsidP="007E042A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696E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II. УСЛОВИЯ ЗА УЧАСТИЕ</w:t>
      </w:r>
    </w:p>
    <w:p w14:paraId="3AECFCF2" w14:textId="77777777" w:rsidR="001E5CD8" w:rsidRPr="00210FE8" w:rsidRDefault="00530C67" w:rsidP="007E042A">
      <w:pPr>
        <w:spacing w:after="0"/>
        <w:ind w:firstLine="99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Участниците в процедурата заявяват участието си с представяне на </w:t>
      </w:r>
      <w:r w:rsidRPr="00696E4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Заявление по образец на Възложителя /Приложение № 1/</w:t>
      </w:r>
      <w:r w:rsidRPr="0069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="001E5CD8" w:rsidRPr="001E5CD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конкурса може да участва всяко българско и чуждестранно физическо или юридическо лице или обединение на такива лица, което отговаря на изискванията </w:t>
      </w:r>
      <w:r w:rsidR="001E5CD8" w:rsidRPr="00210FE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по 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II.</w:t>
      </w:r>
      <w:proofErr w:type="gramEnd"/>
      <w:r w:rsidR="00140E6B" w:rsidRPr="00210FE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A329B2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Условия за участие </w:t>
      </w:r>
      <w:r w:rsidR="001E5CD8" w:rsidRPr="00210FE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и </w:t>
      </w:r>
      <w:r w:rsidR="001E5CD8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III. 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Критерии за подбор</w:t>
      </w:r>
      <w:r w:rsidR="001E5CD8" w:rsidRPr="00210FE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.</w:t>
      </w:r>
    </w:p>
    <w:p w14:paraId="30B09201" w14:textId="77777777" w:rsidR="00530C67" w:rsidRPr="00696E47" w:rsidRDefault="00530C67" w:rsidP="007E042A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96E4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2. В конкурса не може да участва и ще бъде </w:t>
      </w:r>
      <w:r w:rsidR="00C15853" w:rsidRPr="00696E4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отстранен всеки участник, който:</w:t>
      </w:r>
    </w:p>
    <w:p w14:paraId="00DDEBC9" w14:textId="77777777" w:rsidR="00C15853" w:rsidRDefault="00C15853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</w:t>
      </w:r>
      <w:proofErr w:type="gramStart"/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има</w:t>
      </w:r>
      <w:proofErr w:type="gramEnd"/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задължения за данъци и задължителни осигурителни вноски по смисъла на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чл. </w:t>
      </w:r>
      <w:proofErr w:type="gramStart"/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162, ал.</w:t>
      </w:r>
      <w:proofErr w:type="gramEnd"/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2, т. 1 от Данъчно-осигурителния процесуален кодекс</w:t>
      </w:r>
      <w:r w:rsidR="0071189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към държавата или към Столичн</w:t>
      </w:r>
      <w:r w:rsidR="007118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община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освен ако е допуснато разсрочване, отсрочване или обезпечение на задълже</w:t>
      </w:r>
      <w:r w:rsidR="000E6C8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нията или задължението е по акт</w:t>
      </w:r>
      <w:r w:rsidR="000E6C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който не е влязъл в сила</w:t>
      </w:r>
      <w:r w:rsidR="000E6C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5CAB3311" w14:textId="77777777" w:rsidR="001F23BB" w:rsidRPr="00E70AD0" w:rsidRDefault="001F23BB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1F2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- </w:t>
      </w:r>
      <w:r w:rsidRPr="00E70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Участниците в конкурса декларират посочените обстоятелства в декларация- Приложение № 2.</w:t>
      </w:r>
    </w:p>
    <w:p w14:paraId="2ED30418" w14:textId="77777777" w:rsidR="001F23BB" w:rsidRDefault="001F23BB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050E7C1" w14:textId="77777777" w:rsidR="00E70AD0" w:rsidRPr="000E6C8E" w:rsidRDefault="00E70AD0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AD7CB8D" w14:textId="77777777" w:rsidR="00140E6B" w:rsidRDefault="00C15853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е физическо лице - при участник физическо лице или едноличен търговец, или е лице, което представлява участника - юридическо лице или е член на негов управителе</w:t>
      </w:r>
      <w:r w:rsidR="001F23B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 или надзорен орган, или лице</w:t>
      </w:r>
      <w:r w:rsidR="001F23B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което има правомощия да упражнява контрол при вземането на решения от тези органи, което е в конфликт на интереси по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Закона за противодействие на корупцията и за отнемане на незаконно придобитото имущество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 кмета и заместник-кметовете на Ст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олична община, председателя на СОС,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общинските 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съветници, кмета, заместник-кметовете и секретаря на района, на чиято територия се намира обектът на</w:t>
      </w:r>
    </w:p>
    <w:p w14:paraId="73A8C48C" w14:textId="77777777" w:rsidR="00C15853" w:rsidRDefault="00C15853" w:rsidP="007E042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конкурса</w:t>
      </w:r>
      <w:proofErr w:type="gramEnd"/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или директора и заме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стник-директорите на съответнот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училище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за което се провежда конкурса, който конфликт на интереси не е отстранен към момента на подаване на предложението за участие в конкурса;</w:t>
      </w:r>
    </w:p>
    <w:p w14:paraId="2C893775" w14:textId="77777777" w:rsidR="000013B1" w:rsidRPr="00E70AD0" w:rsidRDefault="000013B1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1F2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- </w:t>
      </w:r>
      <w:r w:rsidRPr="00E70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Участниците в конкурса декларират посочените обстоятелства в декларация- Приложение № 3.</w:t>
      </w:r>
    </w:p>
    <w:p w14:paraId="27213C14" w14:textId="77777777" w:rsidR="001F23BB" w:rsidRDefault="001F23BB" w:rsidP="007E042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10A8410" w14:textId="77777777" w:rsidR="00C15853" w:rsidRPr="00C15853" w:rsidRDefault="00C15853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3. </w:t>
      </w:r>
      <w:proofErr w:type="gramStart"/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е</w:t>
      </w:r>
      <w:proofErr w:type="gramEnd"/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обявен в несъстоятелност или е в открито производство по несъстоятелност;</w:t>
      </w:r>
    </w:p>
    <w:p w14:paraId="4B792783" w14:textId="77777777" w:rsidR="00C15853" w:rsidRPr="00C15853" w:rsidRDefault="00C15853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 xml:space="preserve">4. </w:t>
      </w:r>
      <w:proofErr w:type="gramStart"/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е</w:t>
      </w:r>
      <w:proofErr w:type="gramEnd"/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 процедура по ликвидация;</w:t>
      </w:r>
    </w:p>
    <w:p w14:paraId="01EDB44B" w14:textId="77777777" w:rsidR="00C15853" w:rsidRPr="00C15853" w:rsidRDefault="00C15853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5. </w:t>
      </w:r>
      <w:proofErr w:type="gramStart"/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е</w:t>
      </w:r>
      <w:proofErr w:type="gramEnd"/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свързано лице с друг участник в същия конкурс:</w:t>
      </w:r>
    </w:p>
    <w:p w14:paraId="172A63B6" w14:textId="77777777" w:rsidR="00C15853" w:rsidRPr="00C15853" w:rsidRDefault="00C15853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6. </w:t>
      </w:r>
      <w:proofErr w:type="gramStart"/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е</w:t>
      </w:r>
      <w:proofErr w:type="gramEnd"/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осъден с влязла в сила присъда, освен ако е реабилитиран, за престъпление по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чл. </w:t>
      </w:r>
      <w:proofErr w:type="gramStart"/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108а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</w:t>
      </w:r>
      <w:proofErr w:type="gramEnd"/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159а - 159г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</w:t>
      </w:r>
      <w:proofErr w:type="gramEnd"/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172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</w:t>
      </w:r>
      <w:proofErr w:type="gramEnd"/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192а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</w:t>
      </w:r>
      <w:proofErr w:type="gramEnd"/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194 - 217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219 - 252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253 - 260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301 - 307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чл. </w:t>
      </w:r>
      <w:proofErr w:type="gramStart"/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321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</w:t>
      </w:r>
      <w:proofErr w:type="gramEnd"/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321а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</w:t>
      </w:r>
      <w:proofErr w:type="gramEnd"/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352 - 353е от Наказателния кодекс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съответно за престъпление, аналогично на посочените, в друга държава членка или трета страна; отнася се за участник - физическо лице или едноличен търговец, съответно за лице, което представлява участника - юридическо лице или е член на негов управителен или надзорен орган, и за други лица</w:t>
      </w:r>
      <w:r w:rsidR="00F60399" w:rsidRPr="00214F9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които имат правомощия да упражняват контрол при вземането на решения от тези органи.</w:t>
      </w:r>
    </w:p>
    <w:p w14:paraId="503FF504" w14:textId="77777777" w:rsidR="00C15853" w:rsidRDefault="00C15853" w:rsidP="007E042A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7. не е изпъл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нил наемен договор със Столична община 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или районна администрация, довело до предсрочното му прекратяване и/или до непогасени задължения за плащане на наем, консумативи, неустойки или обезщетения по такъв договор, които са в размер, не по-малък от една месечна наемна цена</w:t>
      </w:r>
      <w:r w:rsidR="00F60399" w:rsidRPr="00F60399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,</w:t>
      </w:r>
      <w:r w:rsidRPr="00F60399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bg-BG"/>
        </w:rPr>
        <w:t xml:space="preserve"> 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освен ако неизпълнението е установено повече от 5 години преди датата на подаване на офертата.</w:t>
      </w:r>
    </w:p>
    <w:p w14:paraId="40A77843" w14:textId="77777777" w:rsidR="00A577DC" w:rsidRPr="00E70AD0" w:rsidRDefault="003544B1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E70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– </w:t>
      </w:r>
      <w:r w:rsidR="00A577DC" w:rsidRPr="00E70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Участниците в конкурса декларират посочените обстоятелства по т. 3, т. 4, т. 5, т. 6, т. 7 с декларация- Приложение № 4.</w:t>
      </w:r>
    </w:p>
    <w:p w14:paraId="73BD8C10" w14:textId="77777777" w:rsidR="003544B1" w:rsidRPr="00780320" w:rsidRDefault="00C15853" w:rsidP="007E042A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 </w:t>
      </w:r>
      <w:r w:rsidR="00530C67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544B1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извърш</w:t>
      </w:r>
      <w:r w:rsidR="0096133E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 посещение и оглед на обекта </w:t>
      </w:r>
    </w:p>
    <w:p w14:paraId="49B326F7" w14:textId="77777777" w:rsidR="003544B1" w:rsidRPr="00780320" w:rsidRDefault="003544B1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 w:rsidRPr="0078032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Участниците в конкурса декларират посоченото обстоятелство с декларация- </w:t>
      </w:r>
      <w:r w:rsidRPr="00A867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Приложение № </w:t>
      </w:r>
      <w:r w:rsidR="00BA7306" w:rsidRPr="00A867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5</w:t>
      </w:r>
      <w:r w:rsidRPr="00A867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</w:p>
    <w:p w14:paraId="78EAB3F5" w14:textId="77777777" w:rsidR="00E70AD0" w:rsidRPr="000E0A7F" w:rsidRDefault="00E70AD0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14:paraId="5F06C33A" w14:textId="77777777" w:rsidR="00A25B10" w:rsidRDefault="00A25B10" w:rsidP="007E042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17C606A" w14:textId="77777777" w:rsidR="00BA7306" w:rsidRPr="00E81693" w:rsidRDefault="00384419" w:rsidP="007E042A">
      <w:pPr>
        <w:spacing w:after="0" w:line="240" w:lineRule="auto"/>
        <w:ind w:firstLine="1155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</w:t>
      </w:r>
      <w:r w:rsid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Не е декларирал, че притежава </w:t>
      </w:r>
      <w:r w:rsidR="00BA7306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професионален опит за осигуряване на обществено хранене на деца с обща продължителност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конкурса: това изискване не важи за новорегистрирани фирми;</w:t>
      </w:r>
      <w:r w:rsidR="00BA7306" w:rsidRPr="00E816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B8B7BE7" w14:textId="77777777" w:rsidR="00BA7306" w:rsidRPr="00E70AD0" w:rsidRDefault="00BA7306" w:rsidP="007E042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="003844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 декларирал, че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разполага с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персонал с професионална квалификация в областта на храните;</w:t>
      </w:r>
    </w:p>
    <w:p w14:paraId="711D2C00" w14:textId="77777777" w:rsidR="00530C67" w:rsidRPr="00780320" w:rsidRDefault="003A0515" w:rsidP="007E042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384419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3544B1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530C67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неотговарящ на обявените в документация </w:t>
      </w:r>
      <w:r w:rsidR="00137D77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условия и изисквания.</w:t>
      </w:r>
      <w:r w:rsidR="0096133E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72DE919" w14:textId="77777777" w:rsidR="00A654B1" w:rsidRDefault="00A654B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754298B" w14:textId="77777777" w:rsidR="00516751" w:rsidRDefault="00AE0F9C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bg-BG"/>
        </w:rPr>
        <w:t>III</w:t>
      </w:r>
      <w:r w:rsidR="00A654B1" w:rsidRPr="00A654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.</w:t>
      </w:r>
      <w:r w:rsidR="00A654B1" w:rsidRPr="00A654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" w:eastAsia="bg-BG"/>
        </w:rPr>
        <w:t xml:space="preserve"> КРИТЕРИИ ЗА ПОДБОР:</w:t>
      </w:r>
    </w:p>
    <w:p w14:paraId="42CA7B95" w14:textId="77777777" w:rsidR="00A654B1" w:rsidRPr="00516751" w:rsidRDefault="00A654B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14:paraId="6CF3E4E8" w14:textId="77777777" w:rsidR="006E64A8" w:rsidRPr="00E81693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</w:t>
      </w:r>
      <w:r w:rsidR="00AE0F9C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Участникът следва да има</w:t>
      </w:r>
      <w:r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професионален оп</w:t>
      </w:r>
      <w:r w:rsidR="00AB0C9A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ит за осигуряване на обществено хранене </w:t>
      </w:r>
      <w:r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 деца с обща продължителност</w:t>
      </w:r>
      <w:r w:rsidR="00F603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конкурса: това изискване не важи за новорегистрирани фирми;</w:t>
      </w:r>
      <w:r w:rsidR="00FC1C38" w:rsidRPr="00E816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3A19A0E" w14:textId="77777777" w:rsidR="006E64A8" w:rsidRPr="00E81693" w:rsidRDefault="006E64A8" w:rsidP="007E042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1693">
        <w:rPr>
          <w:rFonts w:ascii="Times New Roman" w:hAnsi="Times New Roman" w:cs="Times New Roman"/>
          <w:sz w:val="24"/>
          <w:szCs w:val="24"/>
        </w:rPr>
        <w:tab/>
      </w:r>
      <w:r w:rsidR="00E81693" w:rsidRPr="00E816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E81693">
        <w:rPr>
          <w:rFonts w:ascii="Times New Roman" w:hAnsi="Times New Roman" w:cs="Times New Roman"/>
          <w:b/>
          <w:i/>
          <w:sz w:val="24"/>
          <w:szCs w:val="24"/>
        </w:rPr>
        <w:t>Доказване:</w:t>
      </w:r>
      <w:r w:rsidRPr="00E81693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C91E95" w:rsidRPr="00E81693">
        <w:rPr>
          <w:rFonts w:ascii="Times New Roman" w:hAnsi="Times New Roman" w:cs="Times New Roman"/>
          <w:sz w:val="24"/>
          <w:szCs w:val="24"/>
        </w:rPr>
        <w:t>ът</w:t>
      </w:r>
      <w:r w:rsidRPr="00E81693">
        <w:rPr>
          <w:rFonts w:ascii="Times New Roman" w:hAnsi="Times New Roman" w:cs="Times New Roman"/>
          <w:sz w:val="24"/>
          <w:szCs w:val="24"/>
        </w:rPr>
        <w:t xml:space="preserve"> трябва да представи </w:t>
      </w:r>
      <w:r w:rsidR="00E81693" w:rsidRPr="00E81693">
        <w:rPr>
          <w:rFonts w:ascii="Times New Roman" w:hAnsi="Times New Roman" w:cs="Times New Roman"/>
          <w:sz w:val="24"/>
          <w:szCs w:val="24"/>
        </w:rPr>
        <w:t xml:space="preserve">декларация </w:t>
      </w:r>
      <w:r w:rsidR="00E81693">
        <w:rPr>
          <w:rFonts w:ascii="Times New Roman" w:hAnsi="Times New Roman" w:cs="Times New Roman"/>
          <w:sz w:val="24"/>
          <w:szCs w:val="24"/>
        </w:rPr>
        <w:t>в</w:t>
      </w:r>
      <w:r w:rsidR="00E81693" w:rsidRPr="00E81693">
        <w:rPr>
          <w:rFonts w:ascii="Times New Roman" w:hAnsi="Times New Roman" w:cs="Times New Roman"/>
          <w:sz w:val="24"/>
          <w:szCs w:val="24"/>
        </w:rPr>
        <w:t xml:space="preserve"> свободен текст, в която </w:t>
      </w:r>
      <w:r w:rsidR="0045312D">
        <w:rPr>
          <w:rFonts w:ascii="Times New Roman" w:hAnsi="Times New Roman" w:cs="Times New Roman"/>
          <w:sz w:val="24"/>
          <w:szCs w:val="24"/>
        </w:rPr>
        <w:t>предоставя</w:t>
      </w:r>
      <w:r w:rsidR="00C91E95" w:rsidRPr="00E81693">
        <w:rPr>
          <w:rFonts w:ascii="Times New Roman" w:hAnsi="Times New Roman" w:cs="Times New Roman"/>
          <w:sz w:val="24"/>
          <w:szCs w:val="24"/>
        </w:rPr>
        <w:t xml:space="preserve"> информация за </w:t>
      </w:r>
      <w:r w:rsidR="00C91E95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професионален опит за осигуряване на обществено хранене на деца </w:t>
      </w:r>
      <w:r w:rsidR="00E81693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 обща продължителност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</w:t>
      </w:r>
    </w:p>
    <w:p w14:paraId="499FFC01" w14:textId="77777777" w:rsidR="00BA7306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</w:t>
      </w:r>
      <w:r w:rsidR="00AE0F9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Участникът следва да разполага с</w:t>
      </w:r>
      <w:r w:rsidR="00AE0F9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персонал с професионална квалификация в областта на храните;</w:t>
      </w:r>
    </w:p>
    <w:p w14:paraId="199381F1" w14:textId="77777777" w:rsidR="00516751" w:rsidRPr="00D1331B" w:rsidRDefault="00BA7306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  <w:r w:rsidRPr="00E81693">
        <w:rPr>
          <w:rFonts w:ascii="Times New Roman" w:hAnsi="Times New Roman" w:cs="Times New Roman"/>
          <w:b/>
          <w:i/>
          <w:sz w:val="24"/>
          <w:szCs w:val="24"/>
        </w:rPr>
        <w:t>Доказване:</w:t>
      </w:r>
      <w:r w:rsidRPr="00E81693">
        <w:rPr>
          <w:rFonts w:ascii="Times New Roman" w:hAnsi="Times New Roman" w:cs="Times New Roman"/>
          <w:sz w:val="24"/>
          <w:szCs w:val="24"/>
        </w:rPr>
        <w:t xml:space="preserve"> </w:t>
      </w:r>
      <w:r w:rsidR="00F84765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F84765" w:rsidRPr="00BA7306">
        <w:rPr>
          <w:rFonts w:ascii="Times New Roman" w:hAnsi="Times New Roman" w:cs="Times New Roman"/>
          <w:iCs/>
        </w:rPr>
        <w:t>При подаване на оферта, съответствието с посоченото изискване се декларира с декларация в свободен текст</w:t>
      </w:r>
      <w:r>
        <w:rPr>
          <w:rFonts w:ascii="Times New Roman" w:hAnsi="Times New Roman" w:cs="Times New Roman"/>
          <w:iCs/>
        </w:rPr>
        <w:t>.</w:t>
      </w:r>
      <w:r w:rsidR="00F84765" w:rsidRPr="00BA7306">
        <w:rPr>
          <w:rFonts w:ascii="Times New Roman" w:hAnsi="Times New Roman" w:cs="Times New Roman"/>
          <w:iCs/>
        </w:rPr>
        <w:t xml:space="preserve"> </w:t>
      </w:r>
    </w:p>
    <w:p w14:paraId="4AECAA48" w14:textId="77777777" w:rsidR="00AE0F9C" w:rsidRPr="00221EEC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 xml:space="preserve">3. </w:t>
      </w:r>
      <w:r w:rsidR="00AE0F9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Участникът следва да 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предостав</w:t>
      </w:r>
      <w:r w:rsidR="00AE0F9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10 основни обедни менюта и 10 обедни менюта за деца със специфични хранителни потребности (менютата да бъдат заверени във физиологичната лаборатория на Столична</w:t>
      </w:r>
      <w:r w:rsidR="00AE0F9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регионална здравна инспекц</w:t>
      </w:r>
      <w:r w:rsidR="00A867E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ия) – </w:t>
      </w:r>
      <w:r w:rsidR="00221EEC" w:rsidRPr="00221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Образец </w:t>
      </w:r>
      <w:r w:rsidR="00A867EE" w:rsidRPr="00221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" w:eastAsia="bg-BG"/>
        </w:rPr>
        <w:t>Приложение № 6.</w:t>
      </w:r>
    </w:p>
    <w:p w14:paraId="744D5AAE" w14:textId="77777777" w:rsidR="00C36261" w:rsidRPr="00D1331B" w:rsidRDefault="00C3626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69CACD6" w14:textId="77777777" w:rsidR="00516751" w:rsidRPr="00AE0F9C" w:rsidRDefault="00AE0F9C" w:rsidP="007E042A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 </w:t>
      </w:r>
      <w:proofErr w:type="gramStart"/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Участниците са длъжни да уведомяват комисията при настъпване на промени в обстоятелствата по 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proofErr w:type="gramEnd"/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Условия за участие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III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Критерии за подбор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седемдневен срок от настъпването на промяна.</w:t>
      </w:r>
    </w:p>
    <w:p w14:paraId="539F6FAC" w14:textId="77777777" w:rsidR="00516751" w:rsidRPr="00516751" w:rsidRDefault="00AE0F9C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</w:t>
      </w:r>
      <w:proofErr w:type="gramStart"/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Когато участник в конкурса е обединение, което не е юридическо лице изискванията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proofErr w:type="gramEnd"/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Условия за участие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 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III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Критерии за подбор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прилагат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за членовете на обединението. Доказването на минималните изисквания по критериите определени със заповедта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кмета на СО-район „Средец“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отнася за обединението участник, а не за всяко от лицата, включени в него, с изключение на съответна регистрация, представяне на сертификат или друго условие, съгласно изискванията на нормативен или административен акт и съобразно разпределението на участието на лицата, предвидено в договора за създаване на обединението.</w:t>
      </w:r>
    </w:p>
    <w:p w14:paraId="268C02D6" w14:textId="77777777" w:rsidR="00516751" w:rsidRPr="00516751" w:rsidRDefault="00AE0F9C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6.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Не се поставят каквито и да е изисквания относно правната форма</w:t>
      </w:r>
      <w:r w:rsidR="00A10DA5" w:rsidRPr="00A10DA5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,</w:t>
      </w:r>
      <w:r w:rsidR="00516751" w:rsidRPr="00A10DA5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bg-BG"/>
        </w:rPr>
        <w:t xml:space="preserve">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под която обединението ще участва в конкурса.</w:t>
      </w:r>
      <w:proofErr w:type="gramEnd"/>
    </w:p>
    <w:p w14:paraId="64558E0D" w14:textId="77777777" w:rsidR="00516751" w:rsidRPr="00516751" w:rsidRDefault="00AE0F9C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7.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Когато участникът е обединение, което не е регистрирано като самостоятелно юридическо лице</w:t>
      </w:r>
      <w:r w:rsidR="00A10DA5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представя учредителния</w:t>
      </w:r>
      <w:r w:rsidR="00A10DA5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акт, споразумение и/или друг приложим документ, от който да е видно правното основание за създаване на обединението, както и следната информация във връзка с конкретния конкурс:</w:t>
      </w:r>
    </w:p>
    <w:p w14:paraId="41377F69" w14:textId="77777777" w:rsidR="00516751" w:rsidRPr="00516751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- </w:t>
      </w:r>
      <w:proofErr w:type="gramStart"/>
      <w:r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правата</w:t>
      </w:r>
      <w:proofErr w:type="gramEnd"/>
      <w:r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задълженията на участниците в обединението;</w:t>
      </w:r>
    </w:p>
    <w:p w14:paraId="091FAE33" w14:textId="77777777" w:rsidR="00516751" w:rsidRPr="00516751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- </w:t>
      </w:r>
      <w:proofErr w:type="gramStart"/>
      <w:r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уговаряне</w:t>
      </w:r>
      <w:proofErr w:type="gramEnd"/>
      <w:r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на солидарна отговорност от участниците в обединението;</w:t>
      </w:r>
    </w:p>
    <w:p w14:paraId="1F6A7FD8" w14:textId="77777777" w:rsidR="00516751" w:rsidRPr="00516751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- </w:t>
      </w:r>
      <w:proofErr w:type="gramStart"/>
      <w:r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дейностите</w:t>
      </w:r>
      <w:proofErr w:type="gramEnd"/>
      <w:r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които ще изпълнява всеки член на обединението.</w:t>
      </w:r>
    </w:p>
    <w:p w14:paraId="53B7467A" w14:textId="77777777" w:rsidR="00516751" w:rsidRPr="00516751" w:rsidRDefault="00AE0F9C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8.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Когато участникът е обединение, което не е юридическо лице, следва да бъде определен и посочен партньор/и, който/които да представлява/т обединението за целите на настоящия конкурс.</w:t>
      </w:r>
      <w:proofErr w:type="gramEnd"/>
    </w:p>
    <w:p w14:paraId="39179B53" w14:textId="77777777" w:rsidR="00516751" w:rsidRPr="00516751" w:rsidRDefault="00AE0F9C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9.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 случай</w:t>
      </w:r>
      <w:r w:rsidR="00A10DA5" w:rsidRPr="008E0C3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че обедине</w:t>
      </w:r>
      <w:r w:rsidR="00A10D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нието е регистрирано по БУЛСТАТ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преди датата на подаване на офертата за </w:t>
      </w:r>
      <w:r w:rsidR="00516751" w:rsidRPr="008E0C3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конкурса</w:t>
      </w:r>
      <w:r w:rsidR="00A10DA5" w:rsidRPr="008E0C3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8E0C3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се посочва БУЛСТАТ и/или друга идентифицираща информация в съответствие със законодателството на държавата, в която участникът е установен, както и адрес, включително електронен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за кореспонденция при провеждането на конкурса. </w:t>
      </w:r>
      <w:proofErr w:type="gramStart"/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случай, че не е регистрирано и при възлагане изпълнението на дейностите, предмет на настоящия конкурс, участникът следва да извърши данъчна регистрация и регистрацията по БУЛСТАТ, след уведомяването му за извършеното класиране и преди подписване на договора.</w:t>
      </w:r>
      <w:proofErr w:type="gramEnd"/>
    </w:p>
    <w:p w14:paraId="59AE934C" w14:textId="77777777" w:rsidR="00516751" w:rsidRPr="00516751" w:rsidRDefault="00AE0F9C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10.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Участниците представят при участието си в конкурса деклараци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 за липсата на обстоятелства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раздел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proofErr w:type="gramEnd"/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Условия за участие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изпълнение на минималните изисквания по критериите за подбор се представят декларации или документи съобразно изискванията, определени в конкурсната документация.</w:t>
      </w:r>
      <w:proofErr w:type="gramEnd"/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Не се представят документите, които са достъпни чрез публични регистри.</w:t>
      </w:r>
      <w:proofErr w:type="gramEnd"/>
    </w:p>
    <w:p w14:paraId="1955A3C7" w14:textId="77777777" w:rsidR="00516751" w:rsidRPr="00516751" w:rsidRDefault="00AE0F9C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11.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Спечелилият конкурса участник представя документи за липсата на обстоятелствата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раздел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proofErr w:type="gramEnd"/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Условия за участие</w:t>
      </w:r>
      <w:r w:rsidR="00516751" w:rsidRPr="00AB0C9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както и в изпълнение на изисквания, определени със закон. </w:t>
      </w:r>
      <w:proofErr w:type="gramStart"/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Когато това е предварително определено, представя документи и за изпълнение на критериите за подбор.</w:t>
      </w:r>
      <w:proofErr w:type="gramEnd"/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Представянето на тези документи е условие за сключването на договор.</w:t>
      </w:r>
      <w:proofErr w:type="gramEnd"/>
    </w:p>
    <w:p w14:paraId="0578C29E" w14:textId="77777777" w:rsidR="00516751" w:rsidRPr="00516751" w:rsidRDefault="00AE0F9C" w:rsidP="007E042A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12. </w:t>
      </w:r>
      <w:proofErr w:type="gramStart"/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чуждестранните лица изискванията се прилагат съобразно законодателството на държавата, в която са установени.</w:t>
      </w:r>
      <w:proofErr w:type="gramEnd"/>
    </w:p>
    <w:p w14:paraId="04CED928" w14:textId="77777777" w:rsidR="00530C67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E6D7806" w14:textId="77777777" w:rsidR="00AB0C9A" w:rsidRDefault="00AB0C9A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    </w:t>
      </w:r>
      <w:r w:rsidRPr="00AB0C9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МЕТОДИКА ЗА КОМПЛЕКСНА ОЦЕНКА.</w:t>
      </w:r>
    </w:p>
    <w:p w14:paraId="18A24344" w14:textId="77777777" w:rsidR="00711897" w:rsidRPr="004C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1. Разглеждането на офертите ще се проведе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F906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E0A7F" w:rsidRPr="006721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17</w:t>
      </w:r>
      <w:r w:rsidR="008E0C3B" w:rsidRPr="006721E1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="005D2F5D" w:rsidRPr="006721E1">
        <w:rPr>
          <w:rFonts w:ascii="Times New Roman" w:hAnsi="Times New Roman" w:cs="Times New Roman"/>
          <w:b/>
          <w:sz w:val="24"/>
          <w:szCs w:val="24"/>
          <w:lang w:val="en"/>
        </w:rPr>
        <w:t>н</w:t>
      </w:r>
      <w:r w:rsidR="008E0C3B" w:rsidRPr="006721E1">
        <w:rPr>
          <w:rFonts w:ascii="Times New Roman" w:hAnsi="Times New Roman" w:cs="Times New Roman"/>
          <w:b/>
          <w:sz w:val="24"/>
          <w:szCs w:val="24"/>
          <w:lang w:val="en"/>
        </w:rPr>
        <w:t xml:space="preserve">оември </w:t>
      </w:r>
      <w:r w:rsidRPr="006721E1">
        <w:rPr>
          <w:rFonts w:ascii="Times New Roman" w:hAnsi="Times New Roman" w:cs="Times New Roman"/>
          <w:b/>
          <w:sz w:val="24"/>
          <w:szCs w:val="24"/>
          <w:lang w:val="en"/>
        </w:rPr>
        <w:t xml:space="preserve">2021г. </w:t>
      </w:r>
      <w:proofErr w:type="gramStart"/>
      <w:r w:rsidRPr="006721E1">
        <w:rPr>
          <w:rFonts w:ascii="Times New Roman" w:hAnsi="Times New Roman" w:cs="Times New Roman"/>
          <w:b/>
          <w:sz w:val="24"/>
          <w:szCs w:val="24"/>
          <w:lang w:val="en"/>
        </w:rPr>
        <w:t>от</w:t>
      </w:r>
      <w:proofErr w:type="gramEnd"/>
      <w:r w:rsidRPr="006721E1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="008E0C3B" w:rsidRPr="006721E1">
        <w:rPr>
          <w:rFonts w:ascii="Times New Roman" w:hAnsi="Times New Roman" w:cs="Times New Roman"/>
          <w:b/>
          <w:sz w:val="24"/>
          <w:szCs w:val="24"/>
          <w:lang w:val="en"/>
        </w:rPr>
        <w:t>14:00</w:t>
      </w:r>
      <w:r w:rsidRPr="006721E1">
        <w:rPr>
          <w:rFonts w:ascii="Times New Roman" w:hAnsi="Times New Roman" w:cs="Times New Roman"/>
          <w:b/>
          <w:sz w:val="24"/>
          <w:szCs w:val="24"/>
          <w:lang w:val="en"/>
        </w:rPr>
        <w:t xml:space="preserve"> ч.</w:t>
      </w:r>
      <w:r w:rsidRPr="006721E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4705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сградата на СО - район "Средец", на адрес: гр. </w:t>
      </w:r>
      <w:proofErr w:type="gramStart"/>
      <w:r w:rsidRPr="00947052">
        <w:rPr>
          <w:rFonts w:ascii="Times New Roman" w:hAnsi="Times New Roman" w:cs="Times New Roman"/>
          <w:color w:val="000000"/>
          <w:sz w:val="24"/>
          <w:szCs w:val="24"/>
          <w:lang w:val="en"/>
        </w:rPr>
        <w:t>София, ул.</w:t>
      </w:r>
      <w:proofErr w:type="gramEnd"/>
      <w:r w:rsidRPr="0094705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„Леге</w:t>
      </w:r>
      <w:proofErr w:type="gramStart"/>
      <w:r w:rsidRPr="00947052">
        <w:rPr>
          <w:rFonts w:ascii="Times New Roman" w:hAnsi="Times New Roman" w:cs="Times New Roman"/>
          <w:color w:val="000000"/>
          <w:sz w:val="24"/>
          <w:szCs w:val="24"/>
          <w:lang w:val="en"/>
        </w:rPr>
        <w:t>“ №</w:t>
      </w:r>
      <w:proofErr w:type="gramEnd"/>
      <w:r w:rsidRPr="0094705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6, </w:t>
      </w:r>
      <w:r w:rsidRPr="006721E1">
        <w:rPr>
          <w:rFonts w:ascii="Times New Roman" w:hAnsi="Times New Roman" w:cs="Times New Roman"/>
          <w:sz w:val="24"/>
          <w:szCs w:val="24"/>
          <w:lang w:val="en"/>
        </w:rPr>
        <w:t xml:space="preserve">ет. </w:t>
      </w:r>
      <w:proofErr w:type="gramStart"/>
      <w:r w:rsidR="00947052" w:rsidRPr="006721E1">
        <w:rPr>
          <w:rFonts w:ascii="Times New Roman" w:hAnsi="Times New Roman" w:cs="Times New Roman"/>
          <w:sz w:val="24"/>
          <w:szCs w:val="24"/>
          <w:lang w:val="en"/>
        </w:rPr>
        <w:t>4</w:t>
      </w:r>
      <w:r w:rsidRPr="006721E1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947052" w:rsidRPr="006721E1">
        <w:rPr>
          <w:rFonts w:ascii="Times New Roman" w:hAnsi="Times New Roman" w:cs="Times New Roman"/>
          <w:sz w:val="24"/>
          <w:szCs w:val="24"/>
          <w:lang w:val="en"/>
        </w:rPr>
        <w:t>стая</w:t>
      </w:r>
      <w:r w:rsidRPr="006721E1">
        <w:rPr>
          <w:rFonts w:ascii="Times New Roman" w:hAnsi="Times New Roman" w:cs="Times New Roman"/>
          <w:sz w:val="24"/>
          <w:szCs w:val="24"/>
          <w:lang w:val="en"/>
        </w:rPr>
        <w:t xml:space="preserve"> № </w:t>
      </w:r>
      <w:r w:rsidR="00947052" w:rsidRPr="006721E1">
        <w:rPr>
          <w:rFonts w:ascii="Times New Roman" w:hAnsi="Times New Roman" w:cs="Times New Roman"/>
          <w:sz w:val="24"/>
          <w:szCs w:val="24"/>
          <w:lang w:val="en"/>
        </w:rPr>
        <w:t>4</w:t>
      </w:r>
      <w:r w:rsidRPr="006721E1">
        <w:rPr>
          <w:rFonts w:ascii="Times New Roman" w:hAnsi="Times New Roman" w:cs="Times New Roman"/>
          <w:sz w:val="24"/>
          <w:szCs w:val="24"/>
          <w:lang w:val="en"/>
        </w:rPr>
        <w:t>02.</w:t>
      </w:r>
      <w:proofErr w:type="gramEnd"/>
      <w:r w:rsidRPr="00672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03A7">
        <w:rPr>
          <w:rFonts w:ascii="Times New Roman" w:hAnsi="Times New Roman" w:cs="Times New Roman"/>
          <w:color w:val="000000"/>
          <w:sz w:val="24"/>
          <w:szCs w:val="24"/>
          <w:lang w:val="en"/>
        </w:rPr>
        <w:t>Отварянето е публично и на него могат да присъстват участниците лично, техни представители, представители на училищното настоятелство, както и представители на средствата за масово осведомяване.</w:t>
      </w:r>
      <w:proofErr w:type="gramEnd"/>
    </w:p>
    <w:p w14:paraId="23FB4D50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Критерии и методика за оценка и класиране на кандидатите:</w:t>
      </w:r>
    </w:p>
    <w:p w14:paraId="7AD1C615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Офертите се разглеждат и класират от комисия</w:t>
      </w:r>
      <w:r w:rsidR="00A10DA5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назначена от кмета на СО район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разпоредбите на чл.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Pr="00F05281">
        <w:rPr>
          <w:rFonts w:ascii="Times New Roman" w:hAnsi="Times New Roman" w:cs="Times New Roman"/>
          <w:sz w:val="24"/>
          <w:szCs w:val="24"/>
        </w:rPr>
        <w:t>Наредбата на Столичен общински съвет за организиране на ученическо столово и бюфетно хранене в общинските училища на територията на Столична община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14:paraId="5CA91388" w14:textId="77777777" w:rsidR="00711897" w:rsidRPr="00A261A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Критерии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методика за оценка на офертите - </w:t>
      </w:r>
      <w:r w:rsidRPr="005035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УЧЕНИЧ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Е</w:t>
      </w:r>
      <w:r w:rsidRPr="005035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СКИ СТОЛ</w:t>
      </w:r>
    </w:p>
    <w:p w14:paraId="5D5F24A4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Критерий "Цена на един купон" от предложени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94705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0%. </w:t>
      </w:r>
    </w:p>
    <w:p w14:paraId="260D986C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Максималният брой точки по този показател е </w:t>
      </w:r>
      <w:r w:rsidR="0094705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0. Оценката на участниците по показател "Ц" се изчислява по следната формула:</w:t>
      </w:r>
    </w:p>
    <w:p w14:paraId="729D2FD6" w14:textId="77777777" w:rsidR="00711897" w:rsidRPr="00947052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47052">
        <w:rPr>
          <w:rFonts w:ascii="Times New Roman" w:hAnsi="Times New Roman" w:cs="Times New Roman"/>
          <w:b/>
          <w:bCs/>
          <w:color w:val="000000" w:themeColor="text1"/>
        </w:rPr>
        <w:t>Ц=(Цо7-13 мин/Цо7-13 п)*2</w:t>
      </w:r>
      <w:r w:rsidR="00C53FC8" w:rsidRPr="00947052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947052">
        <w:rPr>
          <w:rFonts w:ascii="Times New Roman" w:hAnsi="Times New Roman" w:cs="Times New Roman"/>
          <w:b/>
          <w:bCs/>
          <w:color w:val="000000" w:themeColor="text1"/>
        </w:rPr>
        <w:t xml:space="preserve"> + (Цo14-18 мин/Цo14-18 п)*</w:t>
      </w:r>
      <w:r w:rsidR="00947052" w:rsidRPr="00947052">
        <w:rPr>
          <w:rFonts w:ascii="Times New Roman" w:hAnsi="Times New Roman" w:cs="Times New Roman"/>
          <w:b/>
          <w:bCs/>
          <w:color w:val="000000" w:themeColor="text1"/>
        </w:rPr>
        <w:t>15</w:t>
      </w:r>
      <w:r w:rsidRPr="00947052">
        <w:rPr>
          <w:rFonts w:ascii="Times New Roman" w:hAnsi="Times New Roman" w:cs="Times New Roman"/>
          <w:b/>
          <w:bCs/>
          <w:color w:val="000000" w:themeColor="text1"/>
        </w:rPr>
        <w:t xml:space="preserve"> + (Цс мин/Цс п)*</w:t>
      </w:r>
      <w:r w:rsidR="00947052" w:rsidRPr="00947052">
        <w:rPr>
          <w:rFonts w:ascii="Times New Roman" w:hAnsi="Times New Roman" w:cs="Times New Roman"/>
          <w:b/>
          <w:bCs/>
          <w:color w:val="000000" w:themeColor="text1"/>
        </w:rPr>
        <w:t>10</w:t>
      </w:r>
    </w:p>
    <w:p w14:paraId="13412552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където:</w:t>
      </w:r>
    </w:p>
    <w:p w14:paraId="454188F0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Ц е критерий „Цена на един купон"</w:t>
      </w:r>
    </w:p>
    <w:p w14:paraId="7E2F4A55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Цо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7-13 мин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най-ниската предложена цена, без ДДС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един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купон за основно обедно меню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възрастова група от 7 г. до 13 г.</w:t>
      </w:r>
    </w:p>
    <w:p w14:paraId="77439556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Цо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7-13 п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- цена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без ДДС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един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купон за основно обедно меню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възрастова група от 7 г. до 13 г.,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представени от конкретния участник в конкурса.</w:t>
      </w:r>
      <w:r w:rsidR="008616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 w:rsidR="0086169C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лева, но не по-малко от </w:t>
      </w:r>
      <w:r w:rsidR="00316594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2.5 </w:t>
      </w:r>
      <w:r w:rsidR="0086169C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>лева, без ДДС)</w:t>
      </w:r>
    </w:p>
    <w:p w14:paraId="76C50B2F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Цо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14-18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мин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най-ниската предложена цена, без ДДС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един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купон за основно обедно меню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възрастова група от 14 г. до 18 г.</w:t>
      </w:r>
    </w:p>
    <w:p w14:paraId="004B0F87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Цо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14-18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- цена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без ДДС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един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купон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основно обедно меню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възрастова група от 14 г. до 18 г.,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представени от конкретния участник в конкурса.</w:t>
      </w:r>
      <w:r w:rsidR="008616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 w:rsidR="0086169C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лева, но не по-малко от </w:t>
      </w:r>
      <w:r w:rsidR="00316594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>3.33</w:t>
      </w:r>
      <w:r w:rsidR="0086169C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лева, без ДДС)</w:t>
      </w:r>
    </w:p>
    <w:p w14:paraId="5A9F4E7C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Цс мин - най-ниската предложена цена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без ДДС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F53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един купон за съответното меню </w:t>
      </w:r>
      <w:r w:rsidR="0056065C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="00AF53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хранене за ден</w:t>
      </w:r>
      <w:r w:rsidR="005606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един ученик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специфични хранителни потребности</w:t>
      </w:r>
      <w:r w:rsidRPr="00313B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C92DDD7" w14:textId="77777777" w:rsidR="0086169C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Цс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цена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без ДДС </w:t>
      </w:r>
      <w:r w:rsidR="00AF53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един купон за хранене на ден със съответното меню </w:t>
      </w:r>
      <w:r w:rsidR="005606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един ученик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специфични хранителни потребности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представени от конкретния участник в конкурса.</w:t>
      </w:r>
      <w:r w:rsidR="008616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6169C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>(в лева, но не по-малко от</w:t>
      </w:r>
      <w:r w:rsidR="00420941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16594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>3.75</w:t>
      </w:r>
      <w:r w:rsidR="0086169C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лева, без ДДС)</w:t>
      </w:r>
    </w:p>
    <w:p w14:paraId="19554D76" w14:textId="77777777" w:rsidR="00711897" w:rsidRPr="00C43A23" w:rsidRDefault="002C7B1A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3A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подал по-ниска цена </w:t>
      </w:r>
      <w:r w:rsidR="003D325C" w:rsidRPr="00C43A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посочените минимални цени </w:t>
      </w:r>
      <w:r w:rsidRPr="00C43A23">
        <w:rPr>
          <w:rFonts w:ascii="Times New Roman" w:eastAsia="Times New Roman" w:hAnsi="Times New Roman" w:cs="Times New Roman"/>
          <w:sz w:val="24"/>
          <w:szCs w:val="24"/>
          <w:lang w:eastAsia="bg-BG"/>
        </w:rPr>
        <w:t>в Лева, без ДДС на един купон,</w:t>
      </w:r>
      <w:r w:rsidR="003D325C" w:rsidRPr="00C43A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43A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получава 0 точки </w:t>
      </w:r>
      <w:r w:rsidR="003D325C" w:rsidRPr="00C43A2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съответната възрастова група или за хранене на ученик със специфични хранителни потребности.</w:t>
      </w:r>
    </w:p>
    <w:p w14:paraId="78895EDD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3.2. Критерий </w:t>
      </w:r>
      <w:r w:rsidR="006D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КР -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Концепция за развитие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 - 3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%. Максималният брой точки по този показател е 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49092A90" w14:textId="77777777" w:rsidR="00B25D7A" w:rsidRPr="00B25D7A" w:rsidRDefault="00384419" w:rsidP="007E04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Включва п</w:t>
      </w:r>
      <w:r w:rsidR="0071189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189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участника за организиране на ученическото столово хранене за срока на договора. Всеки участник е необходимо да разработи методика, която да съдържа описани конкретни дейности, свързани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развитието на обекта, инвестиции, включително и в персонал с цел гарантиране и повишаване на качеството в </w:t>
      </w:r>
      <w:r w:rsidR="0071189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процеса на доставка на хранителни продукти, приготвяне на храната и предоставянето й за консумация и с </w:t>
      </w:r>
      <w:r w:rsidR="00711897" w:rsidRPr="00B25D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избягване на риска от невъзможност да се покрият стандартите за качество на храните. </w:t>
      </w:r>
      <w:r w:rsidR="00B25D7A" w:rsidRPr="00B25D7A">
        <w:rPr>
          <w:rFonts w:ascii="Times New Roman" w:hAnsi="Times New Roman" w:cs="Times New Roman"/>
          <w:sz w:val="24"/>
          <w:szCs w:val="24"/>
        </w:rPr>
        <w:t>Качествените мерки трябва да са насочени конкретно само в следните „насоки“:</w:t>
      </w:r>
      <w:r w:rsidR="00B25D7A" w:rsidRPr="00B25D7A">
        <w:rPr>
          <w:rFonts w:ascii="Times New Roman" w:hAnsi="Times New Roman" w:cs="Times New Roman"/>
          <w:sz w:val="24"/>
          <w:szCs w:val="24"/>
        </w:rPr>
        <w:tab/>
      </w:r>
    </w:p>
    <w:p w14:paraId="7FB2ADE6" w14:textId="77777777" w:rsidR="00B25D7A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1.Аргументирани,</w:t>
      </w:r>
    </w:p>
    <w:p w14:paraId="04C65DB9" w14:textId="77777777" w:rsidR="00B25D7A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2.Адекватни</w:t>
      </w:r>
      <w:r w:rsidR="009A33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,</w:t>
      </w:r>
    </w:p>
    <w:p w14:paraId="49063DC6" w14:textId="77777777" w:rsidR="00B25D7A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3. Да имат качествен ефект.</w:t>
      </w:r>
    </w:p>
    <w:p w14:paraId="0F7CBE48" w14:textId="77777777" w:rsidR="00B25D7A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Тези три изисквания към тях следва да са налични за всяка мярка кумулативно.</w:t>
      </w:r>
    </w:p>
    <w:p w14:paraId="3F9C9278" w14:textId="77777777" w:rsidR="00B25D7A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„Аргументирана“ следва да се разбира Качествена мярка, отчитаща спецификата на настоящата обществена поръчка и съответстваща на конкретен елемент или съставна част от предмета на поръчката, за който се отнася и предоставя описан мотив за избран вид, метод, начин, подход, организация или друг приложим подход с цел обосноваване и доказване на изисканите или желаните за постигане от участника характеристики, ефект или очакван резултат.</w:t>
      </w:r>
    </w:p>
    <w:p w14:paraId="74ABD5EA" w14:textId="77777777" w:rsidR="00B25D7A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„Адекватни” – това са предложени Качествени мерки, които отговорят на нормативните изисквания за изпълнението на предмета,  техническите спецификации и условията на настоящата обществена поръчка, отчитащи спецификата и съответстваща на конкретен елемент или съставна част от предмета на поръчката, за който се отнасят.</w:t>
      </w:r>
    </w:p>
    <w:p w14:paraId="7F3A676B" w14:textId="77777777" w:rsidR="00B25D7A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„Качествен ефект“- под качествен ефект на мярката следва да се разбира ефектът от предлагането и използването на методи, начини, организация на изпълнение и подходи, формиращи дейностите по конкретната мярка, които имат като краен резултат ефект, чрез който се пести време за възложителя, и/или се постига ефективност и/или се постига сигурност и законосъобразност при доставката на стоките и/или се постигат гаранции за постигане на качество при постигане на целите на дейността и/ или е налице документална яснота и проследимост.</w:t>
      </w:r>
    </w:p>
    <w:p w14:paraId="7E9E65FC" w14:textId="77777777" w:rsidR="00B25D7A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Също така за целите на настоящата методика и за да е ясно какви качествени мерки участниците следва да предлагат, няма да се приемат насрещни предложения с Качествени мерки за предимства, несвързани с предмета на поръчката. Няма да се зачитат и предложения за качествени мерки в конкретно направление, когато те са неаргументирани, неадекватни и нямат качествен ефект.</w:t>
      </w:r>
    </w:p>
    <w:p w14:paraId="1DBB66F7" w14:textId="77777777" w:rsidR="00603036" w:rsidRPr="00812E42" w:rsidRDefault="0060303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Оценката на участниците по показател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КР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 се изчислява</w:t>
      </w:r>
      <w:r w:rsidR="00D81304" w:rsidRPr="009A33D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D81304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както следва:</w:t>
      </w:r>
    </w:p>
    <w:p w14:paraId="3969D34B" w14:textId="77777777" w:rsidR="001A1C1F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3B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 т.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участникът, койт</w:t>
      </w:r>
      <w:r w:rsidR="003844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 е представил концепция за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организация на ученическото столово хранене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3844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напълно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описани аргументирани и адекватни качествени мерки с качествен ефект</w:t>
      </w:r>
      <w:r w:rsidR="003844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като част от концепцията е представил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виждане по всички от изброените точки: </w:t>
      </w:r>
    </w:p>
    <w:p w14:paraId="2BDBBB9D" w14:textId="77777777"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- свързани </w:t>
      </w:r>
      <w:r w:rsidR="001A1C1F"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с процеса на доставка на хранителни продукти и тяхното съхранение</w:t>
      </w:r>
      <w:r w:rsidR="001A1C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</w:t>
      </w:r>
      <w:r w:rsidR="00C36261">
        <w:rPr>
          <w:rFonts w:ascii="Times New Roman" w:eastAsia="Times New Roman" w:hAnsi="Times New Roman" w:cs="Times New Roman"/>
          <w:sz w:val="24"/>
          <w:szCs w:val="24"/>
          <w:lang w:eastAsia="bg-BG"/>
        </w:rPr>
        <w:t>наличието</w:t>
      </w:r>
      <w:r w:rsidR="001A1C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1A1C1F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сертифициран транспорт според изискванията на Наредба № 5 за хигиената на храните обн., ДВ, бр. 55 от 2006 г.</w:t>
      </w:r>
    </w:p>
    <w:p w14:paraId="27B947EF" w14:textId="77777777"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приготвяне на храната и предоставянето и за консумация</w:t>
      </w:r>
    </w:p>
    <w:p w14:paraId="0A0963C2" w14:textId="77777777"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покрият стандaртите за качество на храните</w:t>
      </w:r>
    </w:p>
    <w:p w14:paraId="2544CB57" w14:textId="77777777"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</w:t>
      </w:r>
    </w:p>
    <w:p w14:paraId="5B39957B" w14:textId="77777777"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референции и договори</w:t>
      </w:r>
    </w:p>
    <w:p w14:paraId="4B287775" w14:textId="77777777" w:rsidR="00252B76" w:rsidRPr="00925B88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притежавани сертификати за 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EB2C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относими стандарти за качество</w:t>
      </w:r>
    </w:p>
    <w:p w14:paraId="6A7BB34B" w14:textId="77777777" w:rsidR="001A1C1F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1897"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със здравословно хранене</w:t>
      </w:r>
    </w:p>
    <w:p w14:paraId="269A44C0" w14:textId="77777777" w:rsidR="001A1C1F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3B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 т.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</w:t>
      </w:r>
      <w:r w:rsidR="003844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несъществени пропуски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</w:t>
      </w:r>
      <w:r w:rsidR="003844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представяне на концепция с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опис</w:t>
      </w:r>
      <w:r w:rsidR="003844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ване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аргументирани и адекватни качествени мерки с качествен ефект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3844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с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липсващи 2 описания от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изброените точки</w:t>
      </w:r>
      <w:r w:rsidR="00384419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част от концепцията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074C40F0" w14:textId="77777777" w:rsidR="00711897" w:rsidRPr="00493C6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</w:t>
      </w:r>
      <w:r w:rsidR="001A1C1F"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процеса на доставка на хранителни продукти и тяхното съхранение</w:t>
      </w:r>
      <w:r w:rsidR="001A1C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</w:t>
      </w:r>
      <w:r w:rsidR="00C36261">
        <w:rPr>
          <w:rFonts w:ascii="Times New Roman" w:eastAsia="Times New Roman" w:hAnsi="Times New Roman" w:cs="Times New Roman"/>
          <w:sz w:val="24"/>
          <w:szCs w:val="24"/>
          <w:lang w:eastAsia="bg-BG"/>
        </w:rPr>
        <w:t>наличието</w:t>
      </w:r>
      <w:r w:rsidR="001A1C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1A1C1F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сертифициран транспорт според изискванията на Наредба № 5 за хигиената на храните обн., ДВ, бр. 55 от 2006 г.</w:t>
      </w:r>
    </w:p>
    <w:p w14:paraId="1363D9BC" w14:textId="77777777" w:rsidR="00711897" w:rsidRPr="00493C6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приготвяне на храната и предоставянето и за консумация</w:t>
      </w:r>
    </w:p>
    <w:p w14:paraId="78A4AAA7" w14:textId="77777777" w:rsidR="00711897" w:rsidRPr="00493C6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покрият стандaртите за качество на храните</w:t>
      </w:r>
    </w:p>
    <w:p w14:paraId="6033D30F" w14:textId="77777777" w:rsidR="00711897" w:rsidRPr="00493C6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</w:t>
      </w:r>
    </w:p>
    <w:p w14:paraId="3F34D32C" w14:textId="77777777" w:rsidR="00711897" w:rsidRPr="00493C6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референции и договори</w:t>
      </w:r>
    </w:p>
    <w:p w14:paraId="689607F6" w14:textId="77777777" w:rsidR="00252B76" w:rsidRPr="00925B88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притежавани сертификати за 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EB2C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относими стандарти за качество</w:t>
      </w:r>
    </w:p>
    <w:p w14:paraId="5EBC656C" w14:textId="77777777" w:rsidR="00711897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1897"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със здравословно хранене</w:t>
      </w:r>
    </w:p>
    <w:p w14:paraId="7C8BC024" w14:textId="77777777" w:rsidR="001A1C1F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3B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 т.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при наличие на съществени пропуски</w:t>
      </w:r>
      <w:r w:rsidR="003844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представяне на концепция с описване на </w:t>
      </w:r>
      <w:r w:rsidR="00384419"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аргументирани и адекватни качествени мерки с качествен ефект</w:t>
      </w:r>
      <w:r w:rsidR="003844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липсващи 3 описания от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изброените точки</w:t>
      </w:r>
      <w:r w:rsidR="006842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част от концепцията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1857121A" w14:textId="77777777" w:rsidR="00711897" w:rsidRPr="00493C6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свързани </w:t>
      </w:r>
      <w:r w:rsidR="001A1C1F"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с процеса на доставка на хранителни продукти и тяхното съхранение</w:t>
      </w:r>
      <w:r w:rsidR="001A1C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</w:t>
      </w:r>
      <w:r w:rsidR="00C36261">
        <w:rPr>
          <w:rFonts w:ascii="Times New Roman" w:eastAsia="Times New Roman" w:hAnsi="Times New Roman" w:cs="Times New Roman"/>
          <w:sz w:val="24"/>
          <w:szCs w:val="24"/>
          <w:lang w:eastAsia="bg-BG"/>
        </w:rPr>
        <w:t>наличчието</w:t>
      </w:r>
      <w:r w:rsidR="001A1C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1A1C1F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сертифициран транспорт според изискванията на Наредба № 5 за хигиената на храните обн., ДВ, бр. 55 от 2006 г.</w:t>
      </w:r>
    </w:p>
    <w:p w14:paraId="5F5E2E02" w14:textId="77777777" w:rsidR="00711897" w:rsidRPr="00493C6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приготвяне на храната и предоставянето и за консумация</w:t>
      </w:r>
    </w:p>
    <w:p w14:paraId="3B17F644" w14:textId="77777777" w:rsidR="00711897" w:rsidRPr="00493C6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покрият стандaртите за качество на храните</w:t>
      </w:r>
    </w:p>
    <w:p w14:paraId="214F6BFE" w14:textId="77777777" w:rsidR="00711897" w:rsidRPr="00493C6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</w:t>
      </w:r>
    </w:p>
    <w:p w14:paraId="7EEEA837" w14:textId="77777777" w:rsidR="00711897" w:rsidRPr="00493C6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референции и договори</w:t>
      </w:r>
    </w:p>
    <w:p w14:paraId="24B847FC" w14:textId="77777777" w:rsidR="00252B76" w:rsidRPr="00925B88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-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притежавани сертификати за 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EB2C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относими стандарти за качество</w:t>
      </w:r>
    </w:p>
    <w:p w14:paraId="4CAE47B7" w14:textId="77777777" w:rsidR="001A1C1F" w:rsidRDefault="00EB2CB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1897"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със здравословно хранене</w:t>
      </w:r>
    </w:p>
    <w:p w14:paraId="55022806" w14:textId="77777777" w:rsidR="00711897" w:rsidRPr="00493C6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67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 т.</w:t>
      </w:r>
      <w:r w:rsidRPr="001867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</w:t>
      </w:r>
      <w:r w:rsidR="006842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концепция с наличие на </w:t>
      </w:r>
      <w:r w:rsidRPr="0018675E">
        <w:rPr>
          <w:rFonts w:ascii="Times New Roman" w:eastAsia="Times New Roman" w:hAnsi="Times New Roman" w:cs="Times New Roman"/>
          <w:sz w:val="24"/>
          <w:szCs w:val="24"/>
          <w:lang w:eastAsia="bg-BG"/>
        </w:rPr>
        <w:t>съществени пропуски, непълно описани и обосновани, и</w:t>
      </w:r>
      <w:r w:rsidR="00C362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C5C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адекватни качествени мерки с качествен ефект и липсващи 4 описания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AC5C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изброените точки</w:t>
      </w:r>
      <w:r w:rsidR="006842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част от концепцията</w:t>
      </w:r>
      <w:r w:rsidRPr="00AC5CF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4EC64146" w14:textId="77777777" w:rsidR="00711897" w:rsidRPr="00493C6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процеса на доставка на хранителни продукти и тяхното съхранение</w:t>
      </w:r>
      <w:r w:rsidR="001A1C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</w:t>
      </w:r>
      <w:r w:rsidR="00C36261">
        <w:rPr>
          <w:rFonts w:ascii="Times New Roman" w:eastAsia="Times New Roman" w:hAnsi="Times New Roman" w:cs="Times New Roman"/>
          <w:sz w:val="24"/>
          <w:szCs w:val="24"/>
          <w:lang w:eastAsia="bg-BG"/>
        </w:rPr>
        <w:t>наличието</w:t>
      </w:r>
      <w:r w:rsidR="001A1C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1A1C1F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сертифициран транспорт според изискванията на Наредба № 5 за хигиената на храните обн., ДВ, бр. 55 от 2006 г.</w:t>
      </w:r>
    </w:p>
    <w:p w14:paraId="26C30521" w14:textId="77777777" w:rsidR="00711897" w:rsidRPr="00493C6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приготвяне на храната и предоставянето и за консумация</w:t>
      </w:r>
    </w:p>
    <w:p w14:paraId="22A88FA4" w14:textId="77777777" w:rsidR="00711897" w:rsidRPr="00493C6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покрият стандaртите за качество на храните</w:t>
      </w:r>
    </w:p>
    <w:p w14:paraId="379B5973" w14:textId="77777777" w:rsidR="00711897" w:rsidRPr="00493C6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</w:t>
      </w:r>
    </w:p>
    <w:p w14:paraId="5DC36692" w14:textId="77777777" w:rsidR="00711897" w:rsidRPr="00493C6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референции и договори</w:t>
      </w:r>
    </w:p>
    <w:p w14:paraId="2C42C80E" w14:textId="77777777" w:rsidR="00EB2CB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EB2CB7"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притежавани сертификати за качество</w:t>
      </w:r>
      <w:r w:rsidR="00EB2C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EB2CB7" w:rsidRPr="00EB2C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</w:t>
      </w:r>
      <w:r w:rsidR="00252B76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относими стандарти за качество</w:t>
      </w:r>
    </w:p>
    <w:p w14:paraId="190192D6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свързани със здравословно </w:t>
      </w:r>
      <w:r w:rsidRPr="006A0C68">
        <w:rPr>
          <w:rFonts w:ascii="Times New Roman" w:eastAsia="Times New Roman" w:hAnsi="Times New Roman" w:cs="Times New Roman"/>
          <w:sz w:val="24"/>
          <w:szCs w:val="24"/>
          <w:lang w:eastAsia="bg-BG"/>
        </w:rPr>
        <w:t>хранене</w:t>
      </w:r>
    </w:p>
    <w:p w14:paraId="6C6AD5BC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3B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 т.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при непредставена визия /предложение/</w:t>
      </w:r>
    </w:p>
    <w:p w14:paraId="59967DC3" w14:textId="77777777" w:rsidR="00711897" w:rsidRPr="006A0C6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49C8">
        <w:rPr>
          <w:rFonts w:ascii="Times New Roman" w:hAnsi="Times New Roman" w:cs="Times New Roman"/>
          <w:sz w:val="24"/>
          <w:szCs w:val="24"/>
        </w:rPr>
        <w:t>КР - Средно аритметична от оценките на комисията.</w:t>
      </w:r>
    </w:p>
    <w:p w14:paraId="7D639467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p34909811"/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3.3. Критерий </w:t>
      </w:r>
      <w:r w:rsidR="006D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СО -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"Социална отговорност" - </w:t>
      </w:r>
      <w:r w:rsidR="00947052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0%. Максималният брой точки по този показател е </w:t>
      </w:r>
      <w:r w:rsidR="00947052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0. Оценката на участниците по показател „С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 се изчислява по следната формула:</w:t>
      </w:r>
    </w:p>
    <w:p w14:paraId="70412934" w14:textId="77777777" w:rsidR="00711897" w:rsidRPr="00413B03" w:rsidRDefault="00947052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СО = /Сп : Смакс./ х 2</w:t>
      </w:r>
      <w:r w:rsidR="00711897" w:rsidRPr="00413B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</w:p>
    <w:p w14:paraId="0ED69E6A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където:</w:t>
      </w:r>
    </w:p>
    <w:p w14:paraId="5A87F8FC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е критерий "Социална отговорност"</w:t>
      </w:r>
    </w:p>
    <w:p w14:paraId="2D67C965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Сп</w:t>
      </w:r>
      <w:r w:rsidR="00260F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Процент осигурени безплатни</w:t>
      </w:r>
      <w:r w:rsidR="00D013C5" w:rsidRPr="00D013C5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260F06">
        <w:rPr>
          <w:rFonts w:ascii="Times New Roman" w:eastAsia="Times New Roman" w:hAnsi="Times New Roman" w:cs="Times New Roman"/>
          <w:sz w:val="24"/>
          <w:szCs w:val="24"/>
          <w:lang w:eastAsia="bg-BG"/>
        </w:rPr>
        <w:t>об</w:t>
      </w:r>
      <w:r w:rsidR="00260F06" w:rsidRPr="00260F06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D013C5" w:rsidRPr="00260F06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260F06" w:rsidRPr="00260F06">
        <w:rPr>
          <w:rFonts w:ascii="Times New Roman" w:eastAsia="Times New Roman" w:hAnsi="Times New Roman" w:cs="Times New Roman"/>
          <w:sz w:val="24"/>
          <w:szCs w:val="24"/>
          <w:lang w:eastAsia="bg-BG"/>
        </w:rPr>
        <w:t>и спрямо общия брой ученици, които се хранят</w:t>
      </w:r>
      <w:r w:rsidRPr="00260F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60F06" w:rsidRPr="00260F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стола, представени от </w:t>
      </w:r>
      <w:r w:rsidR="00260F0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конкретния участник в конкурса (</w:t>
      </w:r>
      <w:r w:rsidR="00260F06" w:rsidRPr="00260F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проценти, но не по – малко от два процента </w:t>
      </w:r>
      <w:r w:rsidR="00260F06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  <w:r w:rsidR="00D013C5" w:rsidRPr="00260F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1A5E61C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Смакс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Н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ай-големият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 процент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безплатн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 обе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спрямо общия брой ученици, които се хранят в стола (в проценти, но </w:t>
      </w:r>
      <w:r w:rsidRPr="003C688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не по-малко от два процента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14:paraId="54797F69" w14:textId="77777777" w:rsidR="003D325C" w:rsidRPr="00C43A23" w:rsidRDefault="003D325C" w:rsidP="003D3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3A23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 подал по-малко от два процента осигурени безплатни обеди спрямо общия брой ученици, които се хранят в стола получава 0 точки  за този показател.</w:t>
      </w:r>
    </w:p>
    <w:p w14:paraId="5419C4AC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участник може да получи комплексна оценка (КО) максимум 100 точки.</w:t>
      </w:r>
    </w:p>
    <w:p w14:paraId="7B9AE481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Комплексната оценка представлява сбор от получените оценки на участника по всеки един от горепосочените показатели и се изчислява по формулата: </w:t>
      </w:r>
    </w:p>
    <w:p w14:paraId="003D29E5" w14:textId="77777777" w:rsidR="00711897" w:rsidRPr="0020271E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027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стол</w:t>
      </w:r>
      <w:r w:rsidRPr="002027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= Ц +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</w:t>
      </w:r>
      <w:r w:rsidRPr="002027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+ СО </w:t>
      </w:r>
    </w:p>
    <w:p w14:paraId="457CE193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2" w:name="p34909812"/>
      <w:bookmarkEnd w:id="1"/>
    </w:p>
    <w:p w14:paraId="62E6A4C3" w14:textId="77777777" w:rsidR="00711897" w:rsidRPr="00A261A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Критерии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методика за оценка на офертите - </w:t>
      </w:r>
      <w:r w:rsidRPr="00B741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УЧЕНИЧЕСКИ БЮФЕТ </w:t>
      </w:r>
    </w:p>
    <w:bookmarkEnd w:id="2"/>
    <w:p w14:paraId="454BA555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.1. Критерий „Цена на предлагани закуски" - </w:t>
      </w:r>
      <w:r w:rsidR="0094705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%. Максималният брой точки по този показател е </w:t>
      </w:r>
      <w:r w:rsidR="0094705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, разпределени, както следва:</w:t>
      </w:r>
    </w:p>
    <w:p w14:paraId="02127537" w14:textId="77777777" w:rsidR="00711897" w:rsidRPr="00B7412A" w:rsidRDefault="00947052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</w:rPr>
        <w:t>Ц1=(ЦСр мин/ЦСр п) * 5</w:t>
      </w:r>
      <w:r w:rsidR="00711897" w:rsidRPr="00B7412A">
        <w:rPr>
          <w:rFonts w:ascii="Times New Roman" w:hAnsi="Times New Roman" w:cs="Times New Roman"/>
          <w:b/>
          <w:bCs/>
        </w:rPr>
        <w:t>0</w:t>
      </w:r>
    </w:p>
    <w:p w14:paraId="19276F76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>Ц1 - Ц1 е критерий „Цена на предлагани закуски"</w:t>
      </w:r>
    </w:p>
    <w:p w14:paraId="18EBC95B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"ЦСр мин" – най-ниската предложена средно аритметична цена,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>ДДС</w:t>
      </w:r>
      <w:r w:rsid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продуктите от асортимента, пред</w:t>
      </w:r>
      <w:r w:rsid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ставена</w:t>
      </w:r>
      <w:r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r w:rsidRP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="00823F8F" w:rsidRP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Оферта - Приложение №8</w:t>
      </w:r>
    </w:p>
    <w:p w14:paraId="2898571E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>"ЦСр п" - средно аритметична цена</w:t>
      </w:r>
      <w:r w:rsid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>, с ДДС,</w:t>
      </w:r>
      <w:r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прод</w:t>
      </w:r>
      <w:r w:rsid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уктите от асортимента, предложена </w:t>
      </w:r>
      <w:r w:rsidR="00823F8F"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конкретния участник в конкурса</w:t>
      </w:r>
      <w:r w:rsid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представена в </w:t>
      </w:r>
      <w:r w:rsidR="00823F8F" w:rsidRP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на Оферта - Приложение №8</w:t>
      </w:r>
    </w:p>
    <w:p w14:paraId="7752D012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.2. Критерий "</w:t>
      </w:r>
      <w:r w:rsidR="0023787E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Концепция за развитие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 - 3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%. Максималният брой точки по този показател е 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3F0528E4" w14:textId="77777777" w:rsidR="0023787E" w:rsidRDefault="0023787E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Включва п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участника за организиране на ученическото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бюфетно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хранене за срока на договора. Всеки участник е необходимо да разработи методика, която да съдържа описани конкретни дейности, свързани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развитието на обекта, инвестиции, включително и в персонал с цел гарантиране и повишаване на качеството в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процеса на доставка на хранителни продукти,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разнообразен асортимент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предоставянето й за консумация и с избягване на риска от невъзможност да се покрият стандартите за качество на храните. </w:t>
      </w:r>
    </w:p>
    <w:p w14:paraId="43FE9176" w14:textId="77777777" w:rsidR="00B25D7A" w:rsidRPr="00B25D7A" w:rsidRDefault="00B25D7A" w:rsidP="007E042A">
      <w:pPr>
        <w:jc w:val="both"/>
        <w:rPr>
          <w:rFonts w:ascii="Times New Roman" w:hAnsi="Times New Roman" w:cs="Times New Roman"/>
          <w:sz w:val="24"/>
          <w:szCs w:val="24"/>
        </w:rPr>
      </w:pPr>
      <w:r w:rsidRPr="00B25D7A">
        <w:rPr>
          <w:rFonts w:ascii="Times New Roman" w:hAnsi="Times New Roman" w:cs="Times New Roman"/>
          <w:sz w:val="24"/>
          <w:szCs w:val="24"/>
        </w:rPr>
        <w:t>Качествените мерки трябва да са насочени конкретно само в следните „насоки“:</w:t>
      </w:r>
      <w:r w:rsidRPr="00B25D7A">
        <w:rPr>
          <w:rFonts w:ascii="Times New Roman" w:hAnsi="Times New Roman" w:cs="Times New Roman"/>
          <w:sz w:val="24"/>
          <w:szCs w:val="24"/>
        </w:rPr>
        <w:tab/>
      </w:r>
    </w:p>
    <w:p w14:paraId="181F4585" w14:textId="77777777" w:rsidR="00B25D7A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1.Аргументирани,</w:t>
      </w:r>
    </w:p>
    <w:p w14:paraId="02BAB724" w14:textId="77777777" w:rsidR="00D81304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2.Адекватни,</w:t>
      </w:r>
    </w:p>
    <w:p w14:paraId="50109FEB" w14:textId="77777777" w:rsidR="00B25D7A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3. Да имат качествен ефект.</w:t>
      </w:r>
    </w:p>
    <w:p w14:paraId="28D3CAEC" w14:textId="77777777" w:rsidR="00B25D7A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Тези три изисквания към тях следва да са налични за всяка мярка кумулативно.</w:t>
      </w:r>
    </w:p>
    <w:p w14:paraId="601C9454" w14:textId="77777777" w:rsidR="00B25D7A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„Аргументирана“ следва да се разбира Качествена мярка, отчитаща спецификата на настоящата обществена поръчка и съответстваща на конкретен елемент или съставна част от предмета на поръчката, за който се отнася и предоставя описан мотив за избран вид, метод, начин, подход, организация или друг приложим подход с цел обосноваване и доказване на изисканите или желаните за постигане от участника характеристики, ефект или очакван резултат.</w:t>
      </w:r>
    </w:p>
    <w:p w14:paraId="43733721" w14:textId="77777777" w:rsidR="00B25D7A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„Адекватни” – това са предложени Качествени мерки, които отговорят на нормативните изисквания за изпълнението на предмета,  техническите спецификации и условията на настоящата обществена поръчка, отчитащи спецификата и съответстваща на конкретен елемент или съставна част от предмета на поръчката, за който се отнасят.</w:t>
      </w:r>
    </w:p>
    <w:p w14:paraId="3616B3F2" w14:textId="77777777" w:rsidR="00B25D7A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„Качествен ефект“- под качествен ефект на мярката следва да се разбира ефектът от предлагането и използването на методи, начини, организация на изпълнение и подходи, </w:t>
      </w: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lastRenderedPageBreak/>
        <w:t>формиращи дейностите по конкретната мярка, които имат като краен резултат ефект, чрез който се пести време за възложителя, и/или се постига ефективност и/или се постига сигурност и законосъобразност при доставката на стоките и/или се постигат гаранции за постигане на качество при постигане на целите на дейността и/ или е налице документална яснота и проследимост.</w:t>
      </w:r>
    </w:p>
    <w:p w14:paraId="20022548" w14:textId="77777777" w:rsidR="00B25D7A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Също така за целите на настоящата методика и за да е ясно какви качествени мерки участниците следва да предлагат, няма да се приемат насрещни предложения с Качествени мерки за предимства, несвързани с предмета на поръчката. Няма да се зачитат и предложения за качествени мерки в конкретно направление, когато те са неаргументирани, неадекватни и нямат качествен ефект.</w:t>
      </w:r>
    </w:p>
    <w:p w14:paraId="0D5CF0E2" w14:textId="77777777" w:rsidR="00711897" w:rsidRPr="00812E42" w:rsidRDefault="0023787E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Оценката на участниците по показател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КР1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 се изчислява </w:t>
      </w:r>
      <w:r w:rsidR="0071189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както следва:</w:t>
      </w:r>
    </w:p>
    <w:p w14:paraId="4191CAA5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3B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 т.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участникът, който е представил своето виждане по организация на ученическото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бюфетно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хранене с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описани аргументирани и адекватни качествени мерки с качествен ефект и виждане по всички от изброените точки</w:t>
      </w:r>
      <w:r w:rsidR="002378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част от концепцията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14:paraId="1117ECCB" w14:textId="77777777"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свързани с процеса на доставка 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хранителни продукти,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 разнообразни закуски,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напитки,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плодове</w:t>
      </w:r>
      <w:r w:rsidR="00C362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зеленчуци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тяхното съхранение</w:t>
      </w:r>
      <w:r w:rsidR="00C362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наличието на </w:t>
      </w:r>
      <w:r w:rsidR="00C36261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сертифициран транспорт според изискванията на Наредба № 5 за хигиената на храните обн., ДВ, бр. 55 от 2006 г.</w:t>
      </w:r>
    </w:p>
    <w:p w14:paraId="5DE3DAD8" w14:textId="77777777"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приготвяне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разнообразни закуски, напитки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плодове</w:t>
      </w:r>
      <w:r w:rsidR="00C362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зеле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предоставянето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консумация</w:t>
      </w:r>
    </w:p>
    <w:p w14:paraId="094F8C07" w14:textId="77777777"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рият стандaртите за качество на съхранение и проготвяне на продуктите от асортимента </w:t>
      </w:r>
    </w:p>
    <w:p w14:paraId="4BBBB02D" w14:textId="77777777"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</w:t>
      </w:r>
    </w:p>
    <w:p w14:paraId="7A627AB2" w14:textId="77777777"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референции и договори</w:t>
      </w:r>
    </w:p>
    <w:p w14:paraId="2F0A0264" w14:textId="77777777"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252B76"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притежавани сертификати за качество</w:t>
      </w:r>
      <w:r w:rsidR="00252B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252B76" w:rsidRPr="00EB2C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</w:t>
      </w:r>
      <w:r w:rsidR="00252B76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относими стандарти за качество</w:t>
      </w:r>
    </w:p>
    <w:p w14:paraId="2E0A7665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със здравословно хранене</w:t>
      </w:r>
    </w:p>
    <w:p w14:paraId="626CBFC7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3B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 т.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при несъществени пропуски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описването на 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аргументирани и адекватни качествени мерки с качествен ефект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както и 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липсващи 2 описания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изброените точки</w:t>
      </w:r>
      <w:r w:rsidR="0023787E" w:rsidRPr="002378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3787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част от концепцията</w:t>
      </w:r>
      <w:r w:rsidR="0023787E"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01063340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свързани с процеса на доставка 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хранителни продукти,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 разнообразни закуски,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напитки,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плодове и зеленчуци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тяхното съхранение</w:t>
      </w:r>
      <w:r w:rsidR="00C362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наличието на </w:t>
      </w:r>
      <w:r w:rsidR="00C36261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сертифициран транспорт според изискванията на Наредба № 5 за хигиената на храните обн., ДВ, бр. 55 от 2006 г.</w:t>
      </w:r>
    </w:p>
    <w:p w14:paraId="65E8DEB0" w14:textId="77777777"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приготвяне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разнообразни закуски, напитки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плодове и зеленчуци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предоставянето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консумация</w:t>
      </w:r>
    </w:p>
    <w:p w14:paraId="31B3E7DF" w14:textId="77777777"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рият стандaртите за качество на съхранение и проготвяне на продуктите от асортимента </w:t>
      </w:r>
    </w:p>
    <w:p w14:paraId="5DD32476" w14:textId="77777777"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</w:t>
      </w:r>
    </w:p>
    <w:p w14:paraId="082AA387" w14:textId="77777777"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- референции и договори</w:t>
      </w:r>
    </w:p>
    <w:p w14:paraId="66D031A8" w14:textId="77777777" w:rsidR="00252B76" w:rsidRPr="00925B88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притежавани сертификати за 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EB2C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относими стандарти за качество</w:t>
      </w:r>
    </w:p>
    <w:p w14:paraId="5C0DDC09" w14:textId="77777777" w:rsidR="00711897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1897"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със здравословно хранене</w:t>
      </w:r>
    </w:p>
    <w:p w14:paraId="1ABF3597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477A00C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3B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 т.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при наличие на съществени пропуски 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аргументирането на адекватни качествени мерки с качествен ефект 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липсващи 3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описания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изброените точки</w:t>
      </w:r>
      <w:r w:rsidR="0023787E" w:rsidRPr="002378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3787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част от концепцията</w:t>
      </w:r>
      <w:r w:rsidR="0023787E"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6C43BD0E" w14:textId="77777777" w:rsidR="00711897" w:rsidRPr="00493C6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свързани с процеса на доставка 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хранителни продукти,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 разнообразни закуски,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напитки,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плодове и зеленчуци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тяхното съхранение</w:t>
      </w:r>
      <w:r w:rsidR="00C362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наличието на </w:t>
      </w:r>
      <w:r w:rsidR="00C36261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сертифициран транспорт според изискванията на Наредба № 5 за хигиената на храните обн., ДВ, бр. 55 от 2006 г.</w:t>
      </w:r>
    </w:p>
    <w:p w14:paraId="7DB8B3F9" w14:textId="77777777"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приготвяне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разнообразни закуски, напитки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плодове и зеленчуци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предоставянето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консумация</w:t>
      </w:r>
    </w:p>
    <w:p w14:paraId="31DD5B42" w14:textId="77777777"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рият стандaртите за качество на съхранение и проготвяне на продуктите от асортимента </w:t>
      </w:r>
    </w:p>
    <w:p w14:paraId="1402B9F0" w14:textId="77777777"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</w:t>
      </w:r>
    </w:p>
    <w:p w14:paraId="47A3E030" w14:textId="77777777"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референции и договори</w:t>
      </w:r>
    </w:p>
    <w:p w14:paraId="74DC6D85" w14:textId="77777777" w:rsidR="00252B76" w:rsidRPr="00925B88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притежавани сертификати за 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EB2C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относими стандарти за качество</w:t>
      </w:r>
    </w:p>
    <w:p w14:paraId="47629096" w14:textId="77777777" w:rsidR="00711897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1897"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със здравословно хранене</w:t>
      </w:r>
    </w:p>
    <w:p w14:paraId="2B519B57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4C13211" w14:textId="77777777" w:rsidR="00711897" w:rsidRPr="00493C6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5B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 т.</w:t>
      </w:r>
      <w:r w:rsidRPr="00F75B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при наличие на съществени пропуски, непълно описани и обосновани, и</w:t>
      </w:r>
      <w:r w:rsidRPr="00AC5C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адекватни качествени мерки с качествен ефект и липсващи 4 описания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AC5C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изброените точки</w:t>
      </w:r>
      <w:r w:rsidR="0023787E" w:rsidRPr="002378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3787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част от концепцията</w:t>
      </w:r>
      <w:r w:rsidRPr="00AC5CF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32AAB1BC" w14:textId="77777777" w:rsidR="00711897" w:rsidRPr="00493C6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свързани с процеса на доставка 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хранителни продукти,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 разнообразни закуски,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напитки,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плодове и зеленчуци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тяхното съхранение</w:t>
      </w:r>
      <w:r w:rsidR="00C362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наличието на </w:t>
      </w:r>
      <w:r w:rsidR="00C36261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сертифициран транспорт според изискванията на Наредба № 5 за хигиената на храните обн., ДВ, бр. 55 от 2006 г.</w:t>
      </w:r>
    </w:p>
    <w:p w14:paraId="59714101" w14:textId="77777777"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приготвяне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разнообразни закуски, напитки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плодове и зеленчуци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предоставянето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консумация</w:t>
      </w:r>
    </w:p>
    <w:p w14:paraId="68D796AE" w14:textId="77777777"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рият стандaртите за качество на съхранение и проготвяне на продуктите от асортимента </w:t>
      </w:r>
    </w:p>
    <w:p w14:paraId="31BC90D1" w14:textId="77777777"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</w:t>
      </w:r>
    </w:p>
    <w:p w14:paraId="2A0C6237" w14:textId="77777777"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референции и договори</w:t>
      </w:r>
    </w:p>
    <w:p w14:paraId="3820ABFA" w14:textId="77777777" w:rsidR="00252B76" w:rsidRPr="00925B88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притежавани сертификати за 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EB2C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относими стандарти за качество</w:t>
      </w:r>
    </w:p>
    <w:p w14:paraId="5872610C" w14:textId="77777777" w:rsidR="00711897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</w:t>
      </w:r>
      <w:r w:rsidR="00711897"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със здравословно хранене</w:t>
      </w:r>
    </w:p>
    <w:p w14:paraId="3701F149" w14:textId="77777777" w:rsidR="00711897" w:rsidRPr="006D49C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3B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 т.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при непредставена визия /предложение/</w:t>
      </w:r>
    </w:p>
    <w:p w14:paraId="609254E2" w14:textId="77777777" w:rsidR="00711897" w:rsidRPr="006A0C6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42A">
        <w:rPr>
          <w:rFonts w:ascii="Times New Roman" w:hAnsi="Times New Roman" w:cs="Times New Roman"/>
          <w:sz w:val="24"/>
          <w:szCs w:val="24"/>
        </w:rPr>
        <w:t>КР1 - Средно аритметична от оценките на комисията.</w:t>
      </w:r>
    </w:p>
    <w:p w14:paraId="68CF5A5C" w14:textId="77777777" w:rsidR="00711897" w:rsidRPr="0096419F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9641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.3. Критерий „Социална отговорност" - </w:t>
      </w:r>
      <w:r w:rsidR="009470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9641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0%. Максималният брой точки по този показател е </w:t>
      </w:r>
      <w:r w:rsidR="009470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9641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0. Оценката на участниците по показател „СО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9641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" се изчислява по следната формула:</w:t>
      </w:r>
    </w:p>
    <w:p w14:paraId="75CA69B7" w14:textId="77777777" w:rsidR="00711897" w:rsidRPr="002F0E2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F0E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9470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= /СОмакс. : СОп/ х 2</w:t>
      </w:r>
      <w:r w:rsidRPr="002F0E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</w:p>
    <w:p w14:paraId="714679B4" w14:textId="77777777" w:rsidR="00711897" w:rsidRPr="0096419F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където:</w:t>
      </w:r>
    </w:p>
    <w:p w14:paraId="37B7E1B5" w14:textId="77777777" w:rsidR="00711897" w:rsidRPr="0096419F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1 - СО1 е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критерий „Социална отговорност"</w:t>
      </w:r>
    </w:p>
    <w:p w14:paraId="245AA536" w14:textId="77777777" w:rsidR="00711897" w:rsidRPr="0096419F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СОмакс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Най-голям процент осигурени безплатни закуски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спрямо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щ</w:t>
      </w:r>
      <w:r w:rsidRPr="003C688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брой на учениците в училището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представен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конкурса, 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не по-малко от 2 процента</w:t>
      </w:r>
    </w:p>
    <w:p w14:paraId="4480D4E5" w14:textId="77777777" w:rsidR="00711897" w:rsidRPr="0096419F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СОп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="00066536" w:rsidRPr="00CD61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Процент осигурени безплатни </w:t>
      </w:r>
      <w:r w:rsidR="00CD6160" w:rsidRPr="00CD6160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закуски спрямо общия брой на учениците в училището, представен от конкретния участник в конкурса, но не по – малко от 2 процента</w:t>
      </w:r>
    </w:p>
    <w:p w14:paraId="1D742B96" w14:textId="77777777" w:rsidR="003D325C" w:rsidRPr="00C43A23" w:rsidRDefault="003D325C" w:rsidP="003D3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3A23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 подал по-малко от два процента осигурени безплатни закуски спрямо общия брой на учениците в училището получава 0 точки  за този показател.</w:t>
      </w:r>
    </w:p>
    <w:p w14:paraId="0CB8DD88" w14:textId="77777777" w:rsidR="00711897" w:rsidRDefault="00711897" w:rsidP="0071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B175B30" w14:textId="77777777" w:rsidR="00711897" w:rsidRPr="00F21405" w:rsidRDefault="00711897" w:rsidP="0071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214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 бюфет = Ц1+КР1+СО1</w:t>
      </w:r>
    </w:p>
    <w:p w14:paraId="3A11FD6E" w14:textId="77777777" w:rsidR="00711897" w:rsidRDefault="00711897" w:rsidP="0071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F343941" w14:textId="77777777" w:rsidR="00711897" w:rsidRDefault="00711897" w:rsidP="0071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1F4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КОМПЛЕКСНА ОЦЕНКА - СТОЛ + БЮФЕТ</w:t>
      </w:r>
    </w:p>
    <w:p w14:paraId="718559B6" w14:textId="77777777" w:rsidR="00711897" w:rsidRDefault="00711897" w:rsidP="0071189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 w:rsidRPr="00AB0C9A">
        <w:rPr>
          <w:rFonts w:ascii="Times New Roman" w:hAnsi="Times New Roman" w:cs="Times New Roman"/>
          <w:b/>
          <w:bCs/>
        </w:rPr>
        <w:t>КО стол * 80 %</w:t>
      </w:r>
    </w:p>
    <w:p w14:paraId="23CF98ED" w14:textId="77777777" w:rsidR="00711897" w:rsidRDefault="00711897" w:rsidP="0071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0C9A">
        <w:rPr>
          <w:rFonts w:ascii="Times New Roman" w:hAnsi="Times New Roman" w:cs="Times New Roman"/>
          <w:b/>
          <w:bCs/>
        </w:rPr>
        <w:t>КО</w:t>
      </w:r>
      <w:r>
        <w:rPr>
          <w:rFonts w:ascii="Times New Roman" w:hAnsi="Times New Roman" w:cs="Times New Roman"/>
          <w:b/>
          <w:bCs/>
        </w:rPr>
        <w:t xml:space="preserve"> </w:t>
      </w:r>
      <w:r w:rsidRPr="00AB0C9A">
        <w:rPr>
          <w:rFonts w:ascii="Times New Roman" w:hAnsi="Times New Roman" w:cs="Times New Roman"/>
          <w:b/>
          <w:bCs/>
        </w:rPr>
        <w:t>бюфет * 20 %</w:t>
      </w:r>
    </w:p>
    <w:p w14:paraId="6E2A6EAC" w14:textId="77777777" w:rsidR="00711897" w:rsidRPr="0096419F" w:rsidRDefault="00711897" w:rsidP="0071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КО= </w:t>
      </w:r>
      <w:r w:rsidRPr="00AB0C9A">
        <w:rPr>
          <w:rFonts w:ascii="Times New Roman" w:hAnsi="Times New Roman" w:cs="Times New Roman"/>
          <w:b/>
          <w:bCs/>
        </w:rPr>
        <w:t>КО стол</w:t>
      </w:r>
      <w:r>
        <w:rPr>
          <w:rFonts w:ascii="Times New Roman" w:hAnsi="Times New Roman" w:cs="Times New Roman"/>
          <w:b/>
          <w:bCs/>
        </w:rPr>
        <w:t xml:space="preserve"> +</w:t>
      </w:r>
      <w:r w:rsidRPr="00441F46">
        <w:rPr>
          <w:rFonts w:ascii="Times New Roman" w:hAnsi="Times New Roman" w:cs="Times New Roman"/>
          <w:b/>
          <w:bCs/>
        </w:rPr>
        <w:t xml:space="preserve"> </w:t>
      </w:r>
      <w:r w:rsidRPr="00AB0C9A">
        <w:rPr>
          <w:rFonts w:ascii="Times New Roman" w:hAnsi="Times New Roman" w:cs="Times New Roman"/>
          <w:b/>
          <w:bCs/>
        </w:rPr>
        <w:t>КО бюфет</w:t>
      </w:r>
    </w:p>
    <w:p w14:paraId="6CE4ADA0" w14:textId="77777777" w:rsidR="00711897" w:rsidRDefault="00711897" w:rsidP="0071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Изисквания към участниците в конкурса:</w:t>
      </w:r>
    </w:p>
    <w:p w14:paraId="1BE5B7C2" w14:textId="77777777" w:rsidR="00711897" w:rsidRDefault="00711897" w:rsidP="004C0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bg-BG"/>
        </w:rPr>
      </w:pPr>
    </w:p>
    <w:p w14:paraId="56C73EDA" w14:textId="77777777" w:rsidR="004C03A7" w:rsidRPr="0096419F" w:rsidRDefault="004C03A7" w:rsidP="004C0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Оценяване</w:t>
      </w:r>
    </w:p>
    <w:p w14:paraId="34C325EF" w14:textId="77777777" w:rsidR="004C03A7" w:rsidRPr="0096419F" w:rsidRDefault="004C03A7" w:rsidP="00813C62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първо място ще бъде класиран кандидатът, събрал най-много точки в комплексната оценка.</w:t>
      </w:r>
    </w:p>
    <w:p w14:paraId="3D931B84" w14:textId="77777777" w:rsidR="004C03A7" w:rsidRPr="004C03A7" w:rsidRDefault="004C03A7" w:rsidP="00813C62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Конкурсната комисия се назначава със заповед от кмета на района</w:t>
      </w:r>
      <w:r w:rsidR="0016166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proofErr w:type="gramEnd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Тя включва най-малко следните членове: директорът на училището или негов заместник, представител на училищното настоятелство, счетоводител, правоспособен юрист, представител на дирекция "Образование" на Столичната община, представител на районната администрация. </w:t>
      </w: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представител</w:t>
      </w:r>
      <w:proofErr w:type="gramEnd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на Столичната регионална з</w:t>
      </w:r>
      <w:r w:rsidR="000E717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дравна инспекция (специалист по хранене 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 диететика) и представител на Българската агенция по безопасност на храните.</w:t>
      </w:r>
    </w:p>
    <w:p w14:paraId="4F935AB0" w14:textId="77777777" w:rsidR="004C03A7" w:rsidRPr="004C03A7" w:rsidRDefault="004C03A7" w:rsidP="00813C62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В състава на комисията не може да участва:</w:t>
      </w:r>
    </w:p>
    <w:p w14:paraId="630AF391" w14:textId="77777777" w:rsidR="004C03A7" w:rsidRPr="004C03A7" w:rsidRDefault="004C03A7" w:rsidP="00813C62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</w:t>
      </w: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лице</w:t>
      </w:r>
      <w:proofErr w:type="gramEnd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което има материален интерес от резултата на конкурса;</w:t>
      </w:r>
    </w:p>
    <w:p w14:paraId="362EF584" w14:textId="77777777" w:rsidR="004C03A7" w:rsidRPr="004C03A7" w:rsidRDefault="004C03A7" w:rsidP="00813C62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</w:t>
      </w: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свързано</w:t>
      </w:r>
      <w:proofErr w:type="gramEnd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лице с участник в конкурса или с член на негов управителен или контролен орган;</w:t>
      </w:r>
    </w:p>
    <w:p w14:paraId="428D9BC0" w14:textId="77777777" w:rsidR="004C03A7" w:rsidRPr="004C03A7" w:rsidRDefault="004C03A7" w:rsidP="00813C62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3. </w:t>
      </w: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лице</w:t>
      </w:r>
      <w:proofErr w:type="gramEnd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което</w:t>
      </w:r>
      <w:proofErr w:type="gramEnd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е в конфликт на интереси по </w:t>
      </w:r>
      <w:r w:rsidRPr="004C03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Закона за противодействие на корупцията и за отнемане на незаконно придобитото имущество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 участник в конкурса.</w:t>
      </w:r>
    </w:p>
    <w:p w14:paraId="4D9CE393" w14:textId="77777777" w:rsidR="004C03A7" w:rsidRPr="004C03A7" w:rsidRDefault="004C03A7" w:rsidP="00813C62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Пликовете с предложенията на участниците в конкурса се отварят от назначената комисия в предварително оповестените ден, час и място.</w:t>
      </w:r>
      <w:proofErr w:type="gramEnd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Отварянето е публично и на него могат да присъстват участниците лично, техни представители, представители на училищното настоятелство, както и представители на средствата за масово осведомяване.</w:t>
      </w:r>
      <w:proofErr w:type="gramEnd"/>
    </w:p>
    <w:p w14:paraId="16D35B8B" w14:textId="77777777"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Комисията отваря пликовете по реда на постъпването им, като обявява приложените документи.</w:t>
      </w:r>
      <w:proofErr w:type="gramEnd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Обявява се наличието на запечатани непрозрачни пликове с надписи "Оферта за участие".</w:t>
      </w:r>
      <w:proofErr w:type="gramEnd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</w:p>
    <w:p w14:paraId="456B8E81" w14:textId="77777777" w:rsidR="004C03A7" w:rsidRPr="004C03A7" w:rsidRDefault="004C03A7" w:rsidP="004C03A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Комисията продължава работата по разглеждане на предложенията в закрито заседание, като проверява представените документи за съответствието им с изискванията и за липса на основание за отстраняване.</w:t>
      </w:r>
      <w:proofErr w:type="gramEnd"/>
    </w:p>
    <w:p w14:paraId="4A46CEBE" w14:textId="77777777"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Когато установи липса, непълнота или несъответствие на информацията или фактическа грешка, или несъответствие с изискванията към личното състояние или критериите за подбор, комисията ги посочва в протокола от своята работа и уведомява участниците за това.</w:t>
      </w:r>
      <w:proofErr w:type="gramEnd"/>
    </w:p>
    <w:p w14:paraId="19762DBC" w14:textId="77777777"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срок до 5 работни дни от получаването на протокола  участниците, по отношение на които е констатирана нередовност относно изискванията за подбор, могат да представят на комисията нови декларации и/или други документи, които съдържат променена и/или допълнена информация, която да отговаря на изискванията на конкурсната документация. </w:t>
      </w:r>
    </w:p>
    <w:p w14:paraId="65C54F8D" w14:textId="77777777"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При извършването на предварителния подбор и на всеки етап от конкурсната процедура комисията може при необходимост да иска разяснения за данни, заявени от участниците, и/или да проверява заявените данни, включително чрез изискване на информация от други органи и лица.</w:t>
      </w:r>
      <w:proofErr w:type="gramEnd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 участниците може да се изиска да предоставят в определен срок разяснения или допълнителни доказателства за данни, посочени в предложението, които разяснения и доказателства не могат да водят до промени в офертата.</w:t>
      </w:r>
      <w:proofErr w:type="gramEnd"/>
    </w:p>
    <w:p w14:paraId="5D89AE49" w14:textId="77777777" w:rsidR="004C03A7" w:rsidRPr="004C03A7" w:rsidRDefault="004C03A7" w:rsidP="004C03A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Отстраняват се от по-нататъшно участие участници, чиито предложения за изпълнение не отговарят на условия и изисквания на конкурса, като предложенията им не се оценяват и класират.</w:t>
      </w:r>
      <w:proofErr w:type="gramEnd"/>
    </w:p>
    <w:p w14:paraId="05F00D1A" w14:textId="77777777" w:rsidR="004C03A7" w:rsidRPr="004C03A7" w:rsidRDefault="004C03A7" w:rsidP="000E7175">
      <w:pPr>
        <w:spacing w:after="0" w:line="240" w:lineRule="auto"/>
        <w:ind w:firstLine="127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Комисията отваря пликовете с офертите на допуснатите участници и ги оценява съобразно показателите в методиката за комплексна оценка.</w:t>
      </w:r>
      <w:proofErr w:type="gramEnd"/>
    </w:p>
    <w:p w14:paraId="6533451B" w14:textId="77777777" w:rsidR="004C03A7" w:rsidRPr="00FC1C38" w:rsidRDefault="004C03A7" w:rsidP="00FC1C3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Комисията класира на първо място участника, получи</w:t>
      </w:r>
      <w:r w:rsidR="00FC1C3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л най-висока комплексна оценка.</w:t>
      </w:r>
      <w:proofErr w:type="gramEnd"/>
    </w:p>
    <w:p w14:paraId="7AEF1285" w14:textId="77777777"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Протоколите от работата на комисията се подписват от членовете на комисията и заедно с всички документи от проведения конкурс се представят за утвърждаване на органа, който я е назначил.</w:t>
      </w:r>
      <w:proofErr w:type="gramEnd"/>
    </w:p>
    <w:p w14:paraId="40A65FDE" w14:textId="77777777"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случай, че член на комисията не е съгласен с взетото решение, подписва протокола с особено мнение, като излага писмени мотиви.</w:t>
      </w:r>
      <w:proofErr w:type="gramEnd"/>
    </w:p>
    <w:p w14:paraId="49B8A2B0" w14:textId="77777777"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Въз основа на протоколите, компетентният орган издава заповед за утвърждаване на класирането, която се връчва на участниците по реда на </w:t>
      </w:r>
      <w:r w:rsidRPr="004C03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</w:t>
      </w:r>
      <w:proofErr w:type="gramEnd"/>
      <w:r w:rsidRPr="004C03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4C03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37, ал.</w:t>
      </w:r>
      <w:proofErr w:type="gramEnd"/>
      <w:r w:rsidRPr="004C03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4C03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4 от Наредбата за общинската собственост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  <w:proofErr w:type="gramEnd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заповедта се посочват отстранените от конкурса участници.</w:t>
      </w:r>
      <w:proofErr w:type="gramEnd"/>
    </w:p>
    <w:p w14:paraId="4B460803" w14:textId="77777777" w:rsidR="004C03A7" w:rsidRPr="004C03A7" w:rsidRDefault="004C03A7" w:rsidP="00813C62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Заповедта може да се обжалва по реда на </w:t>
      </w:r>
      <w:r w:rsidRPr="004C03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Административнопроцесуалния кодекс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  <w:proofErr w:type="gramEnd"/>
    </w:p>
    <w:p w14:paraId="58AE3F45" w14:textId="77777777"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случай, че за участие в конкурса няма подадени оферти или има подадена само една оферта и след удължаване на срока не постъпят други:</w:t>
      </w:r>
    </w:p>
    <w:p w14:paraId="2FBE0E4A" w14:textId="77777777"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 xml:space="preserve">1. </w:t>
      </w: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при</w:t>
      </w:r>
      <w:proofErr w:type="gramEnd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неподадени оферти конкурсът се прекратява със заповед на кмета на Столичната община и се обявява повторно;</w:t>
      </w:r>
    </w:p>
    <w:p w14:paraId="2936E6A7" w14:textId="77777777" w:rsidR="004C03A7" w:rsidRPr="004C03A7" w:rsidRDefault="004C03A7" w:rsidP="000E717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</w:t>
      </w: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при</w:t>
      </w:r>
      <w:proofErr w:type="gramEnd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подадена една оферта - комисията провежда конкурса или може да предложи прекратяването му.</w:t>
      </w:r>
    </w:p>
    <w:p w14:paraId="3A3B703B" w14:textId="77777777" w:rsidR="000E7175" w:rsidRDefault="004C03A7" w:rsidP="000E717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Ако след започване на конкурса няма допуснати до участие участници - </w:t>
      </w:r>
      <w:r w:rsidR="000E7175" w:rsidRPr="000E7175">
        <w:rPr>
          <w:rFonts w:ascii="Times New Roman" w:hAnsi="Times New Roman" w:cs="Times New Roman"/>
          <w:color w:val="000000"/>
          <w:sz w:val="24"/>
          <w:szCs w:val="24"/>
          <w:lang w:val="en"/>
        </w:rPr>
        <w:t>конкурсът се прекратява със заповед на кмета на Столичната община и се обявява повторно</w:t>
      </w:r>
      <w:r w:rsidR="008C49A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0E7175"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Ако има допуснат само един участник - </w:t>
      </w:r>
      <w:r w:rsidR="000E7175" w:rsidRPr="000E7175">
        <w:rPr>
          <w:rFonts w:ascii="Times New Roman" w:hAnsi="Times New Roman" w:cs="Times New Roman"/>
          <w:color w:val="000000"/>
          <w:sz w:val="24"/>
          <w:szCs w:val="24"/>
          <w:lang w:val="en"/>
        </w:rPr>
        <w:t>комисията провежда конкурса или може да предложи прекратяването му.</w:t>
      </w:r>
      <w:proofErr w:type="gramEnd"/>
      <w:r w:rsidR="000E7175" w:rsidRPr="000E717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</w:p>
    <w:p w14:paraId="154D5FED" w14:textId="77777777" w:rsidR="004C03A7" w:rsidRPr="004C03A7" w:rsidRDefault="004C03A7" w:rsidP="000E717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Ако офертите на допуснатите участници не отговарят на предварително обявените условия в конкурсната документация, кметът на района предлага на кмета на Столична община да издаде заповед за прекратяване на конкурса.</w:t>
      </w:r>
      <w:proofErr w:type="gramEnd"/>
    </w:p>
    <w:p w14:paraId="5465CE6E" w14:textId="77777777" w:rsidR="00243F50" w:rsidRDefault="00243F50" w:rsidP="004C0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0AD28CD" w14:textId="77777777" w:rsidR="000E7175" w:rsidRPr="00813C62" w:rsidRDefault="00813C62" w:rsidP="004C0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13C6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V. </w:t>
      </w:r>
      <w:r w:rsidRPr="00813C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ОГЛЕД НА ОБЕКТИТЕ</w:t>
      </w:r>
    </w:p>
    <w:p w14:paraId="6E032E51" w14:textId="77777777" w:rsidR="00FC54FC" w:rsidRDefault="004C03A7" w:rsidP="00FC54FC">
      <w:pPr>
        <w:spacing w:before="100" w:beforeAutospacing="1" w:after="240" w:line="40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Оглед на обектите може да бъде направен всеки работен ден след предварителна заявка на </w:t>
      </w:r>
      <w:r w:rsidR="00FC54FC" w:rsidRPr="00FC54FC">
        <w:rPr>
          <w:rFonts w:ascii="Times New Roman" w:eastAsia="Times New Roman" w:hAnsi="Times New Roman" w:cs="Times New Roman"/>
          <w:color w:val="282851"/>
          <w:sz w:val="24"/>
          <w:szCs w:val="24"/>
          <w:lang w:eastAsia="bg-BG"/>
        </w:rPr>
        <w:t xml:space="preserve">Тел: 02 / 9881131, 9878568, 9878570; </w:t>
      </w:r>
      <w:r w:rsidR="00FC54FC" w:rsidRPr="00FC54FC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e-mail: </w:t>
      </w:r>
      <w:hyperlink r:id="rId11" w:history="1">
        <w:r w:rsidR="00813C62" w:rsidRPr="00FF4A0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obr133@mail.bg</w:t>
        </w:r>
      </w:hyperlink>
      <w:r w:rsidR="00813C62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, ел. страница </w:t>
      </w:r>
      <w:hyperlink r:id="rId12" w:history="1">
        <w:r w:rsidR="00813C62" w:rsidRPr="00FC54F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www.133sou.com</w:t>
        </w:r>
      </w:hyperlink>
      <w:r w:rsidR="00813C62" w:rsidRPr="00FC54FC">
        <w:rPr>
          <w:rFonts w:ascii="Times New Roman" w:eastAsia="Times New Roman" w:hAnsi="Times New Roman" w:cs="Times New Roman"/>
          <w:color w:val="282851"/>
          <w:sz w:val="24"/>
          <w:szCs w:val="24"/>
          <w:lang w:eastAsia="bg-BG"/>
        </w:rPr>
        <w:t>,</w:t>
      </w:r>
    </w:p>
    <w:p w14:paraId="0B14BE35" w14:textId="77777777" w:rsidR="004C03A7" w:rsidRDefault="00813C62" w:rsidP="007B2B1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Участниците представят към своето офертно предложение декларация за оглед на обекта, с което удостоверяват, че са з</w:t>
      </w:r>
      <w:r w:rsidRPr="00813C62">
        <w:rPr>
          <w:rFonts w:ascii="Times New Roman" w:eastAsia="Calibri" w:hAnsi="Times New Roman" w:cs="Times New Roman"/>
          <w:sz w:val="24"/>
          <w:szCs w:val="24"/>
          <w:lang w:val="ru-RU"/>
        </w:rPr>
        <w:t>апознат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813C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всички условия и особености на обекта, както и със специфичните условия, които биха повлияли на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офертното </w:t>
      </w:r>
      <w:r w:rsidRPr="00813C62">
        <w:rPr>
          <w:rFonts w:ascii="Times New Roman" w:eastAsia="Calibri" w:hAnsi="Times New Roman" w:cs="Times New Roman"/>
          <w:sz w:val="24"/>
          <w:szCs w:val="24"/>
          <w:lang w:val="ru-RU"/>
        </w:rPr>
        <w:t>предложение.</w:t>
      </w:r>
    </w:p>
    <w:p w14:paraId="35D1B692" w14:textId="77777777" w:rsidR="00FC1C38" w:rsidRDefault="00FC1C38" w:rsidP="00B40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4955C52C" w14:textId="77777777" w:rsidR="00530C67" w:rsidRPr="004A20FE" w:rsidRDefault="007B2B11" w:rsidP="006F2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VI</w:t>
      </w:r>
      <w:r w:rsidR="00530C67" w:rsidRPr="004A20F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КОНКУРСНА ДОКУМЕНТАЦИЯ</w:t>
      </w:r>
    </w:p>
    <w:p w14:paraId="7A7A036B" w14:textId="77777777" w:rsidR="008A3D5D" w:rsidRPr="008C49AE" w:rsidRDefault="008A3D5D" w:rsidP="008A3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20FE">
        <w:rPr>
          <w:rFonts w:ascii="Times New Roman" w:hAnsi="Times New Roman" w:cs="Times New Roman"/>
          <w:color w:val="000000"/>
          <w:sz w:val="24"/>
          <w:szCs w:val="24"/>
        </w:rPr>
        <w:t>1.Ц</w:t>
      </w:r>
      <w:r w:rsidRPr="004A20F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ена, начин на плащане, място и срок за закупуване на конкурсната </w:t>
      </w:r>
      <w:r w:rsidRPr="008C49AE">
        <w:rPr>
          <w:rFonts w:ascii="Times New Roman" w:hAnsi="Times New Roman" w:cs="Times New Roman"/>
          <w:color w:val="000000"/>
          <w:sz w:val="24"/>
          <w:szCs w:val="24"/>
          <w:lang w:val="en"/>
        </w:rPr>
        <w:t>документация, в случаите, в които лица искат да получат документацията от администрацията</w:t>
      </w:r>
      <w:r w:rsidR="007803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E2294A" w14:textId="77777777" w:rsidR="00530C67" w:rsidRPr="00BD7585" w:rsidRDefault="00D428F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530C67" w:rsidRPr="004A20FE">
        <w:rPr>
          <w:rFonts w:ascii="Times New Roman" w:eastAsia="Times New Roman" w:hAnsi="Times New Roman" w:cs="Times New Roman"/>
          <w:sz w:val="24"/>
          <w:szCs w:val="24"/>
        </w:rPr>
        <w:t xml:space="preserve"> Конкурсната документацията може да бъде закупена всеки работен ден </w:t>
      </w:r>
      <w:r w:rsidR="00530C67" w:rsidRPr="006721E1">
        <w:rPr>
          <w:rFonts w:ascii="Times New Roman" w:eastAsia="Times New Roman" w:hAnsi="Times New Roman" w:cs="Times New Roman"/>
          <w:b/>
          <w:sz w:val="24"/>
          <w:szCs w:val="24"/>
        </w:rPr>
        <w:t xml:space="preserve">от 09:00 часа на </w:t>
      </w:r>
      <w:r w:rsidR="00B23A8E" w:rsidRPr="006721E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D7585" w:rsidRPr="006721E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23A8E" w:rsidRPr="006721E1">
        <w:rPr>
          <w:rFonts w:ascii="Times New Roman" w:eastAsia="Times New Roman" w:hAnsi="Times New Roman" w:cs="Times New Roman"/>
          <w:b/>
          <w:sz w:val="24"/>
          <w:szCs w:val="24"/>
        </w:rPr>
        <w:t xml:space="preserve"> Октомври </w:t>
      </w:r>
      <w:r w:rsidR="00530C67" w:rsidRPr="006721E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A3D5D" w:rsidRPr="006721E1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530C67" w:rsidRPr="006721E1">
        <w:rPr>
          <w:rFonts w:ascii="Times New Roman" w:eastAsia="Times New Roman" w:hAnsi="Times New Roman" w:cs="Times New Roman"/>
          <w:b/>
          <w:sz w:val="24"/>
          <w:szCs w:val="24"/>
        </w:rPr>
        <w:t>г. до 17:30 часа на</w:t>
      </w:r>
      <w:r w:rsidR="00B23A8E" w:rsidRPr="006721E1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BD5B07" w:rsidRPr="006721E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23A8E" w:rsidRPr="006721E1">
        <w:rPr>
          <w:rFonts w:ascii="Times New Roman" w:eastAsia="Times New Roman" w:hAnsi="Times New Roman" w:cs="Times New Roman"/>
          <w:b/>
          <w:sz w:val="24"/>
          <w:szCs w:val="24"/>
        </w:rPr>
        <w:t xml:space="preserve"> Ноевмри </w:t>
      </w:r>
      <w:r w:rsidR="00530C67" w:rsidRPr="006721E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A3D5D" w:rsidRPr="006721E1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530C67" w:rsidRPr="006721E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4056DAD1" w14:textId="77777777" w:rsidR="00BD7585" w:rsidRDefault="00BD7585" w:rsidP="00BD7585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Конкурсната документацията </w:t>
      </w:r>
      <w:r w:rsidR="00663B22" w:rsidRPr="00525D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публикува на</w:t>
      </w:r>
      <w:r w:rsidRPr="00525D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електронната стра</w:t>
      </w:r>
      <w:r w:rsidR="00663B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ница на районната адмнистрация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- </w:t>
      </w:r>
      <w:hyperlink r:id="rId13" w:history="1">
        <w:r w:rsidRPr="00B72B03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bg-BG"/>
          </w:rPr>
          <w:t>www.sredec-sofia.org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63B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сайта на Столична община (</w:t>
      </w:r>
      <w:hyperlink r:id="rId14" w:history="1">
        <w:r w:rsidR="00663B22" w:rsidRPr="00411E7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bg-BG"/>
          </w:rPr>
          <w:t>www.sofia.bg</w:t>
        </w:r>
      </w:hyperlink>
      <w:r w:rsidR="00663B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), раздел „Бизнес, инвестиции, строителство“, подраздел „Търгове и конкурси“</w:t>
      </w:r>
      <w:r w:rsidR="008C2D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5F156315" w14:textId="77777777" w:rsidR="00BD7585" w:rsidRPr="00F11BDF" w:rsidRDefault="00BD7585" w:rsidP="00BD7585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случаите, в които лица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та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искат да получат документацията от администрацията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к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онкурсната документацията може да бъде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закупена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всеки работен ден </w:t>
      </w:r>
      <w:r w:rsidRPr="006721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 09:00 часа на 27 Окт</w:t>
      </w:r>
      <w:r w:rsidR="004A1A70" w:rsidRPr="006721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омври 2021г. до 17:30 часа на 16</w:t>
      </w:r>
      <w:r w:rsidRPr="006721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Ноември 2021г.</w:t>
      </w:r>
      <w:r w:rsidRPr="006721E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4A1A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4A1A7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административната сграда на СО район „Средец“, с адрес гр. София, ул. „Леге“ № 6, партерен етаж, деловодство, след заплащане на цената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касата на СО - район „Средец“, при условие, че не са платили по банков път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Лицата имат право да разгледат документацията на място, преди да я закупят.</w:t>
      </w:r>
    </w:p>
    <w:p w14:paraId="528710B1" w14:textId="77777777" w:rsidR="00530C67" w:rsidRDefault="00D428F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30C67" w:rsidRPr="004A20FE">
        <w:rPr>
          <w:rFonts w:ascii="Times New Roman" w:eastAsia="Times New Roman" w:hAnsi="Times New Roman" w:cs="Times New Roman"/>
          <w:sz w:val="24"/>
          <w:szCs w:val="24"/>
        </w:rPr>
        <w:t xml:space="preserve">. Цената на </w:t>
      </w:r>
      <w:r w:rsidR="00530C67" w:rsidRPr="00D070DB">
        <w:rPr>
          <w:rFonts w:ascii="Times New Roman" w:eastAsia="Times New Roman" w:hAnsi="Times New Roman" w:cs="Times New Roman"/>
          <w:sz w:val="24"/>
          <w:szCs w:val="24"/>
        </w:rPr>
        <w:t xml:space="preserve">настоящата документация е </w:t>
      </w:r>
      <w:r w:rsidR="008C2D42" w:rsidRPr="00B36DAD">
        <w:rPr>
          <w:rFonts w:ascii="Times New Roman" w:eastAsia="Times New Roman" w:hAnsi="Times New Roman" w:cs="Times New Roman"/>
          <w:b/>
          <w:sz w:val="24"/>
          <w:szCs w:val="24"/>
        </w:rPr>
        <w:t xml:space="preserve">6, 40 </w:t>
      </w:r>
      <w:r w:rsidR="00530C67" w:rsidRPr="00B36DAD">
        <w:rPr>
          <w:rFonts w:ascii="Times New Roman" w:eastAsia="Times New Roman" w:hAnsi="Times New Roman" w:cs="Times New Roman"/>
          <w:b/>
          <w:sz w:val="24"/>
          <w:szCs w:val="24"/>
        </w:rPr>
        <w:t>лв. /</w:t>
      </w:r>
      <w:r w:rsidR="008C2D42" w:rsidRPr="00B36DAD">
        <w:rPr>
          <w:rFonts w:ascii="Times New Roman" w:eastAsia="Times New Roman" w:hAnsi="Times New Roman" w:cs="Times New Roman"/>
          <w:b/>
          <w:sz w:val="24"/>
          <w:szCs w:val="24"/>
        </w:rPr>
        <w:t>шест</w:t>
      </w:r>
      <w:r w:rsidR="00530C67" w:rsidRPr="00B36DAD">
        <w:rPr>
          <w:rFonts w:ascii="Times New Roman" w:eastAsia="Times New Roman" w:hAnsi="Times New Roman" w:cs="Times New Roman"/>
          <w:b/>
          <w:sz w:val="24"/>
          <w:szCs w:val="24"/>
        </w:rPr>
        <w:t xml:space="preserve"> лева</w:t>
      </w:r>
      <w:r w:rsidR="008C2D42" w:rsidRPr="00B36DAD">
        <w:rPr>
          <w:rFonts w:ascii="Times New Roman" w:eastAsia="Times New Roman" w:hAnsi="Times New Roman" w:cs="Times New Roman"/>
          <w:b/>
          <w:sz w:val="24"/>
          <w:szCs w:val="24"/>
        </w:rPr>
        <w:t xml:space="preserve"> и четиридесет стотинки</w:t>
      </w:r>
      <w:r w:rsidR="00530C67" w:rsidRPr="00B36DA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C2D42" w:rsidRPr="00B36DAD">
        <w:rPr>
          <w:rFonts w:ascii="Times New Roman" w:eastAsia="Times New Roman" w:hAnsi="Times New Roman" w:cs="Times New Roman"/>
          <w:b/>
          <w:sz w:val="24"/>
          <w:szCs w:val="24"/>
        </w:rPr>
        <w:t xml:space="preserve"> лева</w:t>
      </w:r>
      <w:r w:rsidR="00530C67" w:rsidRPr="00B36D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2208" w:rsidRPr="00B36DAD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="00530C67" w:rsidRPr="00B36DAD">
        <w:rPr>
          <w:rFonts w:ascii="Times New Roman" w:eastAsia="Times New Roman" w:hAnsi="Times New Roman" w:cs="Times New Roman"/>
          <w:b/>
          <w:sz w:val="24"/>
          <w:szCs w:val="24"/>
        </w:rPr>
        <w:t>ДДС</w:t>
      </w:r>
      <w:r w:rsidR="0062416C" w:rsidRPr="00B36DA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2983E01" w14:textId="77777777" w:rsidR="00E85B4E" w:rsidRPr="004A20FE" w:rsidRDefault="00D428F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70DB" w:rsidRPr="00D070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Заповедта и одобрената с нея документация 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публикуват на електронната страница на районната администрация, на сайта на Столична община, раздел "Бизнес, инвестиции, строителство", подраздел "Търгове и конкурси" и на информационните табла в района и Столична община.</w:t>
      </w:r>
      <w:proofErr w:type="gramEnd"/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gramStart"/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>Допълнително информация за конкурса се оповест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</w:rPr>
        <w:t>ява и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на електронната страница и/или по друг подходящ начин, вкл.</w:t>
      </w:r>
      <w:proofErr w:type="gramEnd"/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D070DB" w:rsidRPr="00D070DB">
        <w:rPr>
          <w:rFonts w:ascii="Times New Roman" w:hAnsi="Times New Roman" w:cs="Times New Roman"/>
          <w:color w:val="000000"/>
          <w:sz w:val="24"/>
          <w:szCs w:val="24"/>
        </w:rPr>
        <w:t xml:space="preserve">поставяне на 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>обявление на подходящо място в училището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8F6ED3" w14:textId="77777777" w:rsidR="00530C67" w:rsidRPr="004A20FE" w:rsidRDefault="007F68FB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lastRenderedPageBreak/>
        <w:t>VI</w:t>
      </w:r>
      <w:r w:rsidR="00A87FB2" w:rsidRPr="00A87F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</w:t>
      </w:r>
      <w:r w:rsidR="00530C67" w:rsidRPr="004A20F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СРОК ЗА ПОДАВАНЕ НА ОФЕРТИТЕ И УКАЗАНИЯ ЗА ПОДГОТОВКАТА ИМ</w:t>
      </w:r>
    </w:p>
    <w:p w14:paraId="2A9B72EA" w14:textId="77777777" w:rsidR="00530C67" w:rsidRPr="004A20FE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20F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Срок и начин за подаване на офертите:</w:t>
      </w:r>
    </w:p>
    <w:p w14:paraId="289441D1" w14:textId="77777777" w:rsidR="00530C67" w:rsidRPr="00C83618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FD1">
        <w:rPr>
          <w:rFonts w:ascii="Times New Roman" w:eastAsia="Times New Roman" w:hAnsi="Times New Roman" w:cs="Times New Roman"/>
          <w:sz w:val="24"/>
          <w:szCs w:val="24"/>
        </w:rPr>
        <w:t xml:space="preserve">Офертите на участниците ще се приемат всеки работен ден </w:t>
      </w:r>
      <w:r w:rsidRPr="00C83618">
        <w:rPr>
          <w:rFonts w:ascii="Times New Roman" w:eastAsia="Times New Roman" w:hAnsi="Times New Roman" w:cs="Times New Roman"/>
          <w:b/>
          <w:sz w:val="24"/>
          <w:szCs w:val="24"/>
        </w:rPr>
        <w:t xml:space="preserve">от 09:00 ч. на </w:t>
      </w:r>
      <w:r w:rsidR="00B23A8E" w:rsidRPr="00C8361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D7585" w:rsidRPr="00C8361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23A8E" w:rsidRPr="00C83618">
        <w:rPr>
          <w:rFonts w:ascii="Times New Roman" w:eastAsia="Times New Roman" w:hAnsi="Times New Roman" w:cs="Times New Roman"/>
          <w:b/>
          <w:sz w:val="24"/>
          <w:szCs w:val="24"/>
        </w:rPr>
        <w:t xml:space="preserve"> Окт</w:t>
      </w:r>
      <w:r w:rsidR="00BD7585" w:rsidRPr="00C83618">
        <w:rPr>
          <w:rFonts w:ascii="Times New Roman" w:eastAsia="Times New Roman" w:hAnsi="Times New Roman" w:cs="Times New Roman"/>
          <w:b/>
          <w:sz w:val="24"/>
          <w:szCs w:val="24"/>
        </w:rPr>
        <w:t>омври 2021г. до 17:30 часа на</w:t>
      </w:r>
      <w:r w:rsidR="00C83618" w:rsidRPr="00260E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3618" w:rsidRPr="00C83618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B23A8E" w:rsidRPr="00C83618">
        <w:rPr>
          <w:rFonts w:ascii="Times New Roman" w:eastAsia="Times New Roman" w:hAnsi="Times New Roman" w:cs="Times New Roman"/>
          <w:b/>
          <w:sz w:val="24"/>
          <w:szCs w:val="24"/>
        </w:rPr>
        <w:t xml:space="preserve"> Ноевмри 2021г.</w:t>
      </w:r>
      <w:r w:rsidRPr="00C836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3FD1">
        <w:rPr>
          <w:rFonts w:ascii="Times New Roman" w:eastAsia="Times New Roman" w:hAnsi="Times New Roman" w:cs="Times New Roman"/>
          <w:sz w:val="24"/>
          <w:szCs w:val="24"/>
        </w:rPr>
        <w:t>в деловодството на СО – район „Средец“ на адрес: гр. София, ул. „Леге“ № 6.</w:t>
      </w:r>
    </w:p>
    <w:p w14:paraId="5AADBB5A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Указания за подготовка на офертата:</w:t>
      </w:r>
    </w:p>
    <w:p w14:paraId="55F95006" w14:textId="77777777" w:rsidR="00137D77" w:rsidRPr="005B421D" w:rsidRDefault="00137D77" w:rsidP="0013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Офертата се представя в един екземпляр в запечатан непрозрачен плик от участника или упълномощен от него представител лично или по пощата с препоръчано писмо с обратна разписка. Върху плика трябва да бъде написано: име на участника; адрес за кореспонденция; телефон и по възможност факс и електронен адрес, наименование на конкурса.</w:t>
      </w:r>
    </w:p>
    <w:p w14:paraId="587FD856" w14:textId="77777777" w:rsidR="00137D77" w:rsidRPr="005B421D" w:rsidRDefault="00137D77" w:rsidP="0013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приемане на офертите върху плика се отбелязват поредния номер, датата и часа на получаването и посочените данни се записват във входящ регистър, за което на приносителя се издава документ. Възложителят не приема за участие и връща на участника оферта, която е в незапечатан, скъсан или прозрачен плик или е подадена след изтичане на крайния срок за получаване на оферти. Тези обстоятелства се отбелязват във входящия регистър.</w:t>
      </w:r>
    </w:p>
    <w:p w14:paraId="3B9B3322" w14:textId="77777777" w:rsidR="00137D77" w:rsidRPr="005B421D" w:rsidRDefault="00137D77" w:rsidP="0013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Офертите следва да отговарят на изискванията, посочени в настоящите указания и да бъдат оформени по приложените в документацията образци.</w:t>
      </w:r>
    </w:p>
    <w:p w14:paraId="4C057BAA" w14:textId="77777777" w:rsidR="00530C67" w:rsidRDefault="00675F4E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21568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участие в конкурса се подготвят и представят в </w:t>
      </w:r>
      <w:r w:rsidR="00530C67" w:rsidRPr="00A14F01">
        <w:rPr>
          <w:rFonts w:ascii="Times New Roman" w:eastAsia="Times New Roman" w:hAnsi="Times New Roman" w:cs="Times New Roman"/>
          <w:sz w:val="24"/>
          <w:szCs w:val="24"/>
          <w:lang w:eastAsia="bg-BG"/>
        </w:rPr>
        <w:t>два раздела,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оформени в два отделни плика - </w:t>
      </w:r>
      <w:r w:rsidR="00530C67" w:rsidRPr="00F5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плик № 1 и плик № 2</w:t>
      </w:r>
      <w:r w:rsidR="00CE19AB" w:rsidRPr="00F5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</w:t>
      </w:r>
      <w:r w:rsidR="0087063C" w:rsidRPr="00F5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CE19AB" w:rsidRPr="00F539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"Оферта за участие"</w:t>
      </w:r>
      <w:r w:rsidR="00530C67" w:rsidRPr="00F5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137D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965FA35" w14:textId="77777777" w:rsidR="00CE19AB" w:rsidRPr="00CE19AB" w:rsidRDefault="00CE19AB" w:rsidP="00CE19AB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proofErr w:type="gramStart"/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Предложенията се подават най-късно до изтичането на крайния срок на определеното място.</w:t>
      </w:r>
      <w:proofErr w:type="gramEnd"/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Пликовете се надписват по указания в конкурсната документация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чин.</w:t>
      </w:r>
      <w:proofErr w:type="gramEnd"/>
    </w:p>
    <w:p w14:paraId="283C87BD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В плик № 1 се поставят и запечатват следните документи</w:t>
      </w:r>
      <w:r w:rsidR="00516E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за ученически стол и ученически бюфет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:</w:t>
      </w:r>
    </w:p>
    <w:p w14:paraId="35303840" w14:textId="77777777" w:rsidR="00AA1ACC" w:rsidRPr="00812E42" w:rsidRDefault="00823F8F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3" w:name="p30575505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аявление за участие - по образец в конкурсната документация с посочване на административни данни за участника и банкова сметка, по която да се възстанови внесената гаранция (ако е представена под формата на парична сума), когато няма основание за нейното задържане. </w:t>
      </w:r>
      <w:proofErr w:type="gramStart"/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Когато не е посочен ЕИК от публичен регистър в Р България, както и при обединения и чуждестранни лица.</w:t>
      </w:r>
      <w:proofErr w:type="gramEnd"/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се</w:t>
      </w:r>
      <w:proofErr w:type="gramEnd"/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посочват съответни данни за учредяване и/или регистрация и се представя удостоверение за актуално състояние или друг документ съгласно законодателството на държавата, в която лицето е установено,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съответно договор за обединение – </w:t>
      </w:r>
      <w:r w:rsidR="00812E42" w:rsidRPr="00812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1</w:t>
      </w:r>
    </w:p>
    <w:p w14:paraId="15EAB9E2" w14:textId="77777777" w:rsidR="00812E42" w:rsidRPr="00AA1ACC" w:rsidRDefault="00812E42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14:paraId="68E9C347" w14:textId="77777777" w:rsidR="00812E42" w:rsidRPr="001E5CD8" w:rsidRDefault="00AA1ACC" w:rsidP="00812E42">
      <w:pPr>
        <w:spacing w:after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</w:t>
      </w:r>
      <w:r w:rsidR="00823F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екларации за липсата на определените в заповедта и документацията обстоятелства </w:t>
      </w:r>
      <w:r w:rsidR="00447D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съгласно</w:t>
      </w:r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раздел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II.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Условия за участи</w:t>
      </w:r>
      <w:r w:rsidR="008003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</w:t>
      </w:r>
      <w:r w:rsidR="00812E42" w:rsidRPr="001E5CD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812E42" w:rsidRPr="00C4748C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</w:t>
      </w:r>
      <w:r w:rsidR="00812E42" w:rsidRPr="008003A5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bg-BG"/>
        </w:rPr>
        <w:t xml:space="preserve">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раздел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III.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Критерии за подбор</w:t>
      </w:r>
      <w:r w:rsidR="00812E42" w:rsidRPr="001E5CD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14:paraId="6AF57320" w14:textId="77777777" w:rsidR="00447DB1" w:rsidRDefault="00AA1ACC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proofErr w:type="gramStart"/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</w:t>
      </w:r>
      <w:proofErr w:type="gramEnd"/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образци в конкурсната документация</w:t>
      </w:r>
      <w:r w:rsidR="00447D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както следва:</w:t>
      </w:r>
    </w:p>
    <w:p w14:paraId="654E87E3" w14:textId="77777777" w:rsidR="00AA1ACC" w:rsidRDefault="00447DB1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2</w:t>
      </w:r>
      <w:r w:rsidR="00AA1ACC"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14:paraId="10BFF3A6" w14:textId="77777777" w:rsidR="00447DB1" w:rsidRPr="00CE19AB" w:rsidRDefault="00447DB1" w:rsidP="00447D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3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14:paraId="2EF2D52A" w14:textId="77777777" w:rsidR="00447DB1" w:rsidRPr="00CE19AB" w:rsidRDefault="00447DB1" w:rsidP="00447D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4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14:paraId="34E86607" w14:textId="77777777" w:rsidR="00447DB1" w:rsidRPr="00C840AA" w:rsidRDefault="00447DB1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5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14:paraId="529EF61B" w14:textId="77777777" w:rsidR="00823F8F" w:rsidRPr="00C840AA" w:rsidRDefault="00447DB1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="00823F8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r w:rsidR="00823F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окумент </w:t>
      </w:r>
      <w:r w:rsidR="00C840A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внесена гаранция за участие;</w:t>
      </w:r>
    </w:p>
    <w:p w14:paraId="3754424D" w14:textId="77777777" w:rsidR="00C840AA" w:rsidRDefault="00447DB1" w:rsidP="00C840A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4</w:t>
      </w:r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r w:rsidR="00823F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</w:t>
      </w:r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ълномощно, ако е налице упълномощаване;</w:t>
      </w:r>
    </w:p>
    <w:p w14:paraId="36804B4E" w14:textId="77777777" w:rsidR="0087063C" w:rsidRDefault="0087063C" w:rsidP="0087063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</w:t>
      </w:r>
      <w:proofErr w:type="gramStart"/>
      <w:r w:rsidRPr="00BA7306">
        <w:rPr>
          <w:rFonts w:ascii="Times New Roman" w:hAnsi="Times New Roman" w:cs="Times New Roman"/>
          <w:color w:val="000000"/>
          <w:sz w:val="24"/>
          <w:szCs w:val="24"/>
          <w:lang w:val="en"/>
        </w:rPr>
        <w:t>10 основни обедни менюта и 10 обедни менюта за деца със специфични хранителни потребности (менютата да бъдат заверени във физиологичната лаборатория на Столична регионална здравна инспекция).</w:t>
      </w:r>
      <w:proofErr w:type="gramEnd"/>
      <w:r w:rsidR="00C840AA" w:rsidRPr="00C840AA">
        <w:t xml:space="preserve"> </w:t>
      </w:r>
      <w:r w:rsidR="00C840AA" w:rsidRPr="00C840AA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- </w:t>
      </w:r>
      <w:r w:rsidR="00C840AA" w:rsidRPr="00C840AA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Образец Приложение 6;</w:t>
      </w:r>
    </w:p>
    <w:p w14:paraId="72D5C62D" w14:textId="77777777" w:rsidR="0087063C" w:rsidRPr="00E81693" w:rsidRDefault="00823F8F" w:rsidP="0087063C">
      <w:pPr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="008706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Декларация в свободен текст относно </w:t>
      </w:r>
      <w:r w:rsidR="0087063C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професионален опит за осигуряване на обществено хранене на деца с обща продължителност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конкурса: това изискване не важи за новорегистрирани фирми;</w:t>
      </w:r>
      <w:r w:rsidR="0087063C" w:rsidRPr="00E816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E209A32" w14:textId="77777777" w:rsidR="0087063C" w:rsidRPr="0087063C" w:rsidRDefault="00823F8F" w:rsidP="00870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</w:t>
      </w:r>
      <w:r w:rsidR="008706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Декларация в свободен текст, във връзка с обстоятелството, че участникът</w:t>
      </w:r>
      <w:r w:rsidR="0087063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разполага с</w:t>
      </w:r>
      <w:r w:rsidR="0087063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персонал с професионална квалификация в областта на храните;</w:t>
      </w:r>
    </w:p>
    <w:p w14:paraId="13C82EBB" w14:textId="77777777" w:rsidR="00AA1ACC" w:rsidRDefault="00823F8F" w:rsidP="0087063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</w:t>
      </w:r>
      <w:r w:rsidR="0087063C"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Д</w:t>
      </w:r>
      <w:r w:rsidR="00AA1ACC"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екларация </w:t>
      </w:r>
      <w:r w:rsidR="00AA1ACC"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свободен текст </w:t>
      </w:r>
      <w:r w:rsidR="00AA1ACC"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приемане условията на представения в документацията проект на договор;</w:t>
      </w:r>
    </w:p>
    <w:p w14:paraId="01B5891D" w14:textId="77777777" w:rsidR="0087063C" w:rsidRDefault="0087063C" w:rsidP="0087063C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C59D476" w14:textId="77777777" w:rsidR="003D2B76" w:rsidRPr="005B421D" w:rsidRDefault="003D2B76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В плик № 2 се поставят и запечатват следните документи:</w:t>
      </w:r>
    </w:p>
    <w:p w14:paraId="0D386BD2" w14:textId="77777777" w:rsidR="0087063C" w:rsidRPr="0087063C" w:rsidRDefault="0087063C" w:rsidP="0087063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"Оферта за участие", която съдържа документи, съобразно изискванията.</w:t>
      </w:r>
      <w:proofErr w:type="gramEnd"/>
      <w:r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определени</w:t>
      </w:r>
      <w:proofErr w:type="gramEnd"/>
      <w:r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 конкурсната документация за съответствието с критериите за оценка;</w:t>
      </w:r>
    </w:p>
    <w:p w14:paraId="488CFD34" w14:textId="77777777" w:rsidR="003D2B76" w:rsidRPr="007426C7" w:rsidRDefault="003D2B76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фертата следв</w:t>
      </w:r>
      <w:r w:rsidR="007426C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 да съдържа следните документи 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 ученически стол</w:t>
      </w:r>
      <w:r w:rsidR="009404E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ученически бюфет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14:paraId="63DA8A48" w14:textId="77777777" w:rsidR="003D2B76" w:rsidRDefault="00457631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707E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3D2B76" w:rsidRPr="004770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D2B76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 от участника за организация на ученическото столово хранене, в което да се представят документи, че доставчиците са длъжни да осигурят хранителни продукти, които съответстват на изискванията на Закона за храните, Наредба № 6 от 10 август 2011 г. за здравословно хранене на децата на възраст от 3 до 7 години в детски заведения (обн., ДВ, бр. 65 от 23 август 2011 г.), Наредба № 9 от 16 септември 2011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(обн., ДВ, бр. 73 от 20 септември 2011 г.) и че храните, които ще се приготвят и предлагат на учениците, отговарят на изискванията на Наредба № 9 от 16 септември 2011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(обн., ДВ, бр. 73 от 20 септември 2011 г.), Наредба № 23 от 19.07.2005 г. за физиологичните норми за хранене на населението (обн., ДВ, бр. 63 от 2005 г.) и Наредба № 37 от 21.07.2009 г. за здравословно хранене на учениците (обн., ДВ, бр. 63 от 07.08.2009 г.).</w:t>
      </w:r>
      <w:r w:rsidR="003D2B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A1ACC" w:rsidRPr="00F05281">
        <w:rPr>
          <w:rFonts w:ascii="Times New Roman" w:hAnsi="Times New Roman" w:cs="Times New Roman"/>
          <w:sz w:val="24"/>
          <w:szCs w:val="24"/>
        </w:rPr>
        <w:t>Наредба за организиране на ученическо столово и бюфетно хранене в общинските училища на територията на Столична община</w:t>
      </w:r>
      <w:r w:rsidR="00AA1ACC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51F7D68E" w14:textId="77777777" w:rsidR="003D2B76" w:rsidRPr="0096419F" w:rsidRDefault="00E2103C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707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9404EB" w:rsidRPr="004770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3D2B7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от участника за организация на ученическото хранене в бюфета с готов или приготвян на място асортимент, в което да се представят документи, че доставчиците могат да осигурят хранителни продукти, които съответстват на изискванията на Наредба № 9 от 16 септември 2011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(обн., ДВ, бр. 73 от 20 септември 2011 г.), Наредба № 6 от 10 август 2011 г. за здравословно хранене на децата на възраст от 3 до 7 години в детски заведения (обн., ДВ, бр. 65 от 23 август 2011 г.) и че храните, които ще се приготвят и предлагат на учениците, отговарят на изискванията на Наредба № 9 от 16 септември 2011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(обн., ДВ, бр. 73 от 20 септември 2011 г.) и </w:t>
      </w:r>
      <w:r w:rsidR="003D2B7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Наредба № 37 от 21.07.2009 г. за здравословно хранене на учениците (обн., ДВ, бр. 63 от 07.08</w:t>
      </w:r>
      <w:r w:rsidR="00AA1ACC">
        <w:rPr>
          <w:rFonts w:ascii="Times New Roman" w:eastAsia="Times New Roman" w:hAnsi="Times New Roman" w:cs="Times New Roman"/>
          <w:sz w:val="24"/>
          <w:szCs w:val="24"/>
          <w:lang w:eastAsia="bg-BG"/>
        </w:rPr>
        <w:t>.2009 г.),</w:t>
      </w:r>
      <w:r w:rsidR="00AA1ACC" w:rsidRPr="00AA1ACC">
        <w:rPr>
          <w:rFonts w:ascii="Times New Roman" w:hAnsi="Times New Roman" w:cs="Times New Roman"/>
          <w:sz w:val="24"/>
          <w:szCs w:val="24"/>
        </w:rPr>
        <w:t xml:space="preserve"> </w:t>
      </w:r>
      <w:r w:rsidR="00AA1ACC" w:rsidRPr="00F05281">
        <w:rPr>
          <w:rFonts w:ascii="Times New Roman" w:hAnsi="Times New Roman" w:cs="Times New Roman"/>
          <w:sz w:val="24"/>
          <w:szCs w:val="24"/>
        </w:rPr>
        <w:t>Наредба за организиране на ученическо столово и бюфетно хранене в общинските училища на територията на Столична община</w:t>
      </w:r>
    </w:p>
    <w:p w14:paraId="2BEEDCBB" w14:textId="77777777" w:rsidR="009404EB" w:rsidRPr="009404EB" w:rsidRDefault="00D96FE9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9404EB" w:rsidRPr="009404EB">
        <w:rPr>
          <w:rFonts w:ascii="Times New Roman" w:eastAsia="Times New Roman" w:hAnsi="Times New Roman" w:cs="Times New Roman"/>
          <w:sz w:val="24"/>
          <w:szCs w:val="24"/>
          <w:lang w:eastAsia="bg-BG"/>
        </w:rPr>
        <w:t>. Подписан и подпечатан проект на договор</w:t>
      </w:r>
      <w:r w:rsidR="009404E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 Приложение 7</w:t>
      </w:r>
    </w:p>
    <w:p w14:paraId="0596AEEE" w14:textId="77777777" w:rsidR="003D2B76" w:rsidRPr="00CE19AB" w:rsidRDefault="00D96FE9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3D2B76" w:rsidRPr="00CE19AB">
        <w:rPr>
          <w:rFonts w:ascii="Times New Roman" w:eastAsia="Times New Roman" w:hAnsi="Times New Roman" w:cs="Times New Roman"/>
          <w:sz w:val="24"/>
          <w:szCs w:val="24"/>
          <w:lang w:eastAsia="bg-BG"/>
        </w:rPr>
        <w:t>. Усреднена цена по предложен образец с асортимент от храни и напитки</w:t>
      </w:r>
      <w:r w:rsidR="007426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D2B76" w:rsidRPr="00CE19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/Образец на оферта - </w:t>
      </w:r>
      <w:r w:rsidR="003D2B76" w:rsidRPr="00CE19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Приложение № </w:t>
      </w:r>
      <w:r w:rsidR="00CE19AB" w:rsidRPr="00CE19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="003D2B76" w:rsidRPr="00CE19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/.</w:t>
      </w:r>
    </w:p>
    <w:p w14:paraId="00C18E65" w14:textId="77777777" w:rsidR="009404EB" w:rsidRDefault="00E447CC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404EB" w:rsidRPr="009404EB">
        <w:rPr>
          <w:rFonts w:ascii="Times New Roman" w:eastAsia="Times New Roman" w:hAnsi="Times New Roman" w:cs="Times New Roman"/>
          <w:sz w:val="24"/>
          <w:szCs w:val="24"/>
        </w:rPr>
        <w:t xml:space="preserve">. Образец на оферта </w:t>
      </w:r>
      <w:r w:rsidR="009404E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 9</w:t>
      </w:r>
    </w:p>
    <w:p w14:paraId="1C80796F" w14:textId="77777777" w:rsidR="00516EC5" w:rsidRDefault="00516EC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0497BC9" w14:textId="77777777" w:rsidR="00530C67" w:rsidRPr="005B421D" w:rsidRDefault="00B40C9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VIII</w:t>
      </w:r>
      <w:r w:rsidR="00530C67"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ГАРАНЦИИ</w:t>
      </w:r>
    </w:p>
    <w:p w14:paraId="2E1EA07B" w14:textId="77777777" w:rsidR="00530C67" w:rsidRPr="006F35F4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Гаранцията за участие в конкурса е в размер на </w:t>
      </w:r>
      <w:r w:rsidR="00B40C9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62F3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F35F4">
        <w:rPr>
          <w:rFonts w:ascii="Times New Roman" w:eastAsia="Times New Roman" w:hAnsi="Times New Roman" w:cs="Times New Roman"/>
          <w:b/>
          <w:sz w:val="24"/>
          <w:szCs w:val="24"/>
        </w:rPr>
        <w:t>00,00 /</w:t>
      </w:r>
      <w:r w:rsidR="00B40C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862F34">
        <w:rPr>
          <w:rFonts w:ascii="Times New Roman" w:eastAsia="Times New Roman" w:hAnsi="Times New Roman" w:cs="Times New Roman"/>
          <w:b/>
          <w:sz w:val="24"/>
          <w:szCs w:val="24"/>
        </w:rPr>
        <w:t>хиляда</w:t>
      </w:r>
      <w:r w:rsidRPr="006F35F4">
        <w:rPr>
          <w:rFonts w:ascii="Times New Roman" w:eastAsia="Times New Roman" w:hAnsi="Times New Roman" w:cs="Times New Roman"/>
          <w:b/>
          <w:sz w:val="24"/>
          <w:szCs w:val="24"/>
        </w:rPr>
        <w:t>/ лева.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 Всеки участник е длъжен да представи гаранция за участие.</w:t>
      </w:r>
    </w:p>
    <w:p w14:paraId="67FF515E" w14:textId="12CFCA78" w:rsidR="00530C67" w:rsidRPr="007F289E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9E">
        <w:rPr>
          <w:rFonts w:ascii="Times New Roman" w:eastAsia="Times New Roman" w:hAnsi="Times New Roman" w:cs="Times New Roman"/>
          <w:sz w:val="24"/>
          <w:szCs w:val="24"/>
        </w:rPr>
        <w:t>Срокът за валидност на гаранцията за участие в процедурата е с</w:t>
      </w:r>
      <w:r w:rsidR="00AD3784">
        <w:rPr>
          <w:rFonts w:ascii="Times New Roman" w:eastAsia="Times New Roman" w:hAnsi="Times New Roman" w:cs="Times New Roman"/>
          <w:sz w:val="24"/>
          <w:szCs w:val="24"/>
        </w:rPr>
        <w:t xml:space="preserve">рокът за валидност на офертите. 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>Всеки участник сам избира формата на гаранцията за участие, както следва:</w:t>
      </w:r>
    </w:p>
    <w:p w14:paraId="48E17650" w14:textId="77777777" w:rsidR="00530C67" w:rsidRPr="003C4333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1) парична сума - представя се квитанция за внесен паричен депозит в касата на СО - район </w:t>
      </w:r>
      <w:r>
        <w:rPr>
          <w:rFonts w:ascii="Times New Roman" w:eastAsia="Times New Roman" w:hAnsi="Times New Roman" w:cs="Times New Roman"/>
          <w:sz w:val="24"/>
          <w:szCs w:val="24"/>
        </w:rPr>
        <w:t>„Средец“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на адрес: гр. София, ул. „Леге“ № 6 или банково бордеро за внесен паричен депозит по банковата сметка на СО - район „Средец“ IBAN: </w:t>
      </w:r>
      <w:r w:rsidRPr="006F35F4">
        <w:rPr>
          <w:rFonts w:ascii="Times New Roman" w:hAnsi="Times New Roman" w:cs="Times New Roman"/>
          <w:bCs/>
          <w:spacing w:val="-2"/>
          <w:sz w:val="24"/>
          <w:szCs w:val="24"/>
        </w:rPr>
        <w:t>BG88SOMB91303324908901, ВIС-SOMBBGSF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, банка: Общинска банка, клон „Денкоглу“, адрес: София 1000, ул. „Денкоглу“ № 28, като в нареждането за плащане задължително следва да бъде записано: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Гаранция за участие </w:t>
      </w:r>
      <w:r w:rsidRPr="003C4333">
        <w:rPr>
          <w:rFonts w:ascii="Times New Roman" w:eastAsia="Times New Roman" w:hAnsi="Times New Roman" w:cs="Times New Roman"/>
          <w:b/>
          <w:sz w:val="24"/>
          <w:szCs w:val="24"/>
        </w:rPr>
        <w:t>в Конкурс</w:t>
      </w:r>
      <w:r w:rsidRPr="003C43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№</w:t>
      </w:r>
      <w:r w:rsidRPr="003C43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585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C43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C4333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332505" w:rsidRPr="004770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BD7585" w:rsidRPr="004770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 w:rsidR="00332505" w:rsidRPr="004770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Октомври</w:t>
      </w:r>
      <w:r w:rsidR="00332505" w:rsidRPr="004770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707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15853" w:rsidRPr="0047707E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47707E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477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„Столово хранене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15853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>в общинск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 училищ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 на територията на район "</w:t>
      </w:r>
      <w:r>
        <w:rPr>
          <w:rFonts w:ascii="Times New Roman" w:eastAsia="Times New Roman" w:hAnsi="Times New Roman" w:cs="Times New Roman"/>
          <w:sz w:val="24"/>
          <w:szCs w:val="24"/>
        </w:rPr>
        <w:t>Средец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C4333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помещени</w:t>
      </w:r>
      <w:r w:rsidR="00C15853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я</w:t>
      </w:r>
      <w:r w:rsidRPr="003C4333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за ученическо столово хранене- </w:t>
      </w:r>
      <w:r w:rsidR="00C15853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ученически </w:t>
      </w:r>
      <w:r w:rsidRPr="003C4333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стол</w:t>
      </w:r>
      <w:r w:rsidR="00C15853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и ученически бюфет</w:t>
      </w:r>
      <w:r w:rsidRPr="003C4333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.</w:t>
      </w:r>
    </w:p>
    <w:p w14:paraId="0C84BBE0" w14:textId="77777777" w:rsidR="00530C67" w:rsidRPr="007F289E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9E">
        <w:rPr>
          <w:rFonts w:ascii="Times New Roman" w:eastAsia="Times New Roman" w:hAnsi="Times New Roman" w:cs="Times New Roman"/>
          <w:sz w:val="24"/>
          <w:szCs w:val="24"/>
        </w:rPr>
        <w:t>2) оригинал на безусловна и неотменяема банкова гаранция със срок на валидност 60 /шестдесет/ календарни дни, считано от крайния срок за получаване на офертите.</w:t>
      </w:r>
    </w:p>
    <w:p w14:paraId="5B282790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Гаранция за изпълнение на договора</w:t>
      </w:r>
    </w:p>
    <w:p w14:paraId="2E829914" w14:textId="77777777"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В тридневен срок от влизане в сила на заповедта за избор на изпълнител, спечелилият участник се задължава да внесе гаранционна вноска за обезпечаване на договора.</w:t>
      </w:r>
    </w:p>
    <w:p w14:paraId="63375EF8" w14:textId="700AD9E7"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DED">
        <w:rPr>
          <w:rFonts w:ascii="Times New Roman" w:eastAsia="Times New Roman" w:hAnsi="Times New Roman" w:cs="Times New Roman"/>
          <w:sz w:val="24"/>
          <w:szCs w:val="24"/>
        </w:rPr>
        <w:t xml:space="preserve">Гаранцията за изпълнение на договора е в размер на </w:t>
      </w:r>
      <w:r w:rsidR="006F079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95DED">
        <w:rPr>
          <w:rFonts w:ascii="Times New Roman" w:eastAsia="Times New Roman" w:hAnsi="Times New Roman" w:cs="Times New Roman"/>
          <w:b/>
          <w:sz w:val="24"/>
          <w:szCs w:val="24"/>
        </w:rPr>
        <w:t xml:space="preserve"> 000.00 /</w:t>
      </w:r>
      <w:r w:rsidR="006F07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95DED">
        <w:rPr>
          <w:rFonts w:ascii="Times New Roman" w:eastAsia="Times New Roman" w:hAnsi="Times New Roman" w:cs="Times New Roman"/>
          <w:b/>
          <w:sz w:val="24"/>
          <w:szCs w:val="24"/>
        </w:rPr>
        <w:t>хиляда/ лева</w:t>
      </w:r>
      <w:r w:rsidRPr="00B95DED">
        <w:rPr>
          <w:rFonts w:ascii="Times New Roman" w:eastAsia="Times New Roman" w:hAnsi="Times New Roman" w:cs="Times New Roman"/>
          <w:sz w:val="24"/>
          <w:szCs w:val="24"/>
        </w:rPr>
        <w:t xml:space="preserve">. Гаранцията за изпълнение се внася по набирателна сметка на </w:t>
      </w:r>
      <w:r w:rsidRPr="00B95DED">
        <w:rPr>
          <w:rFonts w:ascii="Times New Roman" w:hAnsi="Times New Roman" w:cs="Times New Roman"/>
          <w:bCs/>
          <w:spacing w:val="-2"/>
          <w:sz w:val="24"/>
          <w:szCs w:val="24"/>
        </w:rPr>
        <w:t>Столична община - район „Средец” - Общинска банка, клон „Денкоглу”, BG88SOMB91303324908901, ВIС-SOMBBGSF</w:t>
      </w:r>
      <w:r w:rsidRPr="00B95DED">
        <w:rPr>
          <w:rFonts w:ascii="Times New Roman" w:eastAsia="Times New Roman" w:hAnsi="Times New Roman" w:cs="Times New Roman"/>
          <w:sz w:val="24"/>
          <w:szCs w:val="24"/>
        </w:rPr>
        <w:t xml:space="preserve"> и служи за обезпечаване на изпълнението на договора. Гаранционната вноска не се олихвява.</w:t>
      </w:r>
    </w:p>
    <w:p w14:paraId="605CD352" w14:textId="4BFDFFC4" w:rsidR="002F4BD5" w:rsidRPr="00B95DED" w:rsidRDefault="002F4BD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Краен срок за внасяне на гаранцията е до 16.11.2021г.</w:t>
      </w:r>
    </w:p>
    <w:p w14:paraId="5E432D9A" w14:textId="77777777" w:rsidR="00012EB5" w:rsidRPr="00012EB5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bookmarkStart w:id="4" w:name="p30575506"/>
      <w:bookmarkEnd w:id="3"/>
      <w:proofErr w:type="gramStart"/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Гаранцията на спечелилия конкурса участник се задържа като депозит за целия срок на договора.</w:t>
      </w:r>
      <w:proofErr w:type="gramEnd"/>
    </w:p>
    <w:p w14:paraId="52396129" w14:textId="77777777" w:rsidR="00012EB5" w:rsidRPr="00012EB5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Внесените гаранции за участие на недопуснатите и неспечелилите конкурса участници се възстановяват, съответно освобождават в седемдневен срок от приключване на конкурса със сключването на договор по ред, определен в конкурсната документация, освен когато има основание да не бъдат възстановени или освободени.</w:t>
      </w:r>
      <w:proofErr w:type="gramEnd"/>
    </w:p>
    <w:p w14:paraId="7E51312A" w14:textId="77777777" w:rsidR="00012EB5" w:rsidRPr="00012EB5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Гаранциите за участие на участниците, обжалвали заповедта се задържат до влизането й в сила, съответно до отмяната ѝ.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gramStart"/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Върху сумите на гаранциите не се дължат лихви.</w:t>
      </w:r>
      <w:proofErr w:type="gramEnd"/>
    </w:p>
    <w:p w14:paraId="0BD81F35" w14:textId="77777777" w:rsidR="00012EB5" w:rsidRPr="00012EB5" w:rsidRDefault="00012EB5" w:rsidP="00012EB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14:paraId="7D31ECF9" w14:textId="77777777" w:rsidR="00012EB5" w:rsidRPr="00012EB5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В срок до 30 дни след влизане в сила на заповедта се предприемат необходимите действия за приключване на конкурса, включително спечелилият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участник представя документит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 доказателства за изпълнение на 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изискванията</w:t>
      </w:r>
      <w:r w:rsidR="00881FA8" w:rsidRPr="008A64F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посочени в заповедта.</w:t>
      </w:r>
      <w:proofErr w:type="gramEnd"/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Ако в този срок не бъде сключен договор по причини, за които спечелилият конкурса участник не отговаря, срокът за сключване на договора може да бъде удължен с до 30 дни със заповед.</w:t>
      </w:r>
      <w:proofErr w:type="gramEnd"/>
    </w:p>
    <w:p w14:paraId="7F5CF98D" w14:textId="394BD9E1" w:rsidR="00012EB5" w:rsidRPr="00012EB5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случай, че спечелилият конкурса участник писмено откаже да подпише 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договора</w:t>
      </w:r>
      <w:r w:rsidR="00881FA8" w:rsidRPr="008A64F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Pr="008A64F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не представи изискуемите документи или не изпълни изискванията в 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заповедта, или в срока по не се яви да подпише договора, районният кмет може да покани за сключване на договор класирания на второ място участник </w:t>
      </w: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когато има такъв</w:t>
      </w:r>
    </w:p>
    <w:p w14:paraId="2CDE820C" w14:textId="77777777" w:rsidR="00012EB5" w:rsidRPr="00012EB5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Гаранцията за участие на поканен и отказал да сключи договор участник се задържа.</w:t>
      </w:r>
      <w:proofErr w:type="gramEnd"/>
    </w:p>
    <w:p w14:paraId="6F2FC885" w14:textId="1BE73AF7" w:rsidR="00E9035F" w:rsidRDefault="00E9035F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5" w:name="p24725109"/>
      <w:bookmarkEnd w:id="4"/>
    </w:p>
    <w:p w14:paraId="10CDE4A2" w14:textId="71D221ED" w:rsidR="00817765" w:rsidRPr="00A54CB5" w:rsidRDefault="00817765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256C6727" w14:textId="4636397D" w:rsidR="00817765" w:rsidRPr="00A54CB5" w:rsidRDefault="00817765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29484A53" w14:textId="35795A7F" w:rsidR="00817765" w:rsidRPr="00A54CB5" w:rsidRDefault="00817765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0B918FEF" w14:textId="0C80B510" w:rsidR="00C753EC" w:rsidRPr="00A54CB5" w:rsidRDefault="00C753EC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40AEE9F3" w14:textId="1339D0D1" w:rsidR="00C753EC" w:rsidRPr="00A54CB5" w:rsidRDefault="00C753EC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2C0C8D89" w14:textId="5A891926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5896A2D1" w14:textId="6F007452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7F7B55DC" w14:textId="09DF8158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5E71BCEC" w14:textId="3A2ACE68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173D3E81" w14:textId="04CA4B9F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5FC3D239" w14:textId="50B60DEB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7340CEC7" w14:textId="7026BB04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18E182AA" w14:textId="7D459F09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72F311AE" w14:textId="47E6EF3E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0174E6F5" w14:textId="52FED614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15678FEA" w14:textId="21F0862D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2358272B" w14:textId="3971B882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5AC0226D" w14:textId="70DEDE23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30FCEAEA" w14:textId="484E814E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06C37544" w14:textId="1165C4B1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08377C51" w14:textId="2A3BD4A4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54595B76" w14:textId="0341B837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0B44B96D" w14:textId="512AF75B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786039D8" w14:textId="45B95997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72AED46A" w14:textId="24599512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1BB88CC9" w14:textId="0FB88875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355797EB" w14:textId="612D8920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2AF27E2C" w14:textId="3B0359E2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0A9C0441" w14:textId="57FE82A0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59E60F89" w14:textId="236AAA68" w:rsidR="00445034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E180EA1" w14:textId="474D9CFB" w:rsidR="00445034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78C1DB5" w14:textId="6F5F4AF6" w:rsidR="00445034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5CBA725" w14:textId="7E0E2C8D" w:rsidR="00445034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0D01B08" w14:textId="5B04B45A" w:rsidR="00445034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E87B789" w14:textId="33ED128B" w:rsidR="00445034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8ED320B" w14:textId="562551C9" w:rsidR="00445034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0BF8241" w14:textId="562DF2C8" w:rsidR="00445034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BC7D778" w14:textId="64F3F4F6" w:rsidR="00445034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E095F2D" w14:textId="6561C1F8" w:rsidR="00445034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25B3503" w14:textId="7F25A7F0" w:rsidR="00445034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62A89D4B" w14:textId="51A853B1" w:rsidR="00445034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19F8B7C" w14:textId="451DC7A1" w:rsidR="00445034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280348C" w14:textId="512C0236" w:rsidR="00445034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05DB041" w14:textId="77777777" w:rsidR="00445034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113869F" w14:textId="77777777" w:rsidR="00530C67" w:rsidRPr="00B63749" w:rsidRDefault="00530C67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</w:pPr>
      <w:r w:rsidRPr="00B63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Образец на заявление за участие в конкурса - Приложение № 1</w:t>
      </w:r>
    </w:p>
    <w:p w14:paraId="05203444" w14:textId="77777777" w:rsidR="00530C67" w:rsidRPr="00DC5E24" w:rsidRDefault="00530C67" w:rsidP="00530C67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4"/>
      </w:tblGrid>
      <w:tr w:rsidR="00530C67" w:rsidRPr="00B63749" w14:paraId="47DBBA39" w14:textId="77777777" w:rsidTr="007426C7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1D883" w14:textId="77777777" w:rsidR="00530C67" w:rsidRPr="00B63749" w:rsidRDefault="007426C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br w:type="page"/>
            </w:r>
            <w:r>
              <w:br w:type="page"/>
            </w:r>
            <w:r w:rsidR="00530C67"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                                                                                      ДО</w:t>
            </w:r>
          </w:p>
          <w:p w14:paraId="735C0230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                                                                                     СТОЛИЧНА ОБЩИНА</w:t>
            </w:r>
          </w:p>
          <w:p w14:paraId="2BCCDB28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                       район "Средец</w:t>
            </w: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"</w:t>
            </w:r>
          </w:p>
          <w:p w14:paraId="6D0060C6" w14:textId="77777777" w:rsidR="00530C67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  <w:p w14:paraId="428D8490" w14:textId="77777777" w:rsidR="00812E42" w:rsidRDefault="00812E42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14:paraId="4A23733C" w14:textId="77777777" w:rsidR="00812E42" w:rsidRPr="00B63749" w:rsidRDefault="00812E42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4D08A65A" w14:textId="77777777" w:rsidR="00530C67" w:rsidRDefault="00530C67" w:rsidP="00341D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ЗАЯВЛЕНИЕ</w:t>
            </w:r>
          </w:p>
          <w:p w14:paraId="5FE2B791" w14:textId="77777777" w:rsidR="00341DAC" w:rsidRDefault="00341DAC" w:rsidP="00341D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14:paraId="17A90C98" w14:textId="77777777" w:rsidR="00341DAC" w:rsidRPr="00B63749" w:rsidRDefault="00341DAC" w:rsidP="00341D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4B54F1AB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за участие в конкурс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№ </w:t>
            </w:r>
            <w:r w:rsidR="00417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1 </w:t>
            </w:r>
            <w:r w:rsidRPr="00477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от </w:t>
            </w:r>
            <w:r w:rsidR="00BD7585" w:rsidRPr="00477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27</w:t>
            </w:r>
            <w:r w:rsidR="00332505" w:rsidRPr="00477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Октомври </w:t>
            </w:r>
            <w:r w:rsidRPr="00477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20</w:t>
            </w:r>
            <w:r w:rsidR="00417B64" w:rsidRPr="00477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21</w:t>
            </w:r>
            <w:r w:rsidRPr="00477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за </w:t>
            </w:r>
            <w:r w:rsidR="00341DAC" w:rsidRPr="00BD7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отдаване</w:t>
            </w:r>
            <w:r w:rsidR="00341DAC" w:rsidRPr="00721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 наем на </w:t>
            </w:r>
            <w:r w:rsidR="00341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от имот</w:t>
            </w:r>
            <w:r w:rsidR="00341DAC" w:rsidRPr="00721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публична общинска собственост,</w:t>
            </w:r>
            <w:r w:rsidR="00341DAC" w:rsidRPr="003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341DAC" w:rsidRPr="00A81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актуван с АПОС № 911/ 23.04.2012г.,</w:t>
            </w:r>
            <w:r w:rsidR="00341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341DAC" w:rsidRPr="00A81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находящ се на територията на Столична община, район „Средец“, ул. „Цар Иван Шишман” № 1,</w:t>
            </w:r>
            <w:r w:rsidR="00341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341DAC" w:rsidRPr="00A81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представляващи</w:t>
            </w:r>
            <w:r w:rsidR="00341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помещения за ученическо столово хранене- стол с обща полезна площ 198,86 кв.м. и бюфет с обща полезна площ 18,90 кв.м., находящи се на етаж първи в сграда с  </w:t>
            </w:r>
            <w:r w:rsidR="00341DAC" w:rsidRPr="00721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идентификатор </w:t>
            </w:r>
            <w:r w:rsidR="00341DAC" w:rsidRPr="0072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68134.100.186.1</w:t>
            </w:r>
            <w:r w:rsidR="00341DAC" w:rsidRPr="00317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341DAC" w:rsidRPr="00721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 133 СУ „А. С. Пушкин”</w:t>
            </w:r>
            <w:r w:rsidR="00341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........................................................................................................................................................</w:t>
            </w:r>
          </w:p>
          <w:p w14:paraId="14C80DC8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(наименование на участника)</w:t>
            </w:r>
          </w:p>
          <w:p w14:paraId="59C57145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със седалище и адрес на управление: ..............................................................................................</w:t>
            </w:r>
          </w:p>
          <w:p w14:paraId="06974614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</w:t>
            </w:r>
          </w:p>
          <w:p w14:paraId="746810DB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(улица, град, община)</w:t>
            </w:r>
          </w:p>
          <w:p w14:paraId="575B861C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представлявано от .............................................................................................................................</w:t>
            </w:r>
          </w:p>
          <w:p w14:paraId="6D34D761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(име/длъжност)</w:t>
            </w:r>
          </w:p>
          <w:p w14:paraId="1F37A411" w14:textId="77777777" w:rsidR="00530C67" w:rsidRPr="00B63749" w:rsidRDefault="00530C67" w:rsidP="00B84CE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телефон, факс, email, лице за контакти .............................................................................................</w:t>
            </w:r>
            <w:r w:rsidR="00B8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</w:t>
            </w:r>
          </w:p>
          <w:p w14:paraId="349DF585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</w:t>
            </w:r>
          </w:p>
          <w:p w14:paraId="2AE0C4E3" w14:textId="77777777" w:rsidR="00530C67" w:rsidRPr="00B63749" w:rsidRDefault="00530C67" w:rsidP="00B84CE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съобщения ............................................................................................................................</w:t>
            </w:r>
          </w:p>
          <w:p w14:paraId="0BEDFC94" w14:textId="77777777" w:rsidR="00530C67" w:rsidRPr="00B63749" w:rsidRDefault="00530C67" w:rsidP="00B84CE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 (БУЛСТАТ</w:t>
            </w:r>
            <w:r w:rsidR="00B8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 ................................................................................................................................</w:t>
            </w:r>
          </w:p>
          <w:p w14:paraId="43FF7183" w14:textId="77777777" w:rsidR="00530C67" w:rsidRPr="00B63749" w:rsidRDefault="00341DAC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Разплащателна сметка: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BIC: 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IBAN: 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банка: 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град/клон/офис: .....................</w:t>
            </w:r>
          </w:p>
          <w:p w14:paraId="39B28DD3" w14:textId="77777777" w:rsidR="00812E42" w:rsidRPr="00812E42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="00812E42"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="00812E42"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"/>
              </w:rPr>
              <w:t xml:space="preserve">анкова сметка, по която да се възстанови внесената гаранция (ако е представена под формата на парична сума), когато няма основание за нейното задържане. </w:t>
            </w:r>
          </w:p>
          <w:p w14:paraId="11F7AC53" w14:textId="77777777" w:rsidR="00530C67" w:rsidRPr="00812E42" w:rsidRDefault="00812E42" w:rsidP="00341DAC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"/>
              </w:rPr>
              <w:t>Когато не е посочен ЕИК от публичен регистър в Р България, както и при обединения и чуждестранни лица</w:t>
            </w:r>
            <w:r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"/>
              </w:rPr>
              <w:t xml:space="preserve"> се посочват съответни данни за учредяване и/или регистрация и се представя удостоверение за актуално състояние или друг документ съгласно законодателството на държавата, в която лицето е установено, съответно договор за обединение.</w:t>
            </w:r>
          </w:p>
          <w:p w14:paraId="659AA95E" w14:textId="77777777" w:rsidR="00812E42" w:rsidRPr="00812E42" w:rsidRDefault="00812E42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9606458" w14:textId="77777777" w:rsidR="00341DAC" w:rsidRPr="007E2425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УВАЖАЕМ</w:t>
            </w:r>
            <w:r w:rsidR="008A6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И</w:t>
            </w: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ГОС</w:t>
            </w:r>
            <w:r w:rsidR="008A6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ПОДИН</w:t>
            </w: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КМЕТ,</w:t>
            </w:r>
          </w:p>
          <w:p w14:paraId="01F68513" w14:textId="77777777" w:rsidR="00341DAC" w:rsidRPr="007E2425" w:rsidRDefault="00341DAC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14:paraId="695BDC2D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Заявявам, че желая да участвам в </w:t>
            </w:r>
            <w:r w:rsidR="00341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горепосочения конкурс </w:t>
            </w:r>
            <w:r w:rsidR="0034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условията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обявени в конкурсната документация и приети от представляваното от мен дружество.</w:t>
            </w:r>
          </w:p>
          <w:p w14:paraId="041AA5FC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Заявявам, че представляваното от мен дружество кандидатства за възлагане изпълнението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63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рганизиране на ученическо столово хранене- </w:t>
            </w:r>
            <w:r w:rsidR="00243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ученически </w:t>
            </w:r>
            <w:r w:rsidRPr="00B63749">
              <w:rPr>
                <w:rFonts w:ascii="Times New Roman" w:hAnsi="Times New Roman" w:cs="Times New Roman"/>
                <w:b/>
                <w:sz w:val="24"/>
                <w:szCs w:val="24"/>
              </w:rPr>
              <w:t>стол</w:t>
            </w:r>
            <w:r w:rsidR="00243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ученически бюфет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D5E73CA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Приемам, да се считаме обвързани от задълженията </w:t>
            </w:r>
            <w:r w:rsidR="0034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условията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поети с ОФЕРТАТА, до изтичане срока на договора.</w:t>
            </w:r>
          </w:p>
          <w:p w14:paraId="7B8CCB8B" w14:textId="77777777" w:rsidR="00530C67" w:rsidRPr="00B63749" w:rsidRDefault="00341DAC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4</w:t>
            </w:r>
            <w:r w:rsidR="00530C67"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Заявявам, че сме запознати с цялата документация за участие в настоящата процедура</w:t>
            </w:r>
          </w:p>
          <w:p w14:paraId="6369986B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приемаме да изпълним всички задължения, произтичащи от обявените условия.</w:t>
            </w:r>
          </w:p>
          <w:p w14:paraId="650923B3" w14:textId="77777777" w:rsidR="00530C67" w:rsidRPr="00B63749" w:rsidRDefault="00341DAC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5</w:t>
            </w:r>
            <w:r w:rsidR="00530C67"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Заявяваме, че сме извършили оглед на обекта, за който участваме и сме запознати със</w:t>
            </w:r>
            <w:r w:rsidR="00B8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състоянието на същия, както и всички документи, включени в книжата и приемаме да</w:t>
            </w:r>
            <w:r w:rsidR="00B8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изпълним всички задължения, произтичащи от обявените условия.</w:t>
            </w:r>
          </w:p>
          <w:p w14:paraId="2AAB7A46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на валидност на офертата ...........................</w:t>
            </w:r>
          </w:p>
          <w:p w14:paraId="0F7E86A8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/срокът се изписва в календарни дни и не може да бъде по-кратък от шестдесет календарни дни от крайния срок за получаване на офе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рти обявен от възложителя</w:t>
            </w:r>
            <w:r w:rsidR="007E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14:paraId="0400897E" w14:textId="77777777" w:rsidR="00332505" w:rsidRDefault="00332505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14:paraId="23A74B91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София, .........................................................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     </w:t>
            </w: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Подпис и печат:</w:t>
            </w:r>
          </w:p>
          <w:p w14:paraId="640AB445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(име и фамилия) (длъжност на представляващия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участника)</w:t>
            </w:r>
          </w:p>
          <w:p w14:paraId="09B2968F" w14:textId="77777777" w:rsidR="00530C67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346971C" w14:textId="77777777" w:rsidR="000013B1" w:rsidRDefault="000013B1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61FD89F" w14:textId="77777777" w:rsidR="000013B1" w:rsidRDefault="000013B1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EC64897" w14:textId="77777777" w:rsidR="000013B1" w:rsidRPr="00B63749" w:rsidRDefault="000013B1" w:rsidP="007F7A35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5383EFCD" w14:textId="77777777" w:rsidR="007426C7" w:rsidRDefault="00DB0649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</w:pPr>
      <w:r w:rsidRPr="00D428F5"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lastRenderedPageBreak/>
        <w:t xml:space="preserve">     </w:t>
      </w:r>
    </w:p>
    <w:p w14:paraId="0793762D" w14:textId="77777777" w:rsidR="007426C7" w:rsidRDefault="007426C7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</w:pPr>
    </w:p>
    <w:p w14:paraId="3F2942A3" w14:textId="77777777" w:rsidR="007426C7" w:rsidRDefault="007426C7">
      <w:pPr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</w:pPr>
      <w:r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br w:type="page"/>
      </w:r>
    </w:p>
    <w:p w14:paraId="2CEE3A16" w14:textId="77777777" w:rsidR="00DB0649" w:rsidRPr="00D428F5" w:rsidRDefault="00DB0649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D428F5"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lastRenderedPageBreak/>
        <w:t xml:space="preserve"> </w:t>
      </w:r>
      <w:r w:rsidR="000E6C8E"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val="ru-RU" w:eastAsia="zh-CN" w:bidi="hi-IN"/>
        </w:rPr>
        <w:t>Приложение 2</w:t>
      </w:r>
    </w:p>
    <w:p w14:paraId="4A3733C9" w14:textId="77777777" w:rsidR="00DB0649" w:rsidRPr="00D428F5" w:rsidRDefault="00DB0649" w:rsidP="00DB0649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42CA7F09" w14:textId="77777777" w:rsidR="00DB0649" w:rsidRPr="00D428F5" w:rsidRDefault="00DB0649" w:rsidP="00DB0649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14:paraId="6D784E04" w14:textId="77777777" w:rsidR="00DB0649" w:rsidRPr="00D428F5" w:rsidRDefault="00DB0649" w:rsidP="00DB064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 Е К Л А Р А Ц И Я</w:t>
      </w:r>
    </w:p>
    <w:p w14:paraId="3B55CFD0" w14:textId="77777777" w:rsidR="00DB0649" w:rsidRPr="00D428F5" w:rsidRDefault="00DB0649" w:rsidP="00DB064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14:paraId="661228D0" w14:textId="77777777"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61B4B3FD" w14:textId="77777777"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Долуподписаният ...........................................................................................................................</w:t>
      </w:r>
    </w:p>
    <w:p w14:paraId="6C69D77C" w14:textId="77777777"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в качеството ми на .........................................................................................................................</w:t>
      </w:r>
    </w:p>
    <w:p w14:paraId="337CA370" w14:textId="77777777"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(управител, член на управителен орган)</w:t>
      </w:r>
    </w:p>
    <w:p w14:paraId="4F96CF09" w14:textId="77777777"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на .....................................................................................................................................................</w:t>
      </w:r>
    </w:p>
    <w:p w14:paraId="679173D1" w14:textId="77777777"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(наименование на кандидата или участника)</w:t>
      </w:r>
    </w:p>
    <w:p w14:paraId="52151A2D" w14:textId="77777777"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0E9A16DA" w14:textId="77777777"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ДЕКЛАРИРАМ, че:</w:t>
      </w:r>
    </w:p>
    <w:p w14:paraId="486B6F41" w14:textId="77777777" w:rsidR="00DB0649" w:rsidRPr="00D428F5" w:rsidRDefault="000E6C8E" w:rsidP="00E9035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DB0649"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задължения към Столична община и районните администрации по наемни договори за общински имоти и не съм неизправна страна по действащ или прекратен такъв договор.</w:t>
      </w:r>
    </w:p>
    <w:p w14:paraId="5C97E415" w14:textId="77777777" w:rsidR="00DB0649" w:rsidRPr="00D428F5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парични задължения към държавата и към общините по смисъла на чл. 162, ал. 2, т. 1 и ал. 4 от ДОПК, установени с влязъл в сила акт на компетентен орган, освен при допуснато разсрочване или отсрочване по надлежен ред.</w:t>
      </w:r>
    </w:p>
    <w:p w14:paraId="4A15E0CE" w14:textId="77777777" w:rsidR="00DB0649" w:rsidRPr="00D428F5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задължение по смисъла на чл. 162, ал. 2, т. 3 от ДОПК за държавни и общински такси установени по основание със закон.</w:t>
      </w:r>
    </w:p>
    <w:p w14:paraId="445E1D3F" w14:textId="77777777" w:rsidR="00DB0649" w:rsidRPr="00D428F5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задължения по смисъла на чл. 162, ал. 2, т. 6 от ДОПК по влезли в сила присъди, решения и определения на съдилищата за публични вземания в полза на държавата или общините, както и решения на Европейската комисия за възстановяване на неправомерно предоставена държавна помощ.</w:t>
      </w:r>
    </w:p>
    <w:p w14:paraId="6994CEA1" w14:textId="77777777" w:rsidR="00DB0649" w:rsidRPr="00D428F5" w:rsidRDefault="00DB0649" w:rsidP="00DB064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0CC7E10A" w14:textId="77777777" w:rsidR="00DB0649" w:rsidRPr="00D428F5" w:rsidRDefault="00DB0649" w:rsidP="00BD3DD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В случай, че представляваният от мен участник бъде избран за наемател по отношение на обекта, за който участва се задължавам при подписването на договора с наемодателя да представя:</w:t>
      </w:r>
    </w:p>
    <w:p w14:paraId="6B10FB58" w14:textId="77777777" w:rsidR="00DB0649" w:rsidRPr="00D428F5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Удостоверение за наличие или липса на задължения на основания чл. 87, ал. 6 от ДОПК (оригинал или нотариално заверено копие), издадени от НАП не по-късно от един месец преди датата на подписване.</w:t>
      </w:r>
    </w:p>
    <w:p w14:paraId="05876073" w14:textId="77777777" w:rsidR="00DB0649" w:rsidRPr="00D428F5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Служебна бележка, издадена от Столична община в уверение на това, че в Дирекция, „Финанси“ няма осчетоводени вземания по договори с участника.</w:t>
      </w:r>
    </w:p>
    <w:p w14:paraId="358BCA75" w14:textId="77777777" w:rsidR="00DB0649" w:rsidRPr="00D428F5" w:rsidRDefault="00DB0649" w:rsidP="00DB064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4EE2CA90" w14:textId="77777777" w:rsidR="00DB0649" w:rsidRPr="00D428F5" w:rsidRDefault="00DB0649" w:rsidP="00DB064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Известна ми е отговорността, която нося по чл. 313 от Наказателния кодекс за посочване на неверни данни.</w:t>
      </w:r>
    </w:p>
    <w:p w14:paraId="6D81CAE7" w14:textId="77777777" w:rsidR="00DB0649" w:rsidRPr="00D428F5" w:rsidRDefault="00DB0649" w:rsidP="00DB064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Гр. София…………….20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21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г.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</w:t>
      </w:r>
    </w:p>
    <w:p w14:paraId="275202E5" w14:textId="77777777" w:rsidR="00DB0649" w:rsidRPr="00D428F5" w:rsidRDefault="00DB0649" w:rsidP="00DB064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                                                                                           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ДЕКЛАРАТОР: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 xml:space="preserve"> ……………..........</w:t>
      </w:r>
    </w:p>
    <w:p w14:paraId="1045D227" w14:textId="77777777" w:rsidR="00DB0649" w:rsidRDefault="00DB0649" w:rsidP="00DB064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                                                                                                   /подпис и печат/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                         </w:t>
      </w:r>
    </w:p>
    <w:p w14:paraId="619BD62B" w14:textId="77777777" w:rsidR="00DB0649" w:rsidRDefault="00DB0649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2740BB6" w14:textId="77777777" w:rsidR="00DB0649" w:rsidRDefault="00DB0649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8F201A9" w14:textId="77777777" w:rsidR="00B40C97" w:rsidRDefault="00B40C97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6736813D" w14:textId="77777777" w:rsidR="00B40C97" w:rsidRDefault="00B40C97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10900FD" w14:textId="77777777"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177BF1B" w14:textId="77777777"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9EB3671" w14:textId="77777777"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F945967" w14:textId="77777777"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936A1C8" w14:textId="77777777"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FE93591" w14:textId="77777777"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0B8F98E" w14:textId="77777777"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34A9C6B" w14:textId="77777777" w:rsidR="000013B1" w:rsidRDefault="000013B1" w:rsidP="000013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05F9AED" w14:textId="77777777" w:rsidR="000013B1" w:rsidRPr="00D428F5" w:rsidRDefault="000013B1" w:rsidP="000013B1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D428F5"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lastRenderedPageBreak/>
        <w:t xml:space="preserve">      </w:t>
      </w:r>
      <w:r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val="ru-RU" w:eastAsia="zh-CN" w:bidi="hi-IN"/>
        </w:rPr>
        <w:t>Приложение 3</w:t>
      </w:r>
    </w:p>
    <w:p w14:paraId="0EC738B6" w14:textId="77777777" w:rsidR="000013B1" w:rsidRPr="00D428F5" w:rsidRDefault="000013B1" w:rsidP="000013B1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0BD763F4" w14:textId="77777777" w:rsidR="000013B1" w:rsidRPr="00D428F5" w:rsidRDefault="000013B1" w:rsidP="000013B1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14:paraId="61224634" w14:textId="77777777" w:rsidR="000013B1" w:rsidRPr="00D428F5" w:rsidRDefault="000013B1" w:rsidP="000013B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 Е К Л А Р А Ц И Я</w:t>
      </w:r>
    </w:p>
    <w:p w14:paraId="7AEC2C6D" w14:textId="77777777" w:rsidR="000013B1" w:rsidRPr="00D428F5" w:rsidRDefault="000013B1" w:rsidP="000013B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14:paraId="5171553F" w14:textId="77777777"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03E03146" w14:textId="77777777"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Долуподписаният ...........................................................................................................................</w:t>
      </w:r>
    </w:p>
    <w:p w14:paraId="4ACF06AC" w14:textId="77777777"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в качеството ми на .........................................................................................................................</w:t>
      </w:r>
    </w:p>
    <w:p w14:paraId="033FCFD3" w14:textId="77777777"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(управител, член на управителен орган)</w:t>
      </w:r>
    </w:p>
    <w:p w14:paraId="4214953D" w14:textId="77777777"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на .....................................................................................................................................................</w:t>
      </w:r>
    </w:p>
    <w:p w14:paraId="2AAE18DC" w14:textId="77777777"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(наименование на кандидата или участника)</w:t>
      </w:r>
    </w:p>
    <w:p w14:paraId="73FC7647" w14:textId="77777777"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37527123" w14:textId="77777777" w:rsidR="000013B1" w:rsidRDefault="00BD3DDB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С настоящото декларирам, че </w:t>
      </w:r>
      <w:r w:rsidR="000013B1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не съм 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физическо лице - при участник физическо лице или едноличен търговец, или лице, което представлява участника - юридическо лице или е член на негов управителе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 или надзорен орган, или лице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което има правомощия да упражнява контрол при вземането на решения от тези органи, което е в конфликт на интереси по </w:t>
      </w:r>
      <w:r w:rsidR="000013B1"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Закона за противодействие на корупцията и за отнемане на незаконно придобитото имущество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 кмета и заместник-кметовете на Ст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олична община, председателя на СОС,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общинските 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съветници, кмета, заместник-кметовете и секретаря на района, на чиято територия се намира обектът на</w:t>
      </w:r>
      <w:r w:rsidR="000013B1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конкурса, или директора и заме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стник-директорите на съответнот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училище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за което се провежда конкурса, който конфликт на интереси не е отстранен към момента на подаване на предложен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ието за участие в конкурса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70CB228E" w14:textId="77777777" w:rsidR="000013B1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BF98F6E" w14:textId="77777777" w:rsidR="000013B1" w:rsidRPr="000013B1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700053E3" w14:textId="77777777" w:rsidR="000013B1" w:rsidRPr="000013B1" w:rsidRDefault="000013B1" w:rsidP="000013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9F1F01" w14:textId="77777777" w:rsidR="007F7A35" w:rsidRPr="00D428F5" w:rsidRDefault="007F7A35" w:rsidP="007F7A3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Известна ми е отговорността, която нося по чл. 313 от Наказателния кодекс за посочване на неверни данни.</w:t>
      </w:r>
    </w:p>
    <w:p w14:paraId="0E7546CD" w14:textId="77777777" w:rsidR="007F7A35" w:rsidRPr="00D428F5" w:rsidRDefault="007F7A35" w:rsidP="007F7A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Гр. София…………….20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21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г.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</w:t>
      </w:r>
    </w:p>
    <w:p w14:paraId="4429ED5B" w14:textId="77777777" w:rsidR="007F7A35" w:rsidRPr="00D428F5" w:rsidRDefault="007F7A35" w:rsidP="007F7A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                                                                                           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ДЕКЛАРАТОР: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 xml:space="preserve"> ……………..........</w:t>
      </w:r>
    </w:p>
    <w:p w14:paraId="17838F75" w14:textId="77777777" w:rsidR="007F7A35" w:rsidRDefault="007F7A35" w:rsidP="007F7A35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                                                                                                   /подпис и печат/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                         </w:t>
      </w:r>
    </w:p>
    <w:p w14:paraId="2D23355A" w14:textId="77777777" w:rsidR="007F7A35" w:rsidRDefault="007F7A35" w:rsidP="007F7A35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AC279DD" w14:textId="77777777" w:rsidR="007F7A35" w:rsidRDefault="007F7A35" w:rsidP="007F7A35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1C9E7A7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9C8DFBD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A3C28FB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0FCFE6D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4B95BE2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606E777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1EA652B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8381184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A04C834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4811ECC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188762E3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1CE94BCD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D0DA6D4" w14:textId="77777777" w:rsidR="00DB0649" w:rsidRDefault="00DB0649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FC5E510" w14:textId="77777777" w:rsidR="00FA330F" w:rsidRDefault="00FA330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5F16CAD" w14:textId="77777777" w:rsidR="00FA330F" w:rsidRDefault="00FA330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9E32F32" w14:textId="77777777" w:rsidR="00FA330F" w:rsidRDefault="00FA330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B965EDE" w14:textId="77777777" w:rsidR="00FA330F" w:rsidRDefault="00FA330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2C22BFC" w14:textId="77777777" w:rsidR="00243F50" w:rsidRDefault="00243F50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E1E4B5F" w14:textId="77777777" w:rsidR="00812E42" w:rsidRDefault="00812E42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B3E59C5" w14:textId="77777777" w:rsidR="00812E42" w:rsidRDefault="00812E42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206C7BE" w14:textId="77777777" w:rsidR="00812E42" w:rsidRPr="00812E42" w:rsidRDefault="00812E42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9296A16" w14:textId="77777777" w:rsidR="00530C67" w:rsidRPr="003544B1" w:rsidRDefault="00530C67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 xml:space="preserve">Приложение № </w:t>
      </w:r>
      <w:r w:rsidR="00354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4</w:t>
      </w:r>
    </w:p>
    <w:p w14:paraId="24D7B253" w14:textId="77777777" w:rsidR="00530C67" w:rsidRDefault="00530C67" w:rsidP="00530C6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1E0ECF4" w14:textId="77777777" w:rsidR="00812E42" w:rsidRPr="00812E42" w:rsidRDefault="00812E42" w:rsidP="00530C6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6"/>
      </w:tblGrid>
      <w:tr w:rsidR="00530C67" w:rsidRPr="00B63749" w14:paraId="53D407A0" w14:textId="77777777" w:rsidTr="007217D9"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EF51A" w14:textId="77777777" w:rsidR="00530C67" w:rsidRPr="00243F50" w:rsidRDefault="00530C67" w:rsidP="007217D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14:paraId="663DC395" w14:textId="77777777" w:rsidR="00530C67" w:rsidRPr="00B63749" w:rsidRDefault="00530C67" w:rsidP="007217D9">
            <w:pPr>
              <w:spacing w:after="0" w:line="260" w:lineRule="atLeast"/>
              <w:ind w:right="20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ДЕКЛАРАЦИЯ</w:t>
            </w:r>
          </w:p>
          <w:p w14:paraId="6A851380" w14:textId="77777777" w:rsidR="00530C67" w:rsidRPr="00B63749" w:rsidRDefault="00530C67" w:rsidP="007217D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14:paraId="0E4A16AE" w14:textId="77777777" w:rsidR="00530C67" w:rsidRPr="00B63749" w:rsidRDefault="00530C67" w:rsidP="007217D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Долуподписаният ...........................................................................................................................</w:t>
            </w:r>
          </w:p>
          <w:p w14:paraId="4B54CA62" w14:textId="77777777" w:rsidR="00530C67" w:rsidRPr="00B63749" w:rsidRDefault="00530C67" w:rsidP="007217D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качеството ми на .........................................................................................................................</w:t>
            </w:r>
          </w:p>
          <w:p w14:paraId="0EE4DBC9" w14:textId="77777777" w:rsidR="00530C67" w:rsidRPr="00B63749" w:rsidRDefault="00530C67" w:rsidP="007217D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(управител, член на управителен орган)</w:t>
            </w:r>
          </w:p>
          <w:p w14:paraId="7CD05AC0" w14:textId="77777777" w:rsidR="00530C67" w:rsidRPr="00B63749" w:rsidRDefault="00530C67" w:rsidP="007217D9">
            <w:pPr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.....................................................................................................................................................</w:t>
            </w:r>
          </w:p>
          <w:p w14:paraId="60366272" w14:textId="77777777" w:rsidR="00530C67" w:rsidRPr="00B63749" w:rsidRDefault="00530C67" w:rsidP="007217D9">
            <w:pPr>
              <w:spacing w:after="0" w:line="220" w:lineRule="atLeast"/>
              <w:ind w:left="-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(наименование на кандидата или участника)</w:t>
            </w:r>
          </w:p>
          <w:p w14:paraId="216BA26E" w14:textId="77777777" w:rsidR="00530C67" w:rsidRPr="00B63749" w:rsidRDefault="00530C67" w:rsidP="007217D9">
            <w:pPr>
              <w:spacing w:after="0" w:line="220" w:lineRule="atLeast"/>
              <w:ind w:left="-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</w:p>
          <w:p w14:paraId="394328D5" w14:textId="77777777" w:rsidR="00530C67" w:rsidRPr="00B63749" w:rsidRDefault="00530C67" w:rsidP="007217D9">
            <w:pPr>
              <w:spacing w:after="0" w:line="220" w:lineRule="atLeast"/>
              <w:ind w:left="-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ДЕКЛАРИРАМ, че:</w:t>
            </w:r>
          </w:p>
          <w:p w14:paraId="6082492C" w14:textId="77777777" w:rsidR="00530C67" w:rsidRPr="00B63749" w:rsidRDefault="00530C67" w:rsidP="007D77A4">
            <w:pPr>
              <w:spacing w:after="0" w:line="220" w:lineRule="atLeast"/>
              <w:ind w:left="-142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  <w:p w14:paraId="013DF601" w14:textId="77777777" w:rsidR="007D77A4" w:rsidRPr="007D77A4" w:rsidRDefault="00530C67" w:rsidP="00FA330F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pacing w:after="140" w:line="220" w:lineRule="atLeast"/>
              <w:ind w:left="0" w:firstLine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 съм осъ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ден с влязла в сила присъда 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за престъпление по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108а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159а - 159г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172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192а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194 - 217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219 - 252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253 - 260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301 - 307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321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321а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 и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352 - 353е от Наказателния кодекс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>, съответно за престъпление, аналогично на посочените, в друга държава членка или трета страна; отнася се за участник - физическо лице или едноличен търговец, съответно за лице, което представлява участника - юридическо лице или е член на негов управителен или надзорен орган, и за други лица които имат правомощия да упражняват контрол при вземането на решения от тези органи.</w:t>
            </w:r>
          </w:p>
          <w:p w14:paraId="41132FBF" w14:textId="77777777" w:rsidR="007D77A4" w:rsidRPr="007D77A4" w:rsidRDefault="007D77A4" w:rsidP="007D77A4">
            <w:pPr>
              <w:pStyle w:val="ListParagraph"/>
              <w:tabs>
                <w:tab w:val="left" w:pos="0"/>
              </w:tabs>
              <w:spacing w:after="140" w:line="220" w:lineRule="atLeast"/>
              <w:ind w:left="0" w:firstLine="113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(В случай на реабилитация се посочва изрично.)</w:t>
            </w:r>
          </w:p>
          <w:p w14:paraId="181B92C0" w14:textId="77777777" w:rsidR="007D77A4" w:rsidRPr="00C15853" w:rsidRDefault="007D77A4" w:rsidP="00FA330F">
            <w:pPr>
              <w:spacing w:after="12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Юридическото лице, което представлявам</w:t>
            </w:r>
            <w:r w:rsidRPr="00C1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 не е изпъл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нил наемен договор със Столична община </w:t>
            </w:r>
            <w:r w:rsidRPr="00C1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>или районна администрация, довело до предсрочното му прекратяване и/или до непогасени задължения за плащане на наем, консумативи, неустойки или обезщетения по такъв договор, които са в размер, не по-малък от една месечна наемна цена освен ако неизпълнението е установено повече от 5 години преди датата на подаване на офертата.</w:t>
            </w:r>
          </w:p>
          <w:p w14:paraId="74D97EF4" w14:textId="77777777" w:rsidR="00530C67" w:rsidRPr="00B63749" w:rsidRDefault="007D77A4" w:rsidP="00FA330F">
            <w:pPr>
              <w:spacing w:after="0" w:line="22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Юридическото лице, което представлявам, не е обявено в несъстоятелност</w:t>
            </w:r>
            <w:r w:rsidR="00F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или в открито производство по несъстоятелност.</w:t>
            </w:r>
          </w:p>
          <w:p w14:paraId="56E8411D" w14:textId="77777777" w:rsidR="00530C67" w:rsidRPr="00B63749" w:rsidRDefault="007D77A4" w:rsidP="00FA330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Юридическото лице, което представлявам, не е в производство по ликвидация или в подобна процедура, съгласно националните закони и подзаконови актове.</w:t>
            </w:r>
          </w:p>
          <w:p w14:paraId="2716D3B9" w14:textId="77777777" w:rsidR="00530C67" w:rsidRPr="00B63749" w:rsidRDefault="007D77A4" w:rsidP="00711897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Не съм свързано лице по смисъла </w:t>
            </w:r>
            <w:r w:rsidR="00530C67" w:rsidRPr="0071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="00530C67" w:rsidRPr="007118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§ 1 от Закона за държавния служител</w:t>
            </w:r>
            <w:r w:rsidR="00530C67" w:rsidRPr="0071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възложителя или със служители на ръководна длъжност в неговата организация. В представляваното от мен юридическо лице членовете на управителните и контролни органи, както и временно изпълняващите такава длъжност не са свързани лица по смисъла на </w:t>
            </w:r>
            <w:r w:rsidR="00530C67" w:rsidRPr="007118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§ 1 от Закона за държавния служител</w:t>
            </w:r>
            <w:r w:rsidR="00530C67" w:rsidRPr="0071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възложителя или със служители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ръководна д</w:t>
            </w:r>
            <w:r w:rsidR="0071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лъжност в неговата организация.</w:t>
            </w:r>
          </w:p>
          <w:p w14:paraId="31C5200C" w14:textId="77777777" w:rsidR="00530C67" w:rsidRPr="00FA330F" w:rsidRDefault="00FA330F" w:rsidP="007217D9">
            <w:pPr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Не</w:t>
            </w:r>
            <w:r w:rsidRPr="00C1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съм</w:t>
            </w:r>
            <w:r w:rsidRPr="00C1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 свързано лице с друг участник в същия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14:paraId="726B3CE8" w14:textId="77777777" w:rsidR="00530C67" w:rsidRDefault="00530C67" w:rsidP="00FA330F">
            <w:pPr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</w:p>
          <w:p w14:paraId="170C743D" w14:textId="77777777" w:rsidR="00FA330F" w:rsidRPr="00B63749" w:rsidRDefault="00FA330F" w:rsidP="00FA330F">
            <w:pPr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08355933" w14:textId="77777777" w:rsidR="00FA330F" w:rsidRPr="00D428F5" w:rsidRDefault="00FA330F" w:rsidP="00FA330F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Известна ми е отговорността, която нося по чл. 313 от Наказателния кодекс за посочване на неверни данни.</w:t>
      </w:r>
    </w:p>
    <w:p w14:paraId="01ABA55D" w14:textId="77777777" w:rsidR="00FA330F" w:rsidRPr="00D428F5" w:rsidRDefault="00FA330F" w:rsidP="00FA330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Гр. София…………….20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21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г.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</w:t>
      </w:r>
    </w:p>
    <w:p w14:paraId="30F39E3A" w14:textId="77777777" w:rsidR="00FA330F" w:rsidRPr="00D428F5" w:rsidRDefault="00FA330F" w:rsidP="00FA330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                                                                                           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ДЕКЛАРАТОР: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 xml:space="preserve"> ……………..........</w:t>
      </w:r>
    </w:p>
    <w:p w14:paraId="0D09EED1" w14:textId="77777777" w:rsidR="00FA330F" w:rsidRDefault="00FA330F" w:rsidP="00FA33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                                                                                                   /подпис и печат/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                         </w:t>
      </w:r>
    </w:p>
    <w:p w14:paraId="511B86F1" w14:textId="77777777" w:rsidR="00FA330F" w:rsidRDefault="00FA330F" w:rsidP="00FA33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8149C2D" w14:textId="77777777" w:rsidR="00711897" w:rsidRDefault="00711897" w:rsidP="00530C67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9B82EE8" w14:textId="77777777" w:rsidR="00711897" w:rsidRDefault="00711897" w:rsidP="00530C67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9EC5BD6" w14:textId="77777777" w:rsidR="003544B1" w:rsidRDefault="003544B1" w:rsidP="003544B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B8C0D9D" w14:textId="77777777" w:rsidR="003544B1" w:rsidRPr="003544B1" w:rsidRDefault="003544B1" w:rsidP="003544B1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5</w:t>
      </w:r>
    </w:p>
    <w:p w14:paraId="36F316F4" w14:textId="77777777" w:rsidR="003544B1" w:rsidRPr="00D428F5" w:rsidRDefault="003544B1" w:rsidP="003544B1">
      <w:pPr>
        <w:widowControl w:val="0"/>
        <w:suppressAutoHyphens/>
        <w:spacing w:after="0" w:line="240" w:lineRule="auto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26C45D18" w14:textId="77777777" w:rsidR="003544B1" w:rsidRPr="00D428F5" w:rsidRDefault="003544B1" w:rsidP="003544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8F5">
        <w:rPr>
          <w:rFonts w:ascii="Times New Roman" w:eastAsia="Times New Roman" w:hAnsi="Times New Roman" w:cs="Times New Roman"/>
          <w:b/>
          <w:sz w:val="24"/>
          <w:szCs w:val="24"/>
        </w:rPr>
        <w:t>ДЕКЛАРАЦИЯ ЗА ОГЛЕД НА ОБЕКТА</w:t>
      </w:r>
    </w:p>
    <w:p w14:paraId="56341C03" w14:textId="77777777" w:rsidR="003544B1" w:rsidRPr="00D428F5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8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28238512" w14:textId="77777777" w:rsidR="003544B1" w:rsidRPr="00D428F5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B4BF2E" w14:textId="77777777" w:rsidR="003544B1" w:rsidRPr="00243F50" w:rsidRDefault="003544B1" w:rsidP="003544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14:paraId="32173808" w14:textId="77777777" w:rsidR="003544B1" w:rsidRPr="00B63749" w:rsidRDefault="003544B1" w:rsidP="003544B1">
      <w:pPr>
        <w:spacing w:after="0" w:line="260" w:lineRule="atLeast"/>
        <w:ind w:right="20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ДЕКЛАРАЦИЯ</w:t>
      </w:r>
    </w:p>
    <w:p w14:paraId="3FCD492C" w14:textId="77777777" w:rsidR="003544B1" w:rsidRPr="00B63749" w:rsidRDefault="003544B1" w:rsidP="003544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417CF4A7" w14:textId="77777777" w:rsidR="003544B1" w:rsidRPr="00B63749" w:rsidRDefault="003544B1" w:rsidP="003544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Долуподписаният ...........................................................................................................................</w:t>
      </w:r>
    </w:p>
    <w:p w14:paraId="71C27212" w14:textId="77777777" w:rsidR="003544B1" w:rsidRPr="00B63749" w:rsidRDefault="003544B1" w:rsidP="003544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качеството ми на .........................................................................................................................</w:t>
      </w:r>
    </w:p>
    <w:p w14:paraId="4B9F20B6" w14:textId="77777777" w:rsidR="003544B1" w:rsidRPr="00B63749" w:rsidRDefault="003544B1" w:rsidP="003544B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(управител, член на управителен орган)</w:t>
      </w:r>
    </w:p>
    <w:p w14:paraId="32B6CFD8" w14:textId="77777777" w:rsidR="003544B1" w:rsidRPr="00B63749" w:rsidRDefault="003544B1" w:rsidP="003544B1">
      <w:pPr>
        <w:spacing w:after="0" w:line="22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.....................................................................................................................................................</w:t>
      </w:r>
    </w:p>
    <w:p w14:paraId="2A505043" w14:textId="77777777" w:rsidR="003544B1" w:rsidRPr="00B63749" w:rsidRDefault="003544B1" w:rsidP="003544B1">
      <w:pPr>
        <w:spacing w:after="0" w:line="220" w:lineRule="atLeast"/>
        <w:ind w:left="-142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кандидата или участника)</w:t>
      </w:r>
    </w:p>
    <w:p w14:paraId="6623D60E" w14:textId="77777777" w:rsidR="003544B1" w:rsidRDefault="003544B1" w:rsidP="003544B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14:paraId="07D7CE60" w14:textId="77777777" w:rsidR="003544B1" w:rsidRPr="00D428F5" w:rsidRDefault="003544B1" w:rsidP="003544B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14:paraId="7D14F2F1" w14:textId="77777777" w:rsidR="003544B1" w:rsidRPr="00D428F5" w:rsidRDefault="003544B1" w:rsidP="00354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ДЕКЛАРИРАМ</w:t>
      </w: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ЧЕ</w:t>
      </w: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:</w:t>
      </w:r>
    </w:p>
    <w:p w14:paraId="27B8FEFD" w14:textId="77777777" w:rsidR="00711897" w:rsidRDefault="00711897" w:rsidP="003544B1">
      <w:pPr>
        <w:widowControl w:val="0"/>
        <w:autoSpaceDE w:val="0"/>
        <w:autoSpaceDN w:val="0"/>
        <w:adjustRightInd w:val="0"/>
        <w:spacing w:after="0"/>
        <w:ind w:right="-38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1AF810" w14:textId="77777777" w:rsidR="003544B1" w:rsidRDefault="003544B1" w:rsidP="003544B1">
      <w:pPr>
        <w:widowControl w:val="0"/>
        <w:autoSpaceDE w:val="0"/>
        <w:autoSpaceDN w:val="0"/>
        <w:adjustRightInd w:val="0"/>
        <w:spacing w:after="0"/>
        <w:ind w:right="-38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D428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ъм извършил посещение и оглед на обекта, предмет на </w:t>
      </w:r>
      <w:r w:rsidRPr="007217D9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конкурс </w:t>
      </w:r>
      <w:r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№ </w:t>
      </w:r>
      <w:r w:rsidRPr="007217D9">
        <w:rPr>
          <w:rStyle w:val="FontStyle"/>
          <w:rFonts w:ascii="Times New Roman" w:hAnsi="Times New Roman" w:cs="Times New Roman"/>
          <w:b/>
          <w:sz w:val="24"/>
          <w:szCs w:val="24"/>
        </w:rPr>
        <w:t>1/</w:t>
      </w:r>
      <w:r w:rsidR="00BD7585" w:rsidRPr="0047707E">
        <w:rPr>
          <w:rStyle w:val="FontStyle"/>
          <w:rFonts w:ascii="Times New Roman" w:hAnsi="Times New Roman" w:cs="Times New Roman"/>
          <w:b/>
          <w:sz w:val="24"/>
          <w:szCs w:val="24"/>
        </w:rPr>
        <w:t>27.10.</w:t>
      </w:r>
      <w:r w:rsidRPr="0047707E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2021г. </w:t>
      </w:r>
      <w:r w:rsidRPr="007217D9">
        <w:rPr>
          <w:rFonts w:ascii="Times New Roman" w:hAnsi="Times New Roman" w:cs="Times New Roman"/>
          <w:b/>
          <w:bCs/>
          <w:sz w:val="24"/>
          <w:szCs w:val="24"/>
        </w:rPr>
        <w:t xml:space="preserve">за отдаване под наем на </w:t>
      </w:r>
      <w:r>
        <w:rPr>
          <w:rFonts w:ascii="Times New Roman" w:hAnsi="Times New Roman" w:cs="Times New Roman"/>
          <w:b/>
          <w:bCs/>
          <w:sz w:val="24"/>
          <w:szCs w:val="24"/>
        </w:rPr>
        <w:t>части от имот</w:t>
      </w:r>
      <w:r w:rsidRPr="007217D9">
        <w:rPr>
          <w:rFonts w:ascii="Times New Roman" w:hAnsi="Times New Roman" w:cs="Times New Roman"/>
          <w:b/>
          <w:bCs/>
          <w:sz w:val="24"/>
          <w:szCs w:val="24"/>
        </w:rPr>
        <w:t>– публична общинска собственост,</w:t>
      </w:r>
      <w:r w:rsidRPr="003174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актуван с АПОС № 911/ 23.04.2012г.,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находящ се на територията на Столична община, район „Средец“, ул. „Цар Иван Шишман” № 1,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представляващи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помещения за ученическо столово хранене- стол с обща полезна площ 198,86 кв.м. и бюфет с обща полезна площ 18,90 кв.м., находящи се на етаж първи в сграда с  </w:t>
      </w:r>
      <w:r w:rsidRPr="007217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идентификатор </w:t>
      </w:r>
      <w:r w:rsidRPr="007217D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68134.100.186.1</w:t>
      </w:r>
      <w:r w:rsidRPr="003174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7217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133 СУ „А. С. Пушкин”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48AB7AF1" w14:textId="77777777" w:rsidR="003544B1" w:rsidRPr="00D428F5" w:rsidRDefault="003544B1" w:rsidP="003544B1">
      <w:pPr>
        <w:widowControl w:val="0"/>
        <w:autoSpaceDE w:val="0"/>
        <w:autoSpaceDN w:val="0"/>
        <w:adjustRightInd w:val="0"/>
        <w:spacing w:after="0"/>
        <w:ind w:right="-38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985693" w14:textId="77777777" w:rsidR="003544B1" w:rsidRPr="00D428F5" w:rsidRDefault="003544B1" w:rsidP="003544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D428F5">
        <w:rPr>
          <w:rFonts w:ascii="Times New Roman" w:eastAsia="Calibri" w:hAnsi="Times New Roman" w:cs="Times New Roman"/>
          <w:sz w:val="24"/>
          <w:szCs w:val="24"/>
          <w:lang w:val="ru-RU"/>
        </w:rPr>
        <w:t>Запознат съм с всички условия и особености на обекта, както и със специфичните условия, които биха повлияли върху цената на предложението.</w:t>
      </w:r>
    </w:p>
    <w:p w14:paraId="703E3C3C" w14:textId="77777777" w:rsidR="003544B1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8F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D428F5">
        <w:rPr>
          <w:rFonts w:ascii="Times New Roman" w:eastAsia="Times New Roman" w:hAnsi="Times New Roman" w:cs="Times New Roman"/>
          <w:b/>
          <w:sz w:val="24"/>
          <w:szCs w:val="24"/>
        </w:rPr>
        <w:t xml:space="preserve">  Известна ми е отговорността по чл. 313 от Наказателния кодекс за посочване на неверни данни.</w:t>
      </w:r>
    </w:p>
    <w:p w14:paraId="1E99CD4C" w14:textId="77777777" w:rsidR="003544B1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65AE0F" w14:textId="77777777" w:rsidR="003544B1" w:rsidRPr="00D428F5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339F0" w14:textId="77777777" w:rsidR="003544B1" w:rsidRPr="00D428F5" w:rsidRDefault="003544B1" w:rsidP="003544B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Гр. София…………….20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21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г.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</w:t>
      </w:r>
    </w:p>
    <w:p w14:paraId="1262606A" w14:textId="77777777" w:rsidR="003544B1" w:rsidRPr="00D428F5" w:rsidRDefault="003544B1" w:rsidP="003544B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                                                                                           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ДЕКЛАРАТОР: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 xml:space="preserve"> ……………..........</w:t>
      </w:r>
    </w:p>
    <w:p w14:paraId="63198D22" w14:textId="77777777" w:rsidR="003544B1" w:rsidRDefault="003544B1" w:rsidP="003544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                                                                                                   /подпис и печат/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                         </w:t>
      </w:r>
    </w:p>
    <w:p w14:paraId="66484E41" w14:textId="77777777" w:rsidR="003544B1" w:rsidRDefault="003544B1" w:rsidP="003544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EEF0BF2" w14:textId="77777777" w:rsidR="003544B1" w:rsidRPr="00D428F5" w:rsidRDefault="003544B1" w:rsidP="003544B1">
      <w:pPr>
        <w:tabs>
          <w:tab w:val="left" w:pos="60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AA382E" w14:textId="77777777" w:rsidR="003544B1" w:rsidRPr="00D428F5" w:rsidRDefault="003544B1" w:rsidP="00354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39FA87" w14:textId="77777777" w:rsidR="003544B1" w:rsidRDefault="003544B1" w:rsidP="003544B1">
      <w:pPr>
        <w:rPr>
          <w:lang w:val="en-US"/>
        </w:rPr>
      </w:pPr>
    </w:p>
    <w:p w14:paraId="5F4CE143" w14:textId="77777777" w:rsidR="003544B1" w:rsidRDefault="003544B1" w:rsidP="003544B1"/>
    <w:p w14:paraId="236AA77A" w14:textId="77777777" w:rsidR="003544B1" w:rsidRDefault="003544B1" w:rsidP="003544B1"/>
    <w:p w14:paraId="4DA7A885" w14:textId="77777777" w:rsidR="003544B1" w:rsidRDefault="003544B1" w:rsidP="003544B1"/>
    <w:p w14:paraId="33F8CECF" w14:textId="77777777" w:rsidR="003544B1" w:rsidRDefault="003544B1" w:rsidP="003544B1"/>
    <w:p w14:paraId="6B22A287" w14:textId="77777777" w:rsidR="003544B1" w:rsidRDefault="003544B1" w:rsidP="003544B1"/>
    <w:p w14:paraId="2AC21240" w14:textId="77777777" w:rsidR="003544B1" w:rsidRDefault="003544B1" w:rsidP="003544B1"/>
    <w:p w14:paraId="7242E8CE" w14:textId="77777777" w:rsidR="003544B1" w:rsidRDefault="003544B1" w:rsidP="00661736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BEA1296" w14:textId="77777777" w:rsidR="00661736" w:rsidRDefault="00E9035F" w:rsidP="006617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                                      </w:t>
      </w:r>
    </w:p>
    <w:p w14:paraId="2DD7BFC3" w14:textId="77777777" w:rsidR="00530C67" w:rsidRPr="005B421D" w:rsidRDefault="00E9035F" w:rsidP="0066173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</w:t>
      </w:r>
      <w:r w:rsidR="00530C67" w:rsidRPr="00812E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Образец на оферта - Приложение № </w:t>
      </w:r>
      <w:r w:rsidR="00455D0D" w:rsidRPr="00812E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</w:t>
      </w:r>
    </w:p>
    <w:p w14:paraId="48E46951" w14:textId="77777777" w:rsidR="00661736" w:rsidRDefault="00661736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DA91B38" w14:textId="77777777" w:rsidR="00530C67" w:rsidRPr="005E244D" w:rsidRDefault="00495E8D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СПИСЪК С ПРЕДЛОЖЕНИ 10 ОСНОВНИ ОБЕДНИ МЕНЮТА И 10 ОБЕДНИ МЕНЮТА ЗА ДЕЦА СЪС СПЕЦИФИЧНИ ХРАНИТЕЛНИ ПОТРЕБНОСТИ В </w:t>
      </w:r>
      <w:r w:rsidRPr="005E244D">
        <w:rPr>
          <w:rFonts w:ascii="Times New Roman" w:eastAsia="Times New Roman" w:hAnsi="Times New Roman" w:cs="Times New Roman"/>
          <w:sz w:val="24"/>
          <w:szCs w:val="24"/>
          <w:lang w:eastAsia="bg-BG"/>
        </w:rPr>
        <w:t>СЪ</w:t>
      </w:r>
      <w:r w:rsidR="00530C67" w:rsidRPr="005E244D">
        <w:rPr>
          <w:rFonts w:ascii="Times New Roman" w:eastAsia="Times New Roman" w:hAnsi="Times New Roman" w:cs="Times New Roman"/>
          <w:sz w:val="24"/>
          <w:szCs w:val="24"/>
          <w:lang w:eastAsia="bg-BG"/>
        </w:rPr>
        <w:t>ОТВЕТСТВИЕ С РАЗДЕЛ III НА НАРЕДБА № 37 ОТ 21 ЮЛИ 2009 Г. ЗА ЗДРАВОСЛОВНО ХРАНЕНЕ НА УЧЕНИЦИТЕ (ОБН., ДВ, БР. 63 ОТ 7 АВГУСТ 2009 Г.).</w:t>
      </w:r>
    </w:p>
    <w:p w14:paraId="5B862888" w14:textId="77777777" w:rsidR="00530C67" w:rsidRPr="005B421D" w:rsidRDefault="00530C67" w:rsidP="0053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6" w:name="p24725110"/>
      <w:bookmarkEnd w:id="5"/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44CDC68B" w14:textId="77777777" w:rsidR="00530C67" w:rsidRPr="005B421D" w:rsidRDefault="00530C67" w:rsidP="0053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5822"/>
        <w:gridCol w:w="2340"/>
      </w:tblGrid>
      <w:tr w:rsidR="00495E8D" w:rsidRPr="005B421D" w14:paraId="28E4125E" w14:textId="77777777" w:rsidTr="00495E8D">
        <w:trPr>
          <w:trHeight w:val="697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4693DF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A38F88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ОСНОВНО МЕНЮ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C60CC0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tLeast"/>
              <w:ind w:righ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Приложени документи</w:t>
            </w:r>
          </w:p>
        </w:tc>
      </w:tr>
      <w:tr w:rsidR="00495E8D" w:rsidRPr="005B421D" w14:paraId="020E3627" w14:textId="77777777" w:rsidTr="00495E8D">
        <w:trPr>
          <w:trHeight w:val="45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A17A36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A5031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435B31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14:paraId="33F5C13A" w14:textId="77777777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40375A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9878F4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64D96C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14:paraId="14645C26" w14:textId="77777777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02A25D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1BB0E3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5DCBE7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14:paraId="6CF0DE48" w14:textId="77777777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2FE19D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EF2CA2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903292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14:paraId="36FB5CA5" w14:textId="77777777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8C68CA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9CF84D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EEA9F8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14:paraId="69232A4D" w14:textId="77777777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1DFFB4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78D74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2A9F03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14:paraId="734533E3" w14:textId="77777777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1AC19D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825E40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66C2A0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14:paraId="5A8F65B8" w14:textId="77777777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E47B68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5F2D02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4E729B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14:paraId="4229536E" w14:textId="77777777" w:rsidTr="00495E8D">
        <w:trPr>
          <w:trHeight w:val="447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3E33A3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4FCE5A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C403E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14:paraId="63A2883B" w14:textId="77777777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7272AF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A6879B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AD0B98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14:paraId="6D511A3F" w14:textId="77777777" w:rsidR="00495E8D" w:rsidRDefault="00495E8D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7" w:name="p30575511"/>
      <w:bookmarkEnd w:id="6"/>
    </w:p>
    <w:p w14:paraId="5B68C26B" w14:textId="77777777" w:rsidR="00495E8D" w:rsidRDefault="00495E8D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6503"/>
        <w:gridCol w:w="1821"/>
      </w:tblGrid>
      <w:tr w:rsidR="00495E8D" w:rsidRPr="005B421D" w14:paraId="441178CC" w14:textId="77777777" w:rsidTr="00495E8D">
        <w:trPr>
          <w:trHeight w:val="697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F7737D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65C7A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МЕНЮ ЗА ДЕЦА СЪС СПЕЦИФИЧНИ ХРАНИТЕЛНИ ПОТРЕБНОСТИ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E67489" w14:textId="77777777" w:rsidR="00495E8D" w:rsidRPr="005B421D" w:rsidRDefault="00495E8D" w:rsidP="00495E8D">
            <w:pPr>
              <w:shd w:val="clear" w:color="auto" w:fill="FFFFFF"/>
              <w:tabs>
                <w:tab w:val="left" w:pos="1255"/>
              </w:tabs>
              <w:spacing w:before="100" w:beforeAutospacing="1" w:after="100" w:afterAutospacing="1" w:line="240" w:lineRule="atLeast"/>
              <w:ind w:righ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</w:t>
            </w: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риложени документи</w:t>
            </w:r>
          </w:p>
        </w:tc>
      </w:tr>
      <w:tr w:rsidR="00495E8D" w:rsidRPr="005B421D" w14:paraId="737A0AB3" w14:textId="77777777" w:rsidTr="00495E8D">
        <w:trPr>
          <w:trHeight w:val="45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53F975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95E50E" w14:textId="77777777"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812520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14:paraId="160CDBD0" w14:textId="77777777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95935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E01A8D" w14:textId="77777777"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753F7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14:paraId="53421F29" w14:textId="77777777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596D11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9E8FD" w14:textId="77777777"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2BF426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14:paraId="476F823A" w14:textId="77777777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B23B11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90C67B" w14:textId="77777777"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1B2537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14:paraId="3E6577AC" w14:textId="77777777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E3BD58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E39D62" w14:textId="77777777"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1965DB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14:paraId="15B4024A" w14:textId="77777777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ACD7A7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D9F729" w14:textId="77777777"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EBC366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14:paraId="4F4CAEFB" w14:textId="77777777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C88961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4B266D" w14:textId="77777777"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E1BC9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14:paraId="71C6AB3B" w14:textId="77777777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E1BF88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7DA7EA" w14:textId="77777777"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9F77E1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14:paraId="2523CA16" w14:textId="77777777" w:rsidTr="00495E8D">
        <w:trPr>
          <w:trHeight w:val="447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A3F4FC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9.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FA5FCF" w14:textId="77777777"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3A5035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14:paraId="2E21DC88" w14:textId="77777777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0C76BF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34658A" w14:textId="77777777"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28250A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64161676" w14:textId="77777777" w:rsidR="00350AF4" w:rsidRDefault="00350AF4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688A87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Предложението се попълва от кандидата.</w:t>
      </w:r>
    </w:p>
    <w:p w14:paraId="4B9738D4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Дата:...................................... Подпис, печат ............................... </w:t>
      </w:r>
    </w:p>
    <w:p w14:paraId="036C0A6A" w14:textId="77777777" w:rsidR="007426C7" w:rsidRDefault="007426C7" w:rsidP="007426C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2D83F79" w14:textId="77777777" w:rsidR="007426C7" w:rsidRDefault="007426C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 w:type="page"/>
      </w:r>
    </w:p>
    <w:p w14:paraId="1D08034A" w14:textId="77777777" w:rsidR="00E023E2" w:rsidRDefault="00E023E2" w:rsidP="007426C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772EACC" w14:textId="77777777" w:rsidR="00530C67" w:rsidRPr="005B421D" w:rsidRDefault="00E9035F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                                        </w:t>
      </w:r>
      <w:r w:rsidR="00530C67"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Проект на договор - Приложение № </w:t>
      </w:r>
      <w:r w:rsidR="00812E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7</w:t>
      </w:r>
    </w:p>
    <w:p w14:paraId="6EA687CC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СО - Район „..............................."</w:t>
      </w:r>
    </w:p>
    <w:p w14:paraId="05B48856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Фирма........................................... </w:t>
      </w:r>
    </w:p>
    <w:p w14:paraId="79DEFC04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ИМОТ:</w:t>
      </w:r>
    </w:p>
    <w:p w14:paraId="7A772F2B" w14:textId="77777777" w:rsidR="00530C67" w:rsidRPr="005B421D" w:rsidRDefault="00530C67" w:rsidP="0053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 ЗА ОРГАНИЗИРАНЕ НА УЧЕНИЧЕСКО СТОЛОВО ХРАНЕНЕ №....................................... .../ г.</w:t>
      </w:r>
    </w:p>
    <w:p w14:paraId="49597F6E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Днес,...................., ................... г. </w:t>
      </w:r>
      <w:r w:rsidR="003C201C" w:rsidRPr="006F35F4">
        <w:rPr>
          <w:rFonts w:ascii="Times New Roman" w:eastAsia="Times New Roman" w:hAnsi="Times New Roman" w:cs="Times New Roman"/>
          <w:sz w:val="24"/>
          <w:szCs w:val="24"/>
        </w:rPr>
        <w:t>на основание разпоредбите на З</w:t>
      </w:r>
      <w:r w:rsidR="003C201C">
        <w:rPr>
          <w:rFonts w:ascii="Times New Roman" w:eastAsia="Times New Roman" w:hAnsi="Times New Roman" w:cs="Times New Roman"/>
          <w:sz w:val="24"/>
          <w:szCs w:val="24"/>
        </w:rPr>
        <w:t>акона за общинската собственост,</w:t>
      </w:r>
      <w:r w:rsidR="003C201C" w:rsidRPr="006F35F4">
        <w:rPr>
          <w:rFonts w:ascii="Times New Roman" w:eastAsia="Times New Roman" w:hAnsi="Times New Roman" w:cs="Times New Roman"/>
          <w:sz w:val="24"/>
          <w:szCs w:val="24"/>
        </w:rPr>
        <w:t xml:space="preserve"> Наредбата за общинската собственост на СОС, </w:t>
      </w:r>
      <w:r w:rsidR="003C201C" w:rsidRPr="00F05281">
        <w:rPr>
          <w:rFonts w:ascii="Times New Roman" w:hAnsi="Times New Roman" w:cs="Times New Roman"/>
          <w:sz w:val="24"/>
          <w:szCs w:val="24"/>
        </w:rPr>
        <w:t xml:space="preserve">Наредбата на Столичен общински съвет за организиране на ученическо столово и бюфетно хранене в общинските училища на територията на Столична община, </w:t>
      </w:r>
      <w:r w:rsidR="003C201C" w:rsidRPr="00F05281">
        <w:rPr>
          <w:rFonts w:ascii="Times New Roman" w:eastAsia="Times New Roman" w:hAnsi="Times New Roman" w:cs="Times New Roman"/>
          <w:sz w:val="24"/>
          <w:szCs w:val="24"/>
        </w:rPr>
        <w:t>Наредбата за условията и реда за провеждане на търгове и конкурси на СОС</w:t>
      </w:r>
      <w:r w:rsidR="003C201C">
        <w:rPr>
          <w:rFonts w:ascii="Times New Roman" w:eastAsia="Times New Roman" w:hAnsi="Times New Roman" w:cs="Times New Roman"/>
          <w:sz w:val="24"/>
          <w:szCs w:val="24"/>
        </w:rPr>
        <w:t xml:space="preserve">, в изпълнение на </w:t>
      </w:r>
      <w:r w:rsidR="003C201C">
        <w:rPr>
          <w:rFonts w:ascii="Times New Roman" w:hAnsi="Times New Roman" w:cs="Times New Roman"/>
          <w:sz w:val="24"/>
          <w:szCs w:val="24"/>
        </w:rPr>
        <w:t>Р</w:t>
      </w:r>
      <w:r w:rsidR="003C201C" w:rsidRPr="00AD3090">
        <w:rPr>
          <w:rFonts w:ascii="Times New Roman" w:hAnsi="Times New Roman" w:cs="Times New Roman"/>
          <w:sz w:val="24"/>
          <w:szCs w:val="24"/>
        </w:rPr>
        <w:t>ешение № 526 от 23.07.2021г</w:t>
      </w:r>
      <w:r w:rsidR="003C201C">
        <w:rPr>
          <w:rFonts w:ascii="Times New Roman" w:hAnsi="Times New Roman" w:cs="Times New Roman"/>
          <w:sz w:val="24"/>
          <w:szCs w:val="24"/>
        </w:rPr>
        <w:t>.</w:t>
      </w:r>
      <w:r w:rsidR="003C201C" w:rsidRPr="009C1A62">
        <w:rPr>
          <w:rFonts w:ascii="Times New Roman" w:hAnsi="Times New Roman" w:cs="Times New Roman"/>
          <w:sz w:val="24"/>
          <w:szCs w:val="24"/>
        </w:rPr>
        <w:t xml:space="preserve"> </w:t>
      </w:r>
      <w:r w:rsidR="003C201C" w:rsidRPr="00AD3090">
        <w:rPr>
          <w:rFonts w:ascii="Times New Roman" w:hAnsi="Times New Roman" w:cs="Times New Roman"/>
          <w:sz w:val="24"/>
          <w:szCs w:val="24"/>
        </w:rPr>
        <w:t>на Столичен общински съвет</w:t>
      </w:r>
      <w:r w:rsidR="003C201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11897" w:rsidRPr="006F35F4">
        <w:rPr>
          <w:rFonts w:ascii="Times New Roman" w:eastAsia="Times New Roman" w:hAnsi="Times New Roman" w:cs="Times New Roman"/>
          <w:sz w:val="24"/>
          <w:szCs w:val="24"/>
        </w:rPr>
        <w:t xml:space="preserve">Заповед № </w:t>
      </w:r>
      <w:r w:rsidR="00711897" w:rsidRPr="00A81FEB">
        <w:rPr>
          <w:rFonts w:ascii="Times New Roman" w:eastAsia="Times New Roman" w:hAnsi="Times New Roman" w:cs="Times New Roman"/>
          <w:sz w:val="24"/>
          <w:szCs w:val="24"/>
        </w:rPr>
        <w:t>СОА21- РД09-1172/ 24.08.2021г</w:t>
      </w:r>
      <w:r w:rsidR="007118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1897" w:rsidRPr="006F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01C" w:rsidRPr="006F35F4">
        <w:rPr>
          <w:rFonts w:ascii="Times New Roman" w:eastAsia="Times New Roman" w:hAnsi="Times New Roman" w:cs="Times New Roman"/>
          <w:sz w:val="24"/>
          <w:szCs w:val="24"/>
        </w:rPr>
        <w:t>на кмета на Столична община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Заповед </w:t>
      </w:r>
      <w:r w:rsidRPr="0047707E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№.......................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кмета на СО -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между</w:t>
      </w:r>
    </w:p>
    <w:p w14:paraId="097A6DB7" w14:textId="77777777" w:rsidR="00530C67" w:rsidRPr="00555628" w:rsidRDefault="00530C67" w:rsidP="00530C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5562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СТОЛИЧНА ОБЩИНА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-Район „СРЕДЕЦ”,</w:t>
      </w:r>
      <w:r w:rsidRPr="0055562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със седалище и адрес на управление: гр. София, ул. „Леге” № 6, БУЛСТАТ: 0006963270461, представляван от </w:t>
      </w:r>
      <w:r w:rsidR="00165A4C" w:rsidRPr="00F57F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Трайчо Трайков</w:t>
      </w:r>
      <w:r w:rsidRPr="0055562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 кмет на Район „Средец” и Камелия Иванова – Гл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счетоводител на р-н „Средец“</w:t>
      </w:r>
      <w:r w:rsidRPr="0055562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от една страна и</w:t>
      </w:r>
    </w:p>
    <w:p w14:paraId="38CFB549" w14:textId="77777777" w:rsidR="00530C67" w:rsidRPr="005B421D" w:rsidRDefault="00530C67" w:rsidP="00530C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2. "....................................................... ", със седалище и адрес на управление:</w:t>
      </w:r>
    </w:p>
    <w:p w14:paraId="136A8704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гр................................., община................., ул........................... ЕИК..................... ИД по</w:t>
      </w:r>
    </w:p>
    <w:p w14:paraId="78CA6197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ЗДДС BG................................. представлявано от ......................................... - ................. </w:t>
      </w:r>
    </w:p>
    <w:p w14:paraId="070EE674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 сключи настоящия договор за следното:</w:t>
      </w:r>
    </w:p>
    <w:p w14:paraId="61ABA8B6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I. ПРЕДМЕТ НА ДОГОВОРА: </w:t>
      </w:r>
    </w:p>
    <w:p w14:paraId="11742D47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1. (1) Столична община - район 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Средец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", представлявано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3C201C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Трайчо Трайков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- кмет на СО, район 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Средец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 отдава под наем на .................................... " представлявано от ........................................... описания по-долу обект за осъществяване на ученическо столово хранене в ученически стол</w:t>
      </w:r>
      <w:r w:rsidR="003C20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ученически бюфет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30F9CA7F" w14:textId="77777777" w:rsidR="003C201C" w:rsidRPr="00086B4C" w:rsidRDefault="003C201C" w:rsidP="003C201C">
      <w:pPr>
        <w:widowControl w:val="0"/>
        <w:autoSpaceDE w:val="0"/>
        <w:autoSpaceDN w:val="0"/>
        <w:adjustRightInd w:val="0"/>
        <w:spacing w:after="0"/>
        <w:ind w:right="-38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6B4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Помещения за ученическо столово хранене - стол с обща полезна площ 198,86 кв.м. и бюфет с обща полезна площ от 18,90 кв.м., находящи се в сградата на 133 СУ „А.С. Пушкин”, с идентификатор 68134.100.186.1, ул. „Цар Иван Шишман” № 1, кв. 454, парцел X, м. „Центъра“, район „Средец“, гр. София, собственост на Столична община, съгласно АПОС № 911/23.04.2012 година.</w:t>
      </w:r>
    </w:p>
    <w:p w14:paraId="79DA2B79" w14:textId="77777777" w:rsidR="00530C67" w:rsidRDefault="00530C67" w:rsidP="00530C67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right="-38" w:firstLine="993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14:paraId="41C2A9C8" w14:textId="77777777"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(2) Индивидуализирани</w:t>
      </w:r>
      <w:r w:rsidR="003C201C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ал. 1 обект</w:t>
      </w:r>
      <w:r w:rsidR="003C201C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следва да се ползва</w:t>
      </w:r>
      <w:r w:rsidR="003C201C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само за посоченото му предназначение - организиране и осъществяване на ученическо столово хранене. Не се допуска използването му за производство и съхранение на друга продукция, както и използването му в извънучебно време за други дейности.</w:t>
      </w:r>
    </w:p>
    <w:p w14:paraId="63F83BFD" w14:textId="77777777" w:rsidR="005302F5" w:rsidRPr="005302F5" w:rsidRDefault="005302F5" w:rsidP="005302F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За работата в обекта се определят изисквания, включително:</w:t>
      </w:r>
    </w:p>
    <w:p w14:paraId="45224D0D" w14:textId="77777777" w:rsidR="005302F5" w:rsidRPr="005302F5" w:rsidRDefault="005302F5" w:rsidP="005302F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</w:t>
      </w:r>
      <w:proofErr w:type="gramStart"/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предлагане</w:t>
      </w:r>
      <w:proofErr w:type="gramEnd"/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само на хранителни продукти и храни, които отговарят на изискванията на действащата нормативна уредба за </w:t>
      </w:r>
      <w:r w:rsidRPr="00BD758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здравословно хранене на</w:t>
      </w: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деца;</w:t>
      </w:r>
    </w:p>
    <w:p w14:paraId="4FF2B407" w14:textId="77777777" w:rsidR="005302F5" w:rsidRPr="005302F5" w:rsidRDefault="005302F5" w:rsidP="005302F5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</w:t>
      </w:r>
      <w:proofErr w:type="gramStart"/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обектът</w:t>
      </w:r>
      <w:proofErr w:type="gramEnd"/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е с работно време, съобразено с учебната програма и сменния режим в училището, като в неучебни дни и части от денонощието не може да работи, освен за приготвяне на храната за предстоящо </w:t>
      </w:r>
      <w:r w:rsidRPr="00BD758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хранене</w:t>
      </w: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14:paraId="2CF15540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II. СРОК НА ДОГОВОРА:</w:t>
      </w:r>
    </w:p>
    <w:p w14:paraId="41603085" w14:textId="77777777" w:rsidR="005F77BE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айон 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Средец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отдава под наем на Фирма................................... имота, подробно описан в чл. 1 от настоящия договор за </w:t>
      </w:r>
      <w:r w:rsidRPr="00EB74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срок 5 /пет/ календарни години</w:t>
      </w:r>
      <w:r w:rsidR="005F77B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="005F77BE" w:rsidRPr="005F77B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Срокът на договора започва да тече от датата на получаване на регистрация на обекта по </w:t>
      </w:r>
      <w:r w:rsidR="005F77BE" w:rsidRPr="005F77BE">
        <w:rPr>
          <w:rStyle w:val="newdocreference1"/>
          <w:rFonts w:ascii="Times New Roman" w:hAnsi="Times New Roman" w:cs="Times New Roman"/>
          <w:sz w:val="24"/>
          <w:szCs w:val="24"/>
          <w:lang w:val="en"/>
        </w:rPr>
        <w:t>чл.</w:t>
      </w:r>
      <w:proofErr w:type="gramEnd"/>
      <w:r w:rsidR="005F77BE" w:rsidRPr="005F77BE">
        <w:rPr>
          <w:rStyle w:val="newdocreference1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="005F77BE" w:rsidRPr="005F77BE">
        <w:rPr>
          <w:rStyle w:val="newdocreference1"/>
          <w:rFonts w:ascii="Times New Roman" w:hAnsi="Times New Roman" w:cs="Times New Roman"/>
          <w:sz w:val="24"/>
          <w:szCs w:val="24"/>
          <w:lang w:val="en"/>
        </w:rPr>
        <w:t>12 от Закона за храните</w:t>
      </w:r>
      <w:r w:rsidR="005F77BE" w:rsidRPr="005F77BE">
        <w:rPr>
          <w:rFonts w:ascii="Times New Roman" w:hAnsi="Times New Roman" w:cs="Times New Roman"/>
          <w:color w:val="000000"/>
          <w:sz w:val="24"/>
          <w:szCs w:val="24"/>
          <w:lang w:val="en"/>
        </w:rPr>
        <w:t>, но последният не може да е по-дълъг от два месеца, считано от регистрационният индекс на договора.</w:t>
      </w:r>
      <w:proofErr w:type="gramEnd"/>
      <w:r w:rsidR="005F77BE" w:rsidRPr="005F77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14:paraId="223247F8" w14:textId="77777777" w:rsidR="00530C67" w:rsidRPr="005F77BE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77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 НАЕМНА ЦЕНА:</w:t>
      </w:r>
    </w:p>
    <w:p w14:paraId="7DFFACE9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3. (1) Фирма........................................................................... заплаща на Район</w:t>
      </w:r>
    </w:p>
    <w:p w14:paraId="54997336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Средец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" месечен наем в размер на.......................... лв./................................... </w:t>
      </w:r>
    </w:p>
    <w:p w14:paraId="1DE5AF2B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лева/, определена съгласно Наредбата за цените при сделките с недвижими имоти на СО.</w:t>
      </w:r>
    </w:p>
    <w:p w14:paraId="0F7DC237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Върху наемната цена се начислява 20 % ДДС. Уговорената наемна цена се заплаща от Фирма...................................................... на Район "................................................"</w:t>
      </w:r>
    </w:p>
    <w:p w14:paraId="6690774B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10 /десето/ число на текущия месец в касата на СО - район "...................................... " адрес:</w:t>
      </w:r>
    </w:p>
    <w:p w14:paraId="4F3D64BE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 или по банков път по сметката на СО - район</w:t>
      </w:r>
    </w:p>
    <w:p w14:paraId="014EA777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"............................" - IBAN, при „Общинска банка" АД.</w:t>
      </w:r>
    </w:p>
    <w:p w14:paraId="417B3CEC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(2) Ако наемната цена не бъде заплатена в 5-дневен срок от изтичане на срока по ал. 1, настоящият договор се счита за прекратен.</w:t>
      </w:r>
    </w:p>
    <w:p w14:paraId="2FDD0885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(3) За всеки просрочен ден след настъпване на падежа, Фирма................................... дължи освен главницата и законната лихва до окончателното изплащане на наемната цена.</w:t>
      </w:r>
    </w:p>
    <w:p w14:paraId="4D9CB301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4. (1) Наемната цена може да бъде коригирана едностранно и без съгласието на Фирма ........................................................ при изменение на нормативната уредба, касаеща изчисляването на размера на месечния наем на имоти общинска собственост. </w:t>
      </w:r>
    </w:p>
    <w:p w14:paraId="0F8BFB4B" w14:textId="77777777" w:rsidR="00B40C97" w:rsidRPr="00E63B75" w:rsidRDefault="00530C67" w:rsidP="00E63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Дължимата месечна наемна цена по 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eastAsia="bg-BG"/>
        </w:rPr>
        <w:t>чл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. 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се актуализира всяка година с Индекса на потребителските цени, при отчетена инфлация за съответната година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3B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официално обявения процент на инфлация за страната, отразен в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Индекса на потребителските цени на Националния статистически институт. </w:t>
      </w:r>
      <w:r w:rsidR="00B40C97" w:rsidRPr="006167EF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bg-BG"/>
        </w:rPr>
        <w:t>.</w:t>
      </w:r>
    </w:p>
    <w:p w14:paraId="08341C21" w14:textId="77777777" w:rsidR="00C047B9" w:rsidRPr="005B421D" w:rsidRDefault="00E63B7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047B9">
        <w:rPr>
          <w:rFonts w:ascii="Times New Roman" w:eastAsia="Times New Roman" w:hAnsi="Times New Roman" w:cs="Times New Roman"/>
          <w:sz w:val="24"/>
          <w:szCs w:val="24"/>
          <w:lang w:eastAsia="bg-BG"/>
        </w:rPr>
        <w:t>(3)</w:t>
      </w:r>
      <w:r w:rsidR="00C047B9" w:rsidRPr="00C047B9">
        <w:rPr>
          <w:color w:val="000000"/>
          <w:lang w:val="en"/>
        </w:rPr>
        <w:t xml:space="preserve"> </w:t>
      </w:r>
      <w:r w:rsidR="00C047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047B9" w:rsidRPr="00C047B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летните месеци, когато училището не работи не се дължи заплащането на наемна цена за обекта;</w:t>
      </w:r>
    </w:p>
    <w:p w14:paraId="5227D416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5. (1) При подписване на настоящия договор Фирма........................................ </w:t>
      </w:r>
    </w:p>
    <w:p w14:paraId="5D002F60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се задължава да представи документ за внесена гаранционна вноска за обезпечаване на договора в размер на....................... лв. /......................................... лева/.</w:t>
      </w:r>
    </w:p>
    <w:p w14:paraId="6B26587A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(2) Внесената от Фирма ............................................................. гаранционна вноска обезпечава изпълнението на настоящия договор. Същата не се олихвява.</w:t>
      </w:r>
    </w:p>
    <w:p w14:paraId="391D4206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При неизпълнение на договорните задължения от страна на Фирма........................ </w:t>
      </w:r>
    </w:p>
    <w:p w14:paraId="327AA3D7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„Средец“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 да се удовлетвори за претенциите си от гаранцията за изпълнение на договора.</w:t>
      </w:r>
    </w:p>
    <w:p w14:paraId="25EC49C5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освобождава гаранцията за изпълнение на договора в срок до 30 календарни дни след изтичане срока на договора и изпълнение на задълженията по него от страна на Фирма...................................... </w:t>
      </w:r>
    </w:p>
    <w:p w14:paraId="74D6DC29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6. Фирма ........................................................ се задължава редовно да плаща консумативните разходи за описания в чл. 1 обект. При неплащане на консумативни разходи за повече от един месец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 право да се удовлетвори от гаранционната вноска и да прекрати едностранно договора по вина на Фирма............................................................ </w:t>
      </w:r>
    </w:p>
    <w:p w14:paraId="71C909AD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IV. ПРАВА И ЗАДЪЛЖЕНИЯ НА РАЙОНА:</w:t>
      </w:r>
    </w:p>
    <w:p w14:paraId="48852A8F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7.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 да предостави държането и ползването на имота, подробно описан в чл. 1 за временно и възмездно ползване при условията на настоящия договор. Имотът се предава с приемно-предавателен протокол.</w:t>
      </w:r>
    </w:p>
    <w:p w14:paraId="37BE7B67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8. Кметът на СО -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дирекция „Образование" при СО или упълномощени от тях длъжностни лица, директорът на училището, съвместно с Училищното настоятелство или упълномощен представител на родителите извършват текущ контрол по изпълнението на договора и спазване на предложенията в офертата, организацията на ученическото столово хранене в ученическия стол и счетоводната отчетност. </w:t>
      </w:r>
    </w:p>
    <w:p w14:paraId="2190F4E3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9. Директорът на училището и председателят на Училищното настоятелство:</w:t>
      </w:r>
    </w:p>
    <w:p w14:paraId="510F7378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(1) Извършват текущ, контрол върху дейността на Фирма....................................., като следят осигуряването на храна, съобразена с изискванията на Наредба № 9 от 16.09.2011 г. на МЗХ и Наредба № 37 от 21.07.2009 г. на МЗ, както и всички други условия, при които Фирма ........... е спечелила конкурса.</w:t>
      </w:r>
    </w:p>
    <w:p w14:paraId="58CD959D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Определят времето и графика за хранене на учениците. </w:t>
      </w:r>
    </w:p>
    <w:p w14:paraId="61F18BC3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(3) Определят реда и контролират дисциплината по време на хранене.</w:t>
      </w:r>
    </w:p>
    <w:p w14:paraId="0A8BAEFB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(4) Ежедневно контролират спазването на санитарно-хигиенните изисквания в помещенията, отдадени под наем на Фирма........................................................... въз основа на настоящия договор.</w:t>
      </w:r>
    </w:p>
    <w:p w14:paraId="2BC47F51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(5) Утвърждават съвместно с медицинската сестра на училището вариантите на седмично меню, изготвени от Фирма...................................................................................... </w:t>
      </w:r>
    </w:p>
    <w:p w14:paraId="2C551FBE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(6) Осигуряват на учениците от първи до четвърти клас присъствието на дежурен класен ръководител или възпитател по време на храненето им в стола.</w:t>
      </w:r>
    </w:p>
    <w:p w14:paraId="58AF8347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(7) Осъществяват контрол за броя на отчетените хранения и заверяват калкулационните листове за приготвената и реализирана в стола храна и изготвят месечни отчети.</w:t>
      </w:r>
    </w:p>
    <w:p w14:paraId="604C3107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(8) Следят предоставените помещения да се ползват само за ученическо хранене.</w:t>
      </w:r>
    </w:p>
    <w:p w14:paraId="6601CB82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(9) Осъществяват контрол относно заплащането на дължимите консумативни разходи за вода, топлоенергия и електроенергия.</w:t>
      </w:r>
    </w:p>
    <w:p w14:paraId="6DE91EA1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10. Директорът на училището, съвместно с Училищното настоятелство могат да сключат Допълнително споразумение с наемателя, в което да договарят изисквания за училищното хранене на деца и ученици със специални хранителни потребности, нуждаещи се от специален диетичен режим на хранене.</w:t>
      </w:r>
    </w:p>
    <w:p w14:paraId="2348EF9D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(1) Съдържанието на Допълнителното споразумение да се съобрази със специфичните изисквания, определени в Наредба № 9 от 16.09.2011 г. на МЗХ и Наредба № 37 от 21.07.2009 г. на МЗ към отделните групи храни.</w:t>
      </w:r>
    </w:p>
    <w:p w14:paraId="401D2DE1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V. ПРАВА И ЗАДЪЛЖЕНИЯ НА ФИРМАТА:</w:t>
      </w:r>
    </w:p>
    <w:p w14:paraId="3A75F465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11. Фирма......................................................... се задължава да ползва имота, подробно описан в чл. 1 от настоящия договор в съответствие с предмета на договора и да ги стопанисва с грижата на добър стопанин.</w:t>
      </w:r>
    </w:p>
    <w:p w14:paraId="5A2D907F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12. Фирма .................................................................. се задължава да поддържа в добро санитарно и хигиенно състояние обекта, предмет на настоящия договор.</w:t>
      </w:r>
    </w:p>
    <w:p w14:paraId="210D2EC2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13. (1) Фирма....................................... .....се задължава храните и суровините, доставяни, приготвени и предлагани на територията на училището, да отговарят на изискванията за безопасност и качество, регламентирани в европейското и националното законодателство;</w:t>
      </w:r>
    </w:p>
    <w:p w14:paraId="11C77B0E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1. Храните в училището се доставят от обекти, регистрирани по чл. 12 от Закона за храните.</w:t>
      </w:r>
    </w:p>
    <w:p w14:paraId="2CC892DE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2. Всяка партида храни се придружава от документ, удостоверяващ произход и годност на храната.</w:t>
      </w:r>
    </w:p>
    <w:p w14:paraId="25B70CC4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3. Храни, съдържащи, съставени или произведени от ГМО, не се допускат за хранене на деца.</w:t>
      </w:r>
    </w:p>
    <w:p w14:paraId="7A7184EE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4. Храни, обработени с йонизиращи лъчения, не се допускат за хранене на деца.</w:t>
      </w:r>
    </w:p>
    <w:p w14:paraId="70059478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5. В училището не се допускат храни с нарушена цялост на опаковката.</w:t>
      </w:r>
    </w:p>
    <w:p w14:paraId="211DC318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Храните се съхраняват в условията, регламентирани от производителя, и се предлагат в рамките на срока на трайност. </w:t>
      </w:r>
    </w:p>
    <w:p w14:paraId="0DD2412B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 В училищата не се допускат храни, които са с признаци на развала, както и храни с изтекъл срок на трайност. </w:t>
      </w:r>
    </w:p>
    <w:p w14:paraId="561AD31B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8. В училищата не се допускат храни, вкл. пресни плодове и зеленчуци, съдържащи остатъчни количества пестициди, нитрати и други замърсители над максимално допустимите стойности.</w:t>
      </w:r>
    </w:p>
    <w:p w14:paraId="5E218D65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 Забранява се предлагането и продажбата на енергийни напитки и продукти, съдържащи психотропни вещества. </w:t>
      </w:r>
    </w:p>
    <w:p w14:paraId="483A4CAF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(2) Фирма ...................................... се задължава да спазва стриктно специфичните изисквания към групите храни, които се предлагат в училищата, съгласно Наредба № 9 от 16.09.2011 г. на МЗХ.</w:t>
      </w:r>
    </w:p>
    <w:p w14:paraId="7F9CAC1D" w14:textId="50B6B46E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(3) Фирма ................ се задължава в ученически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54CB5">
        <w:rPr>
          <w:rFonts w:ascii="Times New Roman" w:eastAsia="Times New Roman" w:hAnsi="Times New Roman" w:cs="Times New Roman"/>
          <w:sz w:val="24"/>
          <w:szCs w:val="24"/>
          <w:lang w:eastAsia="bg-BG"/>
        </w:rPr>
        <w:t>и бюфет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предлага асортимент, включващ групите храни, напитки и води, отговарящи на изискванията на Раздел III от Наредба № 37 от 21.07.2009 г. за здравословно хранене на учениците на МЗ.</w:t>
      </w:r>
    </w:p>
    <w:p w14:paraId="3883CCDF" w14:textId="77777777"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(4) Забранява се Фирма ....................................... да 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редлага в ученическите столове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в 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автоматите за закуски и напитки: </w:t>
      </w:r>
    </w:p>
    <w:p w14:paraId="33575610" w14:textId="77777777"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енергийни напитки; </w:t>
      </w:r>
    </w:p>
    <w:p w14:paraId="388D6F7E" w14:textId="77777777"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пържени картофени и зърнени изделия;</w:t>
      </w:r>
    </w:p>
    <w:p w14:paraId="24FAF9C9" w14:textId="77777777"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екструдирани зърнени продукти с добавена мазнина;</w:t>
      </w:r>
    </w:p>
    <w:p w14:paraId="4B4D52A9" w14:textId="77777777"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пържени ядки;</w:t>
      </w:r>
    </w:p>
    <w:p w14:paraId="7068F189" w14:textId="77777777"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пържени тестени изделия;</w:t>
      </w:r>
    </w:p>
    <w:p w14:paraId="0507144D" w14:textId="77777777"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захарни и шоколадови изделия, с изключение на шоколад;</w:t>
      </w:r>
    </w:p>
    <w:p w14:paraId="7BA28770" w14:textId="77777777"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сладкарски продукти с високо съдържание на мазнина и захар - торти и пасти със сметанов и/или маслен крем, сиропирани сладкиши;</w:t>
      </w:r>
    </w:p>
    <w:p w14:paraId="2532E01B" w14:textId="77777777"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сухи супи и сухи бульони.</w:t>
      </w:r>
    </w:p>
    <w:p w14:paraId="2BCC2E92" w14:textId="77777777" w:rsidR="00530C67" w:rsidRPr="00C047B9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14. Фирма ............................................................ се задължава да заплаща наема, 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всички 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консумативни разходи за ел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ектро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топлоенергия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, бода, телефон и др.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ученическия стол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бюфет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/, като същите се отчитат 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с отделни контролно-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измервателни уреди 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обектите, 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отделно от тези в училището.</w:t>
      </w:r>
      <w:r w:rsidR="00C047B9" w:rsidRPr="00812E42">
        <w:rPr>
          <w:color w:val="000000"/>
          <w:lang w:val="en"/>
        </w:rPr>
        <w:t xml:space="preserve"> </w:t>
      </w:r>
      <w:r w:rsidR="00C047B9" w:rsidRPr="00812E42">
        <w:rPr>
          <w:rFonts w:ascii="Times New Roman" w:hAnsi="Times New Roman" w:cs="Times New Roman"/>
          <w:color w:val="000000"/>
          <w:sz w:val="24"/>
          <w:szCs w:val="24"/>
          <w:lang w:val="en"/>
        </w:rPr>
        <w:t>При липса на отделни контролно-измервателни уреди/партиди се определя начин за заплащане на дължимите суми;</w:t>
      </w:r>
    </w:p>
    <w:p w14:paraId="53236ACF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15. Фирма...................................................... се задължава да отстранява за своя сметка всички повреди, получени при обикновеното ползване на обекта, както и всички повреди, виновно причинени от него.</w:t>
      </w:r>
    </w:p>
    <w:p w14:paraId="10C563E4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16. (1) Фирма ........................................................... се задължава да използва предоставените помещения само за посоченото им предназначение - организиране и осъществяване на ученическо столово хранене. Не се допуска използването им за производство на друга продукция, както и използването им в извънучебно време за други дейности.</w:t>
      </w:r>
    </w:p>
    <w:p w14:paraId="7F95C963" w14:textId="77777777"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(2) Фирма........................................................ няма право да предоставя целия или части от наетия имот на трети физически или юридически лица.</w:t>
      </w:r>
    </w:p>
    <w:p w14:paraId="305BD792" w14:textId="77777777" w:rsidR="00C047B9" w:rsidRPr="00C047B9" w:rsidRDefault="00C047B9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47B9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047B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ри промяната на лице от персонала, което участникът е декларирал в своята оферта, става само след съгласие на кмета на района/директора на училището. </w:t>
      </w:r>
      <w:proofErr w:type="gramStart"/>
      <w:r w:rsidRPr="00C047B9">
        <w:rPr>
          <w:rFonts w:ascii="Times New Roman" w:hAnsi="Times New Roman" w:cs="Times New Roman"/>
          <w:color w:val="000000"/>
          <w:sz w:val="24"/>
          <w:szCs w:val="24"/>
          <w:lang w:val="en"/>
        </w:rPr>
        <w:t>В този случай, наемателят се задължава да осигури лице, което притежава аналогична или по-висока квалификация от изискуемата в конкурсната документация.</w:t>
      </w:r>
      <w:proofErr w:type="gramEnd"/>
    </w:p>
    <w:p w14:paraId="382CC5F5" w14:textId="77777777" w:rsidR="00A54CB5" w:rsidRDefault="00A54CB5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p w14:paraId="4E69D893" w14:textId="5A3B8366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Чл. 17. (1) Храната, предлагана в ученическия стол трябва да отговаря на специфичните изисквания към безопасността и качеството на храните, определени за всяка група храна, съгласно Наредба № 9 от 16.09.2011 г. на МЗХ като се осигурява здравословно хранене на учениците чрез осигуряване на пълноценна и разнообразна храна, ежедневна консумация на плодове и зеленчуци, достатъчен прием на мляко и млечни продукти и други богати на белтък храни, увеличаване консумацията на пълнозърнести храни и ограничаване приема на мазнини, захар и сол, съгласно изискванията на Наредба № 37 от 21.07.2009 г. на МЗ.</w:t>
      </w:r>
    </w:p>
    <w:p w14:paraId="4DA665C1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(2) Седмичните менюта се изготвят с участие на медицинския специалист в училището и се съгласуват с директора на учебното заведение. В изготвянето на седмичните менюта участие може да вземе и представител на родителите.</w:t>
      </w:r>
    </w:p>
    <w:p w14:paraId="039A7B9A" w14:textId="77777777" w:rsidR="00C047B9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18. (1) Фирма........................................ е длъжна да осъществява за своя сметка текущи и спешни ремонти, абонаментно и сервизно обслужване на имота.</w:t>
      </w:r>
    </w:p>
    <w:p w14:paraId="5884784B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19. (1) При неизпълнение на задълженията по настоящия раздел Фирма...................................................... дължи на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неустойка в размер на 3% от размера на месечния наем за всеки ден от момента на констатиране на нарушението до момента на преустановяването му, но не повече от 25% от размера на наема.</w:t>
      </w:r>
    </w:p>
    <w:p w14:paraId="6D07BBAC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Ако в 7-дневен срок от констатиране на нарушенията същите не бъдат отстранени, договорът се прекратява, без да е необходимо предизвестие от страна на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</w:p>
    <w:p w14:paraId="5CB79AF0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VI. СПЕЦИАЛНИ УСЛОВИЯ</w:t>
      </w:r>
    </w:p>
    <w:p w14:paraId="0ABFC0EF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20. Учителите и непедагогическия персонал могат да се хранят в ученическия стол, като заплащат храната, изчислена по пълна себестойност /с отделни купони/ съгласно Допълнителни разпоредби на Инструкция № 2/26.03.2001 г</w:t>
      </w:r>
      <w:r w:rsidRPr="00195E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МОН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 Консумираната храна от учителите и непедагогическия персонал в училищния стол не се отчита в общия брой хранения на учениците.</w:t>
      </w:r>
    </w:p>
    <w:p w14:paraId="795938D5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21. За всяко хранене на ученик в ученическия стол се издава купон, заверен от фирмата-изпълнител и фискален бон, съгласно Инструкция № 2/26.03.2001 г. на МОН.</w:t>
      </w:r>
    </w:p>
    <w:p w14:paraId="6EE6436E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22. В ученическия стол следва да се изготвя ежедневно калкулационна ведомост за всеки отделен вид хранене /закуска, обяд и вечеря/, която се подписва и подпечатва от Директора на училището или упълномощено от него със Заповед лице. съгласно изискванията на § 4 от Инструкция № 2/26.03.2001 г. на МОН.</w:t>
      </w:r>
    </w:p>
    <w:p w14:paraId="12B5BD23" w14:textId="3BD8B78D"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23. За отчитането на оборотите от продажбите на храна в ученическия стол се използват електронни фискални устройства, регистрирани по реда на Наредба № Н-18 от 2006 г. на Министерство на финансите.</w:t>
      </w:r>
    </w:p>
    <w:p w14:paraId="04067B89" w14:textId="77777777" w:rsidR="00A54CB5" w:rsidRPr="005B421D" w:rsidRDefault="00A54CB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125AA06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24. (1) В ученическия стол ежедневно следва да се прави финансов отчет на дневните обороти, който се отразява в книгата за дневните отчети, съгласно изискванията на Наредба № Н-18 от 2006 г. за регистриране и отчитане на дневните обороти.</w:t>
      </w:r>
    </w:p>
    <w:p w14:paraId="68F379B2" w14:textId="3D00A011" w:rsidR="00530C67" w:rsidRPr="005B421D" w:rsidRDefault="00A54CB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(2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) Въз основа на дневните финансови отчети се отчитат фактическият брой хранения и брой закуски.</w:t>
      </w:r>
    </w:p>
    <w:p w14:paraId="04D876AE" w14:textId="77777777" w:rsidR="00A54CB5" w:rsidRDefault="00A54CB5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p w14:paraId="5F9093C7" w14:textId="787A3F39" w:rsidR="00530C67" w:rsidRPr="005B421D" w:rsidRDefault="00A54CB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(3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) Цената на купона, посочена в офертата на участника, неразделна част от настоящия договор, остава непроменена до края на бюджетната година. Промяна на цената на купона в офертата към договора може да се допусне въз основа на ръст на официално обявения процент на инфлация за страната, отразен в Индекса на потребителските цени на Националния статистически институт, след представяне на икономическа обосновка от фирмата пред кмета на района и становище на Дирекция "Образование" към Столична община.</w:t>
      </w:r>
    </w:p>
    <w:p w14:paraId="48822BA2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25. След приключването на договорните отношения, всички направени подобрения остават в полза на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4D0C6BC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26. В случай на констатирани нарушения, свързани с изпълнението на настоящия договор или с действащите нормативни актове, установени при две последователни проверки в рамките на един месец, договорът се прекратява.</w:t>
      </w:r>
    </w:p>
    <w:p w14:paraId="1864EED2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VII. ПРЕКРАТЯВАНЕ НА ДОГОВОРА:</w:t>
      </w:r>
    </w:p>
    <w:p w14:paraId="732A9D91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27. Настоящият договор се прекратява:</w:t>
      </w:r>
    </w:p>
    <w:p w14:paraId="44EBB51E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(1) с изтичане срока за който е сключен;</w:t>
      </w:r>
    </w:p>
    <w:p w14:paraId="21901A0A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по взаимно съгласие на страните, изразено писмено;</w:t>
      </w:r>
    </w:p>
    <w:p w14:paraId="3043B8D1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  <w:r w:rsidR="00DC7842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случаите на нарушаване условията на договора</w:t>
      </w:r>
      <w:r w:rsidR="00DC784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DC7842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едностранно от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едноседмично предизвестие</w:t>
      </w:r>
      <w:r w:rsidR="00DC7842">
        <w:rPr>
          <w:rFonts w:ascii="Times New Roman" w:eastAsia="Times New Roman" w:hAnsi="Times New Roman" w:cs="Times New Roman"/>
          <w:sz w:val="24"/>
          <w:szCs w:val="24"/>
          <w:lang w:eastAsia="bg-BG"/>
        </w:rPr>
        <w:t>, включително прекратяване на регистрацията по чл. 12 от Закона за храните.</w:t>
      </w:r>
    </w:p>
    <w:p w14:paraId="3115F2D5" w14:textId="77777777" w:rsidR="00530C67" w:rsidRPr="005B421D" w:rsidRDefault="00DC7842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едностранно от Район </w:t>
      </w:r>
      <w:r w:rsidR="00530C67"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при неспазване на действащите нормативни документи, в това число и свързаните с противопожарната безопасност, санитарните и хигиенни норми;</w:t>
      </w:r>
    </w:p>
    <w:p w14:paraId="3211A51B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(5) едностранно от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при условията на чл. 17, ал. 2 от настоящия договор, без предизвестие;</w:t>
      </w:r>
    </w:p>
    <w:p w14:paraId="69F7BA79" w14:textId="77777777"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(6) едностранно от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без предизвестие при условията на чл. 3, ал. 2 (неплащане на наемната цена) и при условията на чл. 6 (неплащане на консумативните разходи)</w:t>
      </w:r>
      <w:r w:rsidR="00961AE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F77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5FB9A09A" w14:textId="77777777" w:rsidR="00961AE6" w:rsidRPr="00961AE6" w:rsidRDefault="00961AE6" w:rsidP="00961A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(7)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едностранно от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без предизвестие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случай, че фирма………………………не получи </w:t>
      </w:r>
      <w:r w:rsidRPr="005F77B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регистрация на обекта по </w:t>
      </w:r>
      <w:r w:rsidRPr="005F77BE">
        <w:rPr>
          <w:rStyle w:val="newdocreference1"/>
          <w:rFonts w:ascii="Times New Roman" w:hAnsi="Times New Roman" w:cs="Times New Roman"/>
          <w:sz w:val="24"/>
          <w:szCs w:val="24"/>
          <w:lang w:val="en"/>
        </w:rPr>
        <w:t xml:space="preserve">чл. </w:t>
      </w:r>
      <w:proofErr w:type="gramStart"/>
      <w:r w:rsidRPr="005F77BE">
        <w:rPr>
          <w:rStyle w:val="newdocreference1"/>
          <w:rFonts w:ascii="Times New Roman" w:hAnsi="Times New Roman" w:cs="Times New Roman"/>
          <w:sz w:val="24"/>
          <w:szCs w:val="24"/>
          <w:lang w:val="en"/>
        </w:rPr>
        <w:t>12 от Закона за храните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6F531C51" w14:textId="77777777" w:rsidR="00961AE6" w:rsidRDefault="00961AE6" w:rsidP="00961A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(8)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едностранно от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без предизвестие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на депозиран доклад от директора на училището, в които са посочени системни нарушения </w:t>
      </w:r>
      <w:r w:rsidRPr="00961AE6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договора /в това число нарушения във връзка с осигуряването на храна на учениците- училищното столово и бюфетно хранене/ от страна на фирма………………………….</w:t>
      </w:r>
    </w:p>
    <w:p w14:paraId="6272509A" w14:textId="77777777" w:rsidR="00B858A5" w:rsidRPr="00B858A5" w:rsidRDefault="00B858A5" w:rsidP="00B858A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(9) </w:t>
      </w:r>
      <w:r w:rsidRPr="00B858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Кметът на района, директорът на училището и/или експерти на дирекция "Образование" в Столична община или упълномощени от тях длъжностни лица могат да извършват проверки за изпълнението на договорите по всяко време, за спазване на предложенията в офертите, организацията на ученическото </w:t>
      </w:r>
      <w:r w:rsidRPr="00BD758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хранене</w:t>
      </w:r>
      <w:r w:rsidRPr="00B858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счетоводната отчетност, включително и с представители на училищното настоятелство.</w:t>
      </w:r>
    </w:p>
    <w:p w14:paraId="568B037A" w14:textId="77777777" w:rsidR="00961AE6" w:rsidRPr="003B1D0E" w:rsidRDefault="00B858A5" w:rsidP="003B1D0E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proofErr w:type="gramStart"/>
      <w:r w:rsidRPr="00B858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При констатирани нарушения, свързани с изпълнението на условия и задължения по договора или на относимите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към дейността нормативни актове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B858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установени </w:t>
      </w:r>
      <w:r w:rsidRPr="00B858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при две последователни проверки в рамките на един месец, договорът се прекратява предсрочно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proofErr w:type="gramEnd"/>
    </w:p>
    <w:p w14:paraId="2E114FDD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28. (1) За периода на предизвестието страните остават обвързани с правата и задълженията, предвидени в настоящия договор.</w:t>
      </w:r>
    </w:p>
    <w:p w14:paraId="6931A461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При прекратяване на настоящия договор Фирма......................................., </w:t>
      </w:r>
    </w:p>
    <w:p w14:paraId="307C07F0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задължава да представи квитанции за последните платени сметки за консумативни разходи.</w:t>
      </w:r>
    </w:p>
    <w:p w14:paraId="21494ED7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VIII. ЗАКЛЮЧИТЕЛНИ РАЗПОРЕДБИ:</w:t>
      </w:r>
    </w:p>
    <w:p w14:paraId="146260FB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29. Предаването и приемането на обекта, предмет на договора, става с приемно - предавателен протокол - опис, който се изготвя и подписва от страните и представлява неразделна част от настоящия договор.</w:t>
      </w:r>
    </w:p>
    <w:p w14:paraId="1D2F2C9E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30. Всички предложения на кандидата, въз основа на които е класиран на първо място, се изпълняват задължително в определените срокове. Офертата е неразделна част от договора.</w:t>
      </w:r>
    </w:p>
    <w:p w14:paraId="35CF5C0D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31. За всички неуредени с настоящия договор въпроси се прилага ЗЗД и действащите нормативни актове.</w:t>
      </w:r>
    </w:p>
    <w:p w14:paraId="6F0B3078" w14:textId="77777777" w:rsidR="00530C67" w:rsidRPr="00012EB5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32. </w:t>
      </w:r>
      <w:proofErr w:type="gramStart"/>
      <w:r w:rsidR="00012EB5"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Наетият имот се предава на наемателя с приемо-предавателен протокол, подписан от упълномощени представители на всяка от страните при условия и в срок, определени в договора</w:t>
      </w:r>
      <w:r w:rsidR="00012EB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proofErr w:type="gramEnd"/>
    </w:p>
    <w:p w14:paraId="1B4F4BF4" w14:textId="77777777" w:rsidR="008A690D" w:rsidRPr="008A690D" w:rsidRDefault="008A690D" w:rsidP="008A690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33. </w:t>
      </w:r>
      <w:proofErr w:type="gramStart"/>
      <w:r w:rsidRPr="008A690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Копие от сключения договор се представя в 10-дневен срок от сключването му в дирекция "Образование" на Столична община.</w:t>
      </w:r>
      <w:proofErr w:type="gramEnd"/>
    </w:p>
    <w:p w14:paraId="4C2199E5" w14:textId="77777777" w:rsidR="008A690D" w:rsidRDefault="008A690D" w:rsidP="008A690D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019C041" w14:textId="77777777" w:rsidR="008A690D" w:rsidRPr="008A690D" w:rsidRDefault="008A690D" w:rsidP="008A690D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34 </w:t>
      </w:r>
      <w:r w:rsidRPr="008A690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края на всеки учебен срок управителният </w:t>
      </w:r>
      <w:r w:rsidRPr="00BD758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съвет</w:t>
      </w:r>
      <w:r w:rsidRPr="008A690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на училищното настоятелство представя на директора на училището оценка относно качеството на предлаганата услуга от наемателя по договора и становище за спазването на действащите правила и норми, относими към обекта и дейността.</w:t>
      </w:r>
    </w:p>
    <w:p w14:paraId="36F16431" w14:textId="77777777"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</w:t>
      </w:r>
      <w:r w:rsidR="008A690D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Настоящият договор се изготви в 2 /два/ еднообразни екземпляра, от които 1 /един/ за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/един/ за Фирма "...".</w:t>
      </w:r>
    </w:p>
    <w:p w14:paraId="659D78D3" w14:textId="77777777" w:rsidR="00E023E2" w:rsidRPr="005B421D" w:rsidRDefault="00E023E2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Предложения на участника, неразделна част от договора :……………………………………………………</w:t>
      </w:r>
    </w:p>
    <w:bookmarkEnd w:id="7"/>
    <w:p w14:paraId="65312C5D" w14:textId="77777777" w:rsidR="00530C67" w:rsidRDefault="00530C67" w:rsidP="00FC1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КМЕТ НА </w:t>
      </w:r>
      <w:r w:rsidRPr="00A43262">
        <w:rPr>
          <w:rFonts w:ascii="Times New Roman" w:eastAsia="Times New Roman" w:hAnsi="Times New Roman" w:cs="Times New Roman"/>
          <w:sz w:val="24"/>
          <w:szCs w:val="24"/>
        </w:rPr>
        <w:t xml:space="preserve">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„СРЕДЕЦ“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A43262">
        <w:rPr>
          <w:rFonts w:ascii="Times New Roman" w:eastAsia="Times New Roman" w:hAnsi="Times New Roman" w:cs="Times New Roman"/>
          <w:sz w:val="24"/>
          <w:szCs w:val="24"/>
        </w:rPr>
        <w:t>ФИРМА...........</w:t>
      </w:r>
      <w:r w:rsidR="00FC1C38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</w:p>
    <w:p w14:paraId="2A7FD356" w14:textId="77777777"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04DB6522" w14:textId="77777777"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ГЛ. СЧЕТОВОДИТЕЛ……………………………………</w:t>
      </w:r>
    </w:p>
    <w:p w14:paraId="6FC3897D" w14:textId="77777777" w:rsidR="00530C67" w:rsidRPr="00A4326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262">
        <w:rPr>
          <w:rFonts w:ascii="Times New Roman" w:eastAsia="Times New Roman" w:hAnsi="Times New Roman" w:cs="Times New Roman"/>
          <w:sz w:val="24"/>
          <w:szCs w:val="24"/>
        </w:rPr>
        <w:t>НАЧ. ОТДЕЛ „</w:t>
      </w:r>
      <w:r>
        <w:rPr>
          <w:rFonts w:ascii="Times New Roman" w:eastAsia="Times New Roman" w:hAnsi="Times New Roman" w:cs="Times New Roman"/>
          <w:sz w:val="24"/>
          <w:szCs w:val="24"/>
        </w:rPr>
        <w:t>УОЕСЖН</w:t>
      </w:r>
      <w:r w:rsidRPr="00A43262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3B7E6CD5" w14:textId="77777777" w:rsidR="00530C67" w:rsidRPr="00A4326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262">
        <w:rPr>
          <w:rFonts w:ascii="Times New Roman" w:eastAsia="Times New Roman" w:hAnsi="Times New Roman" w:cs="Times New Roman"/>
          <w:sz w:val="24"/>
          <w:szCs w:val="24"/>
        </w:rPr>
        <w:t>НАЧ. ОТДЕЛ „П</w:t>
      </w:r>
      <w:r>
        <w:rPr>
          <w:rFonts w:ascii="Times New Roman" w:eastAsia="Times New Roman" w:hAnsi="Times New Roman" w:cs="Times New Roman"/>
          <w:sz w:val="24"/>
          <w:szCs w:val="24"/>
        </w:rPr>
        <w:t>ИОЧР</w:t>
      </w:r>
      <w:r w:rsidRPr="00A43262">
        <w:rPr>
          <w:rFonts w:ascii="Times New Roman" w:eastAsia="Times New Roman" w:hAnsi="Times New Roman" w:cs="Times New Roman"/>
          <w:sz w:val="24"/>
          <w:szCs w:val="24"/>
        </w:rPr>
        <w:t xml:space="preserve">":.......................................................... </w:t>
      </w:r>
    </w:p>
    <w:p w14:paraId="7C21FAEC" w14:textId="77777777" w:rsidR="00530C67" w:rsidRPr="005E244D" w:rsidRDefault="00530C67" w:rsidP="005E244D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43262">
        <w:rPr>
          <w:rFonts w:ascii="Times New Roman" w:eastAsia="Times New Roman" w:hAnsi="Times New Roman" w:cs="Times New Roman"/>
          <w:sz w:val="24"/>
          <w:szCs w:val="24"/>
        </w:rPr>
        <w:t>ДИРЕКТОР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A98" w:rsidRPr="003F6116">
        <w:rPr>
          <w:rFonts w:ascii="Times New Roman" w:eastAsia="Times New Roman" w:hAnsi="Times New Roman" w:cs="Times New Roman"/>
          <w:sz w:val="24"/>
          <w:szCs w:val="24"/>
          <w:lang w:eastAsia="bg-BG"/>
        </w:rPr>
        <w:t>133 СУ „А. С. ПУШКИН”</w:t>
      </w:r>
    </w:p>
    <w:p w14:paraId="3EA41DE1" w14:textId="77777777" w:rsidR="003D2B76" w:rsidRDefault="003D2B76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391B1B2D" w14:textId="77777777" w:rsidR="003D2B76" w:rsidRDefault="003D2B76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5FEE7067" w14:textId="77777777" w:rsidR="003D2B76" w:rsidRDefault="003D2B76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595AFE33" w14:textId="77777777" w:rsidR="003D2B76" w:rsidRPr="005B421D" w:rsidRDefault="0056065C" w:rsidP="00350AF4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812E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</w:t>
      </w:r>
      <w:r w:rsidR="00CE19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</w:t>
      </w:r>
      <w:r w:rsidR="009404E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</w:t>
      </w:r>
      <w:r w:rsidR="00CE19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3D2B76"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Образец на оферта - Приложение № </w:t>
      </w:r>
      <w:r w:rsidR="00812E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8</w:t>
      </w:r>
    </w:p>
    <w:p w14:paraId="12D6E21E" w14:textId="77777777" w:rsidR="003D2B76" w:rsidRDefault="003D2B76" w:rsidP="003D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ОФЕРТА - ОБРАЗЕЦ №.............. </w:t>
      </w:r>
    </w:p>
    <w:p w14:paraId="58AD487A" w14:textId="77777777" w:rsidR="00CB47DA" w:rsidRPr="005B421D" w:rsidRDefault="00CB47DA" w:rsidP="003D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470"/>
        <w:gridCol w:w="1236"/>
        <w:gridCol w:w="2024"/>
        <w:gridCol w:w="1417"/>
      </w:tblGrid>
      <w:tr w:rsidR="003D2B76" w:rsidRPr="0018675E" w14:paraId="50767597" w14:textId="77777777" w:rsidTr="00447DB1">
        <w:trPr>
          <w:trHeight w:val="93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5746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8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E1E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Артикули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6EEF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</w:t>
            </w:r>
            <w:r w:rsidRPr="0018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рамаж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89E3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Ед. цена с ДДС за определения грамаж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92B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8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Приложени документи</w:t>
            </w:r>
          </w:p>
        </w:tc>
      </w:tr>
      <w:tr w:rsidR="003D2B76" w:rsidRPr="0018675E" w14:paraId="39B2AD00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F147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1F50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16E8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89C3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E29E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2B76" w:rsidRPr="0018675E" w14:paraId="4DB12F74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BE88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1F9B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айран без сол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39A0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0.200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916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0EC9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5B8B44CE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477D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51CA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банани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81E2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8A39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A5B7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598F2B0E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7F30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FA93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баница с извара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C4B4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E510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F14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7188C4B8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9B4A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529B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кашкавалка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CD49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6694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54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292334E0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ABB3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862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кекс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76F1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F89B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324A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3DA4541C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2FBE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78F7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кифла с мармалад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9FFB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2A96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A47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02FC67D9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83F2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C995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козунак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3DD6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F304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A3BE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100876F5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AFAC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2A09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кроасан с шоколад (отговарящ на наредба 8/2018)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6FDD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4DE5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3783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29973A12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4ABB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A47A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кроасан със сладко (отговарящ на наредба 8/2018)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AD2C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2416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352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09C3C5BA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90E5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5830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меденка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0FB6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B6FE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3479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4A906D6B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13CA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EE19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минерална вода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F406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0.500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53D5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016C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10ACFF3E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6BE7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4214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натурален сок от портокал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C5D7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0.200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BB5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056D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25F710B7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9C6D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690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натурален сок от ябълка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BA8B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0.200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443B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6E31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5A9177FF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F7D4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2E19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ореховка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43C2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38AD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1E77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0C0FFB3A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5764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646E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Печен сандвич с кайма и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A648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D538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6F8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112BEBBE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9F75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3EF8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Печен сандвич с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8669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4D93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DBAA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16FF4F04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898D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C289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Печен сандвич със сирене и яйца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D337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CFD3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D29A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7AA07AC1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0399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F8CB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пица с кайма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7963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852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3B16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5BB6D420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2E0E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B74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пица с шунка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4503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72E9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20ED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357CDE5E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BA07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4F52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плодово мляко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E024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0.200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BFBC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7679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60E7D696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90E5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6560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прясно мляко БДС 1.5 %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F8F4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83C1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829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58D8DE57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3373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9F64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рогче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864A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78E2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5231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14FB5EF2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A6D2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7964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Сандвич с лютеница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C686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CA4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2B6B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67B84B59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30CD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D580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сандвич с халва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9613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1313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6DE9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209743FB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8F05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65B1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сандвич с хляб и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1DF4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EDA3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5171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4911A8B3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A52F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F456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сандвич с хляб, шунка и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4F2D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3335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B7E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6EF8CE9D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B265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9E97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хамбургер с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CECA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DD3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86C4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4E24D5F7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4CD4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3B27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хамбургер с кюфте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34B7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1962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BAB1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0BB203E4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5160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B840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хамбургер с шунка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4A24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0738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B567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06F1DB91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02A4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2BFD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ябълки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5DA8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BA38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B510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5EAAB4CB" w14:textId="77777777" w:rsidTr="00447DB1">
        <w:trPr>
          <w:trHeight w:val="31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F85C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6C49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bg-BG"/>
              </w:rPr>
              <w:t>Средноаритметич</w:t>
            </w:r>
            <w:r w:rsidRPr="00786C49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bg-BG"/>
              </w:rPr>
              <w:t xml:space="preserve">на единична цена </w:t>
            </w:r>
            <w:r w:rsidRPr="0078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 горните: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9B1D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A27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6C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 лв.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9875" w14:textId="77777777" w:rsidR="003D2B76" w:rsidRPr="00786C49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55E6A5FD" w14:textId="77777777" w:rsidR="00CB47DA" w:rsidRDefault="003D2B76" w:rsidP="00A23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C7AB760" w14:textId="77777777" w:rsidR="003D2B76" w:rsidRPr="005B421D" w:rsidRDefault="003D2B76" w:rsidP="00A23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ята за цена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попълва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кандидата.</w:t>
      </w:r>
    </w:p>
    <w:p w14:paraId="5AD996E5" w14:textId="77777777" w:rsidR="003D2B76" w:rsidRDefault="003D2B76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Дата:...................................... Подпис, печат ............................... </w:t>
      </w:r>
    </w:p>
    <w:p w14:paraId="687EB1CB" w14:textId="77777777" w:rsidR="003D2B76" w:rsidRPr="00812E42" w:rsidRDefault="003D2B76" w:rsidP="00F24BF5">
      <w:pPr>
        <w:jc w:val="right"/>
        <w:rPr>
          <w:rFonts w:ascii="Times New Roman" w:eastAsia="Tibetan Machine Uni" w:hAnsi="Times New Roman" w:cs="Times New Roman"/>
          <w:kern w:val="1"/>
          <w:sz w:val="24"/>
          <w:szCs w:val="24"/>
          <w:lang w:val="en-US"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 w:type="page"/>
      </w:r>
      <w:r w:rsidR="00A236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Об</w:t>
      </w:r>
      <w:r w:rsidR="00812E42"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разец на оферта - Приложение № </w:t>
      </w:r>
      <w:r w:rsidR="00812E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9</w:t>
      </w:r>
    </w:p>
    <w:p w14:paraId="5F77BA72" w14:textId="77777777" w:rsidR="003D41DF" w:rsidRPr="0071631B" w:rsidRDefault="00D428F5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428F5"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  <w:t xml:space="preserve">                      </w:t>
      </w:r>
    </w:p>
    <w:p w14:paraId="0F38915E" w14:textId="77777777" w:rsidR="003D41DF" w:rsidRPr="0071631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82D707C" w14:textId="77777777" w:rsidR="003D41DF" w:rsidRPr="009404E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b/>
          <w:bCs/>
          <w:sz w:val="24"/>
          <w:szCs w:val="24"/>
        </w:rPr>
        <w:t>ОФЕРТА</w:t>
      </w:r>
    </w:p>
    <w:p w14:paraId="5240F467" w14:textId="77777777" w:rsidR="003D41DF" w:rsidRPr="009404E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0ECE577" w14:textId="77777777" w:rsidR="003D41DF" w:rsidRPr="009404E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3B2BDC19" w14:textId="77777777" w:rsidR="003D41DF" w:rsidRPr="009404E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/трите имена/</w:t>
      </w:r>
    </w:p>
    <w:p w14:paraId="1CA78B11" w14:textId="77777777" w:rsidR="003D41DF" w:rsidRPr="009404EB" w:rsidRDefault="003D41DF" w:rsidP="003D41DF">
      <w:pPr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Представляващ ...............................................................................................................................</w:t>
      </w:r>
    </w:p>
    <w:p w14:paraId="628ED8CD" w14:textId="77777777" w:rsidR="003D41DF" w:rsidRPr="009404EB" w:rsidRDefault="003D41DF" w:rsidP="003D41DF">
      <w:pPr>
        <w:spacing w:after="0" w:line="278" w:lineRule="atLeast"/>
        <w:ind w:left="-142" w:right="18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/кандидат/участник/</w:t>
      </w:r>
    </w:p>
    <w:p w14:paraId="1D201135" w14:textId="77777777" w:rsidR="003D41DF" w:rsidRPr="009404EB" w:rsidRDefault="003D41DF" w:rsidP="003D41DF">
      <w:pPr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240E4D5" w14:textId="77777777" w:rsidR="003D41DF" w:rsidRPr="009404EB" w:rsidRDefault="003D41DF" w:rsidP="003D41DF">
      <w:pPr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за участие в конкурса за организиране на ученическо столово хранене в общинското училище ................................................................................, находящо се на територията на район .........................................</w:t>
      </w:r>
    </w:p>
    <w:p w14:paraId="3E97C3A1" w14:textId="77777777" w:rsidR="003D41DF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F38C1E4" w14:textId="77777777" w:rsidR="001D4E1F" w:rsidRPr="009404EB" w:rsidRDefault="001D4E1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732FD5" w14:textId="77777777" w:rsidR="00812E42" w:rsidRPr="009404EB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I.      </w:t>
      </w:r>
      <w:r w:rsidRPr="001D4E1F">
        <w:rPr>
          <w:rFonts w:ascii="Times New Roman" w:eastAsia="Times New Roman" w:hAnsi="Times New Roman" w:cs="Times New Roman"/>
          <w:b/>
          <w:sz w:val="24"/>
          <w:szCs w:val="24"/>
        </w:rPr>
        <w:t>ОФЕРТА УЧЕНИЧЕСКИ СТОЛ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FEB65A" w14:textId="77777777" w:rsidR="00A22775" w:rsidRPr="009404EB" w:rsidRDefault="00A22775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2E42" w:rsidRPr="009404EB">
        <w:rPr>
          <w:rFonts w:ascii="Times New Roman" w:eastAsia="Times New Roman" w:hAnsi="Times New Roman" w:cs="Times New Roman"/>
          <w:sz w:val="24"/>
          <w:szCs w:val="24"/>
        </w:rPr>
        <w:t xml:space="preserve">. Предлагана цена за 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един </w:t>
      </w:r>
      <w:r w:rsidR="00812E42" w:rsidRPr="009404EB">
        <w:rPr>
          <w:rFonts w:ascii="Times New Roman" w:eastAsia="Times New Roman" w:hAnsi="Times New Roman" w:cs="Times New Roman"/>
          <w:sz w:val="24"/>
          <w:szCs w:val="24"/>
        </w:rPr>
        <w:t>ученически купон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 за хранене</w:t>
      </w:r>
    </w:p>
    <w:p w14:paraId="66A66878" w14:textId="77777777" w:rsidR="00A22775" w:rsidRPr="009404EB" w:rsidRDefault="00A22775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ab/>
        <w:t>- за възрастова група от 7 г. до 13 г. - ……..лева, без ДДС</w:t>
      </w:r>
    </w:p>
    <w:p w14:paraId="1902B244" w14:textId="77777777" w:rsidR="00A22775" w:rsidRPr="009404EB" w:rsidRDefault="00A22775" w:rsidP="00A22775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ab/>
        <w:t>- за възрастова група от 14 г. до 18 г. - ……..лева, без ДДС</w:t>
      </w:r>
    </w:p>
    <w:p w14:paraId="177D990C" w14:textId="77777777" w:rsidR="00F4003C" w:rsidRPr="009404EB" w:rsidRDefault="00F4003C" w:rsidP="00A22775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ab/>
        <w:t>- за един ученик със специфични хранителни потребности - ………….лева, без ДДС</w:t>
      </w:r>
    </w:p>
    <w:p w14:paraId="486519A1" w14:textId="77777777" w:rsidR="00F4003C" w:rsidRPr="009404EB" w:rsidRDefault="00F4003C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951F23" w14:textId="77777777" w:rsidR="00812E42" w:rsidRPr="009404EB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Забележка:</w:t>
      </w:r>
    </w:p>
    <w:p w14:paraId="18D85FE7" w14:textId="77777777" w:rsidR="00812E42" w:rsidRPr="009404EB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1. Предлаган</w:t>
      </w:r>
      <w:r w:rsidR="00A22775" w:rsidRPr="009404EB">
        <w:rPr>
          <w:rFonts w:ascii="Times New Roman" w:eastAsia="Times New Roman" w:hAnsi="Times New Roman" w:cs="Times New Roman"/>
          <w:sz w:val="24"/>
          <w:szCs w:val="24"/>
        </w:rPr>
        <w:t xml:space="preserve">ите 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>цен</w:t>
      </w:r>
      <w:r w:rsidR="00A22775" w:rsidRPr="009404E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4003C" w:rsidRPr="009404EB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>едва да бъде обоснован</w:t>
      </w:r>
      <w:r w:rsidR="00A22775" w:rsidRPr="009404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 с примерна калкулационна ведомост за едноседмично меню, подписана и подпечатана от участника - неразделна част към това приложение и да осигурява:</w:t>
      </w:r>
    </w:p>
    <w:p w14:paraId="3FE3E0C2" w14:textId="77777777" w:rsidR="00812E42" w:rsidRPr="009404EB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     1.1. Три пъти седмично месно основно ястие и един път седмично - рибно.</w:t>
      </w:r>
    </w:p>
    <w:p w14:paraId="24324307" w14:textId="77777777" w:rsidR="00812E42" w:rsidRPr="009404EB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     1.2. Три пъти седмично, като десерт, пресни плодове.</w:t>
      </w:r>
    </w:p>
    <w:p w14:paraId="37422123" w14:textId="77777777" w:rsidR="00812E42" w:rsidRPr="009404EB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FDFB07" w14:textId="77777777" w:rsidR="003D41DF" w:rsidRDefault="00F4003C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215B4" w:rsidRPr="009404EB">
        <w:rPr>
          <w:rFonts w:ascii="Times New Roman" w:eastAsia="Times New Roman" w:hAnsi="Times New Roman" w:cs="Times New Roman"/>
          <w:sz w:val="24"/>
          <w:szCs w:val="24"/>
        </w:rPr>
        <w:t>. Концепция за развитие на обекта</w:t>
      </w:r>
    </w:p>
    <w:p w14:paraId="70942809" w14:textId="77777777" w:rsidR="004F191A" w:rsidRPr="00525D1B" w:rsidRDefault="004F191A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1B">
        <w:rPr>
          <w:rFonts w:ascii="Times New Roman" w:eastAsia="Times New Roman" w:hAnsi="Times New Roman" w:cs="Times New Roman"/>
          <w:sz w:val="24"/>
          <w:szCs w:val="24"/>
        </w:rPr>
        <w:t>- план за разкриване на работни места, в т.ч. работни места, които да бъдат определени за лица с трайни физически увреждания, които са с намалена трудоспособност;</w:t>
      </w:r>
    </w:p>
    <w:p w14:paraId="7ED0E211" w14:textId="77777777" w:rsidR="004F191A" w:rsidRPr="00525D1B" w:rsidRDefault="004F191A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1B">
        <w:rPr>
          <w:rFonts w:ascii="Times New Roman" w:eastAsia="Times New Roman" w:hAnsi="Times New Roman" w:cs="Times New Roman"/>
          <w:sz w:val="24"/>
          <w:szCs w:val="24"/>
        </w:rPr>
        <w:t>- инвестиции в обекта;</w:t>
      </w:r>
    </w:p>
    <w:p w14:paraId="2E7DAFAC" w14:textId="77777777" w:rsidR="004F191A" w:rsidRPr="00525D1B" w:rsidRDefault="004F191A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1B">
        <w:rPr>
          <w:rFonts w:ascii="Times New Roman" w:eastAsia="Times New Roman" w:hAnsi="Times New Roman" w:cs="Times New Roman"/>
          <w:sz w:val="24"/>
          <w:szCs w:val="24"/>
        </w:rPr>
        <w:t>- други, свързани с обекта и дейността</w:t>
      </w:r>
    </w:p>
    <w:p w14:paraId="26C918F3" w14:textId="77777777" w:rsidR="001215B4" w:rsidRPr="009404EB" w:rsidRDefault="001215B4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CEF65A" w14:textId="77777777" w:rsidR="001215B4" w:rsidRPr="004F6BF6" w:rsidRDefault="00F4003C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6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215B4" w:rsidRPr="004F6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Предложение за безплатен обяд </w:t>
      </w:r>
      <w:r w:rsidR="00CB47DA" w:rsidRPr="004F6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</w:t>
      </w:r>
      <w:r w:rsidR="001215B4" w:rsidRPr="004F6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 % от децата посещаващи стола</w:t>
      </w:r>
      <w:r w:rsidR="00DF1075" w:rsidRPr="004F6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/съгласно чл.8, ал.1, т.2 от Наредба за организиране на ученическо столово и бюфетно хранене в общинските училища на територията на Столична община/.</w:t>
      </w:r>
      <w:r w:rsidR="001215B4" w:rsidRPr="004F6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DCD8688" w14:textId="77777777" w:rsidR="00812E42" w:rsidRPr="004F6BF6" w:rsidRDefault="00812E42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AECCD8" w14:textId="77777777" w:rsidR="00812E42" w:rsidRPr="009404EB" w:rsidRDefault="00812E42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F57892" w14:textId="77777777" w:rsidR="00812E42" w:rsidRDefault="00812E42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1F6DDA" w14:textId="77777777" w:rsidR="001D4E1F" w:rsidRDefault="001D4E1F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C624EF" w14:textId="77777777" w:rsidR="001D4E1F" w:rsidRPr="009404EB" w:rsidRDefault="001D4E1F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83851E" w14:textId="77777777" w:rsidR="003D41DF" w:rsidRPr="009404EB" w:rsidRDefault="003D41DF" w:rsidP="003D41DF">
      <w:pPr>
        <w:tabs>
          <w:tab w:val="left" w:pos="416"/>
        </w:tabs>
        <w:spacing w:after="0" w:line="26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812E42" w:rsidRPr="009404E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9404EB">
        <w:rPr>
          <w:rFonts w:ascii="Times New Roman" w:eastAsia="Times New Roman" w:hAnsi="Times New Roman" w:cs="Times New Roman"/>
          <w:b/>
          <w:bCs/>
          <w:sz w:val="24"/>
          <w:szCs w:val="24"/>
        </w:rPr>
        <w:t>.     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4EB">
        <w:rPr>
          <w:rFonts w:ascii="Times New Roman" w:eastAsia="Times New Roman" w:hAnsi="Times New Roman" w:cs="Times New Roman"/>
          <w:b/>
          <w:bCs/>
          <w:sz w:val="24"/>
          <w:szCs w:val="24"/>
        </w:rPr>
        <w:t>ОФЕРТА УЧЕНИЧЕСКИ БЮФЕТ</w:t>
      </w:r>
    </w:p>
    <w:p w14:paraId="6C96B4C0" w14:textId="77777777" w:rsidR="001215B4" w:rsidRPr="009404EB" w:rsidRDefault="001215B4" w:rsidP="003D41DF">
      <w:pPr>
        <w:tabs>
          <w:tab w:val="left" w:pos="1182"/>
          <w:tab w:val="left" w:leader="dot" w:pos="7763"/>
        </w:tabs>
        <w:spacing w:after="0" w:line="26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A121C8" w14:textId="77777777" w:rsidR="003D41DF" w:rsidRPr="009404EB" w:rsidRDefault="00CB47DA" w:rsidP="003D41DF">
      <w:pPr>
        <w:tabs>
          <w:tab w:val="left" w:pos="1182"/>
          <w:tab w:val="left" w:leader="dot" w:pos="7763"/>
        </w:tabs>
        <w:spacing w:after="0" w:line="26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41DF" w:rsidRPr="009404EB">
        <w:rPr>
          <w:rFonts w:ascii="Times New Roman" w:eastAsia="Times New Roman" w:hAnsi="Times New Roman" w:cs="Times New Roman"/>
          <w:sz w:val="24"/>
          <w:szCs w:val="24"/>
        </w:rPr>
        <w:t>. Средна цена</w:t>
      </w:r>
      <w:r w:rsidR="001215B4" w:rsidRPr="009404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41DF" w:rsidRPr="009404EB">
        <w:rPr>
          <w:rFonts w:ascii="Times New Roman" w:eastAsia="Times New Roman" w:hAnsi="Times New Roman" w:cs="Times New Roman"/>
          <w:sz w:val="24"/>
          <w:szCs w:val="24"/>
        </w:rPr>
        <w:t>с включен ДДС ....................</w:t>
      </w:r>
      <w:r w:rsidR="001215B4" w:rsidRPr="009404EB">
        <w:rPr>
          <w:rFonts w:ascii="Times New Roman" w:eastAsia="Times New Roman" w:hAnsi="Times New Roman" w:cs="Times New Roman"/>
          <w:sz w:val="24"/>
          <w:szCs w:val="24"/>
        </w:rPr>
        <w:t xml:space="preserve"> лева за продукти </w:t>
      </w:r>
      <w:r w:rsidR="003D41DF" w:rsidRPr="009404EB">
        <w:rPr>
          <w:rFonts w:ascii="Times New Roman" w:eastAsia="Times New Roman" w:hAnsi="Times New Roman" w:cs="Times New Roman"/>
          <w:sz w:val="24"/>
          <w:szCs w:val="24"/>
        </w:rPr>
        <w:t>по асортимент -</w:t>
      </w:r>
      <w:r w:rsidR="001215B4" w:rsidRPr="00940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1DF" w:rsidRPr="009404EB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="001215B4" w:rsidRPr="009404EB">
        <w:rPr>
          <w:rFonts w:ascii="Times New Roman" w:eastAsia="Times New Roman" w:hAnsi="Times New Roman" w:cs="Times New Roman"/>
          <w:sz w:val="24"/>
          <w:szCs w:val="24"/>
        </w:rPr>
        <w:t xml:space="preserve"> - Приложение №8</w:t>
      </w:r>
      <w:r w:rsidR="003D41DF" w:rsidRPr="009404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99F58E" w14:textId="77777777" w:rsidR="00CB47DA" w:rsidRPr="009404EB" w:rsidRDefault="00CB47DA" w:rsidP="00CB47DA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6E4B30" w14:textId="77777777" w:rsidR="00CB47DA" w:rsidRPr="009404EB" w:rsidRDefault="00CB47DA" w:rsidP="00CB47DA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Забележка: Училищният бюфет трябва да предлага задължителен асортимент от храни и напитки в съответствие с изискванията на </w:t>
      </w:r>
      <w:r w:rsidRPr="009404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Закона за 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храните</w:t>
      </w:r>
      <w:r w:rsidRPr="005E244D">
        <w:rPr>
          <w:rFonts w:ascii="Times New Roman" w:eastAsia="Times New Roman" w:hAnsi="Times New Roman" w:cs="Times New Roman"/>
          <w:sz w:val="24"/>
          <w:szCs w:val="24"/>
        </w:rPr>
        <w:t xml:space="preserve"> от 1999 г, </w:t>
      </w:r>
      <w:r w:rsidR="005E244D"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Наредба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 9/16.09.2011 г. на МЗХ</w:t>
      </w:r>
      <w:r w:rsidRPr="005E24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Наредба № 23/19.07.2005 г. на MЗ</w:t>
      </w:r>
      <w:r w:rsidRPr="005E244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E244D"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Наредба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 37/2009 г. на MЗ</w:t>
      </w:r>
      <w:r w:rsidRPr="005E244D">
        <w:rPr>
          <w:rFonts w:ascii="Times New Roman" w:eastAsia="Times New Roman" w:hAnsi="Times New Roman" w:cs="Times New Roman"/>
          <w:sz w:val="24"/>
          <w:szCs w:val="24"/>
        </w:rPr>
        <w:t xml:space="preserve">. Задължителният асортимент да включва групите храни, напитки и води, отговарящи на </w:t>
      </w:r>
      <w:r w:rsidRPr="005E24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изискванията на 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Раздел III от </w:t>
      </w:r>
      <w:r w:rsidR="005E244D"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Наредба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 37 от 21.07.2009 г. за здравословно хранене на учениците</w:t>
      </w:r>
      <w:r w:rsidRPr="005E244D">
        <w:rPr>
          <w:rFonts w:ascii="Times New Roman" w:eastAsia="Times New Roman" w:hAnsi="Times New Roman" w:cs="Times New Roman"/>
          <w:sz w:val="24"/>
          <w:szCs w:val="24"/>
        </w:rPr>
        <w:t xml:space="preserve"> (обн., ДВ, бр. 63 от 07.08.2009 г.).</w:t>
      </w:r>
    </w:p>
    <w:p w14:paraId="57473AFD" w14:textId="77777777" w:rsidR="00CB47DA" w:rsidRDefault="00CB47DA" w:rsidP="001215B4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Б. Концепция за развитие на обекта</w:t>
      </w:r>
    </w:p>
    <w:p w14:paraId="62AEF1D8" w14:textId="77777777" w:rsidR="001D4E1F" w:rsidRPr="00525D1B" w:rsidRDefault="001D4E1F" w:rsidP="001D4E1F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1B">
        <w:rPr>
          <w:rFonts w:ascii="Times New Roman" w:eastAsia="Times New Roman" w:hAnsi="Times New Roman" w:cs="Times New Roman"/>
          <w:sz w:val="24"/>
          <w:szCs w:val="24"/>
        </w:rPr>
        <w:t>- план за разкриване на работни места, в т.ч. работни места, които да бъдат определени за лица с трайни физически увреждания, които са с намалена трудоспособност;</w:t>
      </w:r>
    </w:p>
    <w:p w14:paraId="6C80E7EC" w14:textId="77777777" w:rsidR="001D4E1F" w:rsidRPr="00525D1B" w:rsidRDefault="001D4E1F" w:rsidP="001D4E1F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1B">
        <w:rPr>
          <w:rFonts w:ascii="Times New Roman" w:eastAsia="Times New Roman" w:hAnsi="Times New Roman" w:cs="Times New Roman"/>
          <w:sz w:val="24"/>
          <w:szCs w:val="24"/>
        </w:rPr>
        <w:t>- инвестиции в обекта;</w:t>
      </w:r>
    </w:p>
    <w:p w14:paraId="284E3DA0" w14:textId="77777777" w:rsidR="001D4E1F" w:rsidRPr="00525D1B" w:rsidRDefault="001D4E1F" w:rsidP="001D4E1F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1B">
        <w:rPr>
          <w:rFonts w:ascii="Times New Roman" w:eastAsia="Times New Roman" w:hAnsi="Times New Roman" w:cs="Times New Roman"/>
          <w:sz w:val="24"/>
          <w:szCs w:val="24"/>
        </w:rPr>
        <w:t>- други, свързани с обекта и дейността</w:t>
      </w:r>
    </w:p>
    <w:p w14:paraId="5C9EE463" w14:textId="77777777" w:rsidR="007426C7" w:rsidRPr="009404EB" w:rsidRDefault="007426C7" w:rsidP="001215B4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AC8BD2" w14:textId="77777777" w:rsidR="001215B4" w:rsidRPr="009404EB" w:rsidRDefault="007426C7" w:rsidP="003D41DF">
      <w:pPr>
        <w:tabs>
          <w:tab w:val="left" w:leader="dot" w:pos="5820"/>
        </w:tabs>
        <w:spacing w:after="0" w:line="26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41DF" w:rsidRPr="009404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15B4" w:rsidRPr="009404EB">
        <w:rPr>
          <w:rFonts w:ascii="Times New Roman" w:eastAsia="Times New Roman" w:hAnsi="Times New Roman" w:cs="Times New Roman"/>
          <w:sz w:val="24"/>
          <w:szCs w:val="24"/>
        </w:rPr>
        <w:t>Предложение за безплатни закуски ..…. % от броя на всички ученицие в училището</w:t>
      </w:r>
      <w:r w:rsidR="00DF1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075" w:rsidRPr="004F6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/съгласно чл.8, ал.1, т.2 от Наредба за организиране на ученическо столово и бюфетно хранене в общинските училища на територията на Столична община/.</w:t>
      </w:r>
    </w:p>
    <w:p w14:paraId="347CD9AC" w14:textId="77777777" w:rsidR="003D41DF" w:rsidRPr="009404E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B761EB" w14:textId="77777777" w:rsidR="001215B4" w:rsidRDefault="001215B4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344451" w14:textId="5E1E4D37" w:rsidR="005F5AC9" w:rsidRDefault="005F5AC9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851CCF" w14:textId="77777777" w:rsidR="004F6BF6" w:rsidRPr="009404EB" w:rsidRDefault="004F6BF6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2DD05C" w14:textId="77777777" w:rsidR="003D41DF" w:rsidRDefault="00CE19AB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Дата: .........................                               Подпис, печат ....................................</w:t>
      </w:r>
    </w:p>
    <w:p w14:paraId="729F39DA" w14:textId="77777777" w:rsidR="008C7886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7B57A1" w14:textId="77777777" w:rsidR="008C7886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CFE57E" w14:textId="77777777" w:rsidR="008C7886" w:rsidRPr="00A54CB5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A3F9A7" w14:textId="77777777" w:rsidR="008C7886" w:rsidRPr="00A54CB5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C931F0" w14:textId="77777777" w:rsidR="00527D35" w:rsidRDefault="00527D35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26915C" w14:textId="77777777" w:rsidR="008C7886" w:rsidRPr="00A54CB5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8" w:name="_GoBack"/>
      <w:bookmarkEnd w:id="8"/>
    </w:p>
    <w:p w14:paraId="73A3520E" w14:textId="77777777" w:rsidR="008C7886" w:rsidRPr="00A54CB5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8FE8E8" w14:textId="77777777" w:rsidR="008C7886" w:rsidRPr="00A54CB5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96CA17" w14:textId="129AAD70" w:rsidR="008C7886" w:rsidRPr="00A54CB5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i/>
          <w:color w:val="000000" w:themeColor="text1"/>
          <w:lang w:val="en-US"/>
        </w:rPr>
      </w:pPr>
    </w:p>
    <w:sectPr w:rsidR="008C7886" w:rsidRPr="00A54CB5" w:rsidSect="00F54666">
      <w:footerReference w:type="default" r:id="rId15"/>
      <w:pgSz w:w="11906" w:h="16838"/>
      <w:pgMar w:top="568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89808" w14:textId="77777777" w:rsidR="0029258C" w:rsidRDefault="0029258C" w:rsidP="00A63954">
      <w:pPr>
        <w:spacing w:after="0" w:line="240" w:lineRule="auto"/>
      </w:pPr>
      <w:r>
        <w:separator/>
      </w:r>
    </w:p>
  </w:endnote>
  <w:endnote w:type="continuationSeparator" w:id="0">
    <w:p w14:paraId="41E44513" w14:textId="77777777" w:rsidR="0029258C" w:rsidRDefault="0029258C" w:rsidP="00A6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betan Machine Uni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722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BB93A" w14:textId="7B964A6A" w:rsidR="00B108FD" w:rsidRDefault="00B108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B46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6D7DE020" w14:textId="77777777" w:rsidR="00B108FD" w:rsidRDefault="00B10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7EC1C" w14:textId="77777777" w:rsidR="0029258C" w:rsidRDefault="0029258C" w:rsidP="00A63954">
      <w:pPr>
        <w:spacing w:after="0" w:line="240" w:lineRule="auto"/>
      </w:pPr>
      <w:r>
        <w:separator/>
      </w:r>
    </w:p>
  </w:footnote>
  <w:footnote w:type="continuationSeparator" w:id="0">
    <w:p w14:paraId="532A44DF" w14:textId="77777777" w:rsidR="0029258C" w:rsidRDefault="0029258C" w:rsidP="00A6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0B9"/>
    <w:multiLevelType w:val="hybridMultilevel"/>
    <w:tmpl w:val="1194BCC0"/>
    <w:lvl w:ilvl="0" w:tplc="14AE9D6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16AA3914"/>
    <w:multiLevelType w:val="hybridMultilevel"/>
    <w:tmpl w:val="E7F4058A"/>
    <w:lvl w:ilvl="0" w:tplc="C6846B40">
      <w:start w:val="1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32963"/>
    <w:multiLevelType w:val="hybridMultilevel"/>
    <w:tmpl w:val="80A492D8"/>
    <w:lvl w:ilvl="0" w:tplc="0F42D510">
      <w:start w:val="1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6787D"/>
    <w:multiLevelType w:val="hybridMultilevel"/>
    <w:tmpl w:val="07800A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116B3"/>
    <w:multiLevelType w:val="hybridMultilevel"/>
    <w:tmpl w:val="380C9A2A"/>
    <w:lvl w:ilvl="0" w:tplc="8AFA42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573E0"/>
    <w:multiLevelType w:val="multilevel"/>
    <w:tmpl w:val="4E8CB5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7710AE"/>
    <w:multiLevelType w:val="hybridMultilevel"/>
    <w:tmpl w:val="1284D522"/>
    <w:lvl w:ilvl="0" w:tplc="0402000F">
      <w:start w:val="1"/>
      <w:numFmt w:val="decimal"/>
      <w:lvlText w:val="%1."/>
      <w:lvlJc w:val="left"/>
      <w:pPr>
        <w:ind w:left="1875" w:hanging="360"/>
      </w:pPr>
    </w:lvl>
    <w:lvl w:ilvl="1" w:tplc="04020019" w:tentative="1">
      <w:start w:val="1"/>
      <w:numFmt w:val="lowerLetter"/>
      <w:lvlText w:val="%2."/>
      <w:lvlJc w:val="left"/>
      <w:pPr>
        <w:ind w:left="2595" w:hanging="360"/>
      </w:pPr>
    </w:lvl>
    <w:lvl w:ilvl="2" w:tplc="0402001B" w:tentative="1">
      <w:start w:val="1"/>
      <w:numFmt w:val="lowerRoman"/>
      <w:lvlText w:val="%3."/>
      <w:lvlJc w:val="right"/>
      <w:pPr>
        <w:ind w:left="3315" w:hanging="180"/>
      </w:pPr>
    </w:lvl>
    <w:lvl w:ilvl="3" w:tplc="0402000F" w:tentative="1">
      <w:start w:val="1"/>
      <w:numFmt w:val="decimal"/>
      <w:lvlText w:val="%4."/>
      <w:lvlJc w:val="left"/>
      <w:pPr>
        <w:ind w:left="4035" w:hanging="360"/>
      </w:pPr>
    </w:lvl>
    <w:lvl w:ilvl="4" w:tplc="04020019" w:tentative="1">
      <w:start w:val="1"/>
      <w:numFmt w:val="lowerLetter"/>
      <w:lvlText w:val="%5."/>
      <w:lvlJc w:val="left"/>
      <w:pPr>
        <w:ind w:left="4755" w:hanging="360"/>
      </w:pPr>
    </w:lvl>
    <w:lvl w:ilvl="5" w:tplc="0402001B" w:tentative="1">
      <w:start w:val="1"/>
      <w:numFmt w:val="lowerRoman"/>
      <w:lvlText w:val="%6."/>
      <w:lvlJc w:val="right"/>
      <w:pPr>
        <w:ind w:left="5475" w:hanging="180"/>
      </w:pPr>
    </w:lvl>
    <w:lvl w:ilvl="6" w:tplc="0402000F" w:tentative="1">
      <w:start w:val="1"/>
      <w:numFmt w:val="decimal"/>
      <w:lvlText w:val="%7."/>
      <w:lvlJc w:val="left"/>
      <w:pPr>
        <w:ind w:left="6195" w:hanging="360"/>
      </w:pPr>
    </w:lvl>
    <w:lvl w:ilvl="7" w:tplc="04020019" w:tentative="1">
      <w:start w:val="1"/>
      <w:numFmt w:val="lowerLetter"/>
      <w:lvlText w:val="%8."/>
      <w:lvlJc w:val="left"/>
      <w:pPr>
        <w:ind w:left="6915" w:hanging="360"/>
      </w:pPr>
    </w:lvl>
    <w:lvl w:ilvl="8" w:tplc="0402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67"/>
    <w:rsid w:val="000013B1"/>
    <w:rsid w:val="00012DCF"/>
    <w:rsid w:val="00012EB5"/>
    <w:rsid w:val="00040E40"/>
    <w:rsid w:val="00047853"/>
    <w:rsid w:val="000607ED"/>
    <w:rsid w:val="00064FA6"/>
    <w:rsid w:val="00066536"/>
    <w:rsid w:val="00086B4C"/>
    <w:rsid w:val="000B38F8"/>
    <w:rsid w:val="000B58A4"/>
    <w:rsid w:val="000E0A7F"/>
    <w:rsid w:val="000E3D55"/>
    <w:rsid w:val="000E6C8E"/>
    <w:rsid w:val="000E7175"/>
    <w:rsid w:val="000F2C05"/>
    <w:rsid w:val="0010401C"/>
    <w:rsid w:val="0010571E"/>
    <w:rsid w:val="001215B4"/>
    <w:rsid w:val="00137D77"/>
    <w:rsid w:val="00140E6B"/>
    <w:rsid w:val="00160814"/>
    <w:rsid w:val="00160F44"/>
    <w:rsid w:val="0016166A"/>
    <w:rsid w:val="00162503"/>
    <w:rsid w:val="00164A5E"/>
    <w:rsid w:val="0016533F"/>
    <w:rsid w:val="00165A4C"/>
    <w:rsid w:val="0018510C"/>
    <w:rsid w:val="00192040"/>
    <w:rsid w:val="0019436C"/>
    <w:rsid w:val="001A1C1F"/>
    <w:rsid w:val="001D066A"/>
    <w:rsid w:val="001D4E1F"/>
    <w:rsid w:val="001E5CD8"/>
    <w:rsid w:val="001F23BB"/>
    <w:rsid w:val="00210FE8"/>
    <w:rsid w:val="00214A37"/>
    <w:rsid w:val="00214F9E"/>
    <w:rsid w:val="00215469"/>
    <w:rsid w:val="00221945"/>
    <w:rsid w:val="00221EEC"/>
    <w:rsid w:val="002268F4"/>
    <w:rsid w:val="002328E9"/>
    <w:rsid w:val="00234E42"/>
    <w:rsid w:val="0023608E"/>
    <w:rsid w:val="0023787E"/>
    <w:rsid w:val="00241E6A"/>
    <w:rsid w:val="00242875"/>
    <w:rsid w:val="00243F50"/>
    <w:rsid w:val="00244B72"/>
    <w:rsid w:val="00252B76"/>
    <w:rsid w:val="00260E2D"/>
    <w:rsid w:val="00260F06"/>
    <w:rsid w:val="00273BC5"/>
    <w:rsid w:val="0029258C"/>
    <w:rsid w:val="002A5809"/>
    <w:rsid w:val="002C7B1A"/>
    <w:rsid w:val="002D7170"/>
    <w:rsid w:val="002F0E20"/>
    <w:rsid w:val="002F4BD5"/>
    <w:rsid w:val="00313237"/>
    <w:rsid w:val="00316594"/>
    <w:rsid w:val="003174DE"/>
    <w:rsid w:val="00331B4E"/>
    <w:rsid w:val="00332505"/>
    <w:rsid w:val="00341DAC"/>
    <w:rsid w:val="00350AF4"/>
    <w:rsid w:val="003544B1"/>
    <w:rsid w:val="00360931"/>
    <w:rsid w:val="00384419"/>
    <w:rsid w:val="003A0515"/>
    <w:rsid w:val="003A40E6"/>
    <w:rsid w:val="003A51A4"/>
    <w:rsid w:val="003B1D0E"/>
    <w:rsid w:val="003C201C"/>
    <w:rsid w:val="003C4EDC"/>
    <w:rsid w:val="003C688A"/>
    <w:rsid w:val="003D2B76"/>
    <w:rsid w:val="003D325C"/>
    <w:rsid w:val="003D41DF"/>
    <w:rsid w:val="003F6116"/>
    <w:rsid w:val="0040419C"/>
    <w:rsid w:val="00413B03"/>
    <w:rsid w:val="00417B64"/>
    <w:rsid w:val="00420941"/>
    <w:rsid w:val="0043500A"/>
    <w:rsid w:val="00441F46"/>
    <w:rsid w:val="00445034"/>
    <w:rsid w:val="00447DB1"/>
    <w:rsid w:val="004518E0"/>
    <w:rsid w:val="0045312D"/>
    <w:rsid w:val="004541DD"/>
    <w:rsid w:val="00455D0D"/>
    <w:rsid w:val="00457631"/>
    <w:rsid w:val="0047707E"/>
    <w:rsid w:val="00482020"/>
    <w:rsid w:val="00495E8D"/>
    <w:rsid w:val="004A1A70"/>
    <w:rsid w:val="004A20FE"/>
    <w:rsid w:val="004C03A7"/>
    <w:rsid w:val="004C7486"/>
    <w:rsid w:val="004D4EF2"/>
    <w:rsid w:val="004F191A"/>
    <w:rsid w:val="004F2783"/>
    <w:rsid w:val="004F6BF6"/>
    <w:rsid w:val="005035DD"/>
    <w:rsid w:val="00515365"/>
    <w:rsid w:val="00516751"/>
    <w:rsid w:val="00516AF3"/>
    <w:rsid w:val="00516EC5"/>
    <w:rsid w:val="00520985"/>
    <w:rsid w:val="00525D1B"/>
    <w:rsid w:val="00527D35"/>
    <w:rsid w:val="005302F5"/>
    <w:rsid w:val="00530C67"/>
    <w:rsid w:val="005431C3"/>
    <w:rsid w:val="0056065C"/>
    <w:rsid w:val="005B1898"/>
    <w:rsid w:val="005D2F5D"/>
    <w:rsid w:val="005E244D"/>
    <w:rsid w:val="005F01A9"/>
    <w:rsid w:val="005F5AC9"/>
    <w:rsid w:val="005F77BE"/>
    <w:rsid w:val="00603036"/>
    <w:rsid w:val="0061122E"/>
    <w:rsid w:val="00612F93"/>
    <w:rsid w:val="00615B81"/>
    <w:rsid w:val="006167EF"/>
    <w:rsid w:val="0062416C"/>
    <w:rsid w:val="00632591"/>
    <w:rsid w:val="0065131A"/>
    <w:rsid w:val="00661736"/>
    <w:rsid w:val="00661D54"/>
    <w:rsid w:val="00663B22"/>
    <w:rsid w:val="00664B2B"/>
    <w:rsid w:val="006721E1"/>
    <w:rsid w:val="0067433B"/>
    <w:rsid w:val="00675F4E"/>
    <w:rsid w:val="006842EC"/>
    <w:rsid w:val="00696E47"/>
    <w:rsid w:val="006D49C8"/>
    <w:rsid w:val="006E64A8"/>
    <w:rsid w:val="006F079C"/>
    <w:rsid w:val="006F2208"/>
    <w:rsid w:val="00707DE4"/>
    <w:rsid w:val="00711897"/>
    <w:rsid w:val="00716772"/>
    <w:rsid w:val="0072045C"/>
    <w:rsid w:val="007217D9"/>
    <w:rsid w:val="007426C7"/>
    <w:rsid w:val="00751B74"/>
    <w:rsid w:val="007526AE"/>
    <w:rsid w:val="00755E17"/>
    <w:rsid w:val="007601DE"/>
    <w:rsid w:val="007712D1"/>
    <w:rsid w:val="00780320"/>
    <w:rsid w:val="0079157E"/>
    <w:rsid w:val="007B2B11"/>
    <w:rsid w:val="007C473B"/>
    <w:rsid w:val="007D77A4"/>
    <w:rsid w:val="007E042A"/>
    <w:rsid w:val="007E2425"/>
    <w:rsid w:val="007E242E"/>
    <w:rsid w:val="007F68FB"/>
    <w:rsid w:val="007F7A35"/>
    <w:rsid w:val="008003A5"/>
    <w:rsid w:val="00812E42"/>
    <w:rsid w:val="00813C62"/>
    <w:rsid w:val="00817765"/>
    <w:rsid w:val="00823F8F"/>
    <w:rsid w:val="00850B46"/>
    <w:rsid w:val="0086169C"/>
    <w:rsid w:val="00862F34"/>
    <w:rsid w:val="0087063C"/>
    <w:rsid w:val="00881FA8"/>
    <w:rsid w:val="008A3D5D"/>
    <w:rsid w:val="008A64F6"/>
    <w:rsid w:val="008A690D"/>
    <w:rsid w:val="008B4484"/>
    <w:rsid w:val="008C2D42"/>
    <w:rsid w:val="008C49AE"/>
    <w:rsid w:val="008C50CA"/>
    <w:rsid w:val="008C7886"/>
    <w:rsid w:val="008E0C3B"/>
    <w:rsid w:val="008E4989"/>
    <w:rsid w:val="008E658E"/>
    <w:rsid w:val="00913EF6"/>
    <w:rsid w:val="0091733B"/>
    <w:rsid w:val="00927BB5"/>
    <w:rsid w:val="009404EB"/>
    <w:rsid w:val="00947052"/>
    <w:rsid w:val="0096133E"/>
    <w:rsid w:val="00961AE6"/>
    <w:rsid w:val="0096485E"/>
    <w:rsid w:val="00980860"/>
    <w:rsid w:val="009934FC"/>
    <w:rsid w:val="0099681C"/>
    <w:rsid w:val="009A33D0"/>
    <w:rsid w:val="009C532C"/>
    <w:rsid w:val="009E4E46"/>
    <w:rsid w:val="009E6364"/>
    <w:rsid w:val="009E7E50"/>
    <w:rsid w:val="00A01150"/>
    <w:rsid w:val="00A10DA5"/>
    <w:rsid w:val="00A1498F"/>
    <w:rsid w:val="00A14F01"/>
    <w:rsid w:val="00A22775"/>
    <w:rsid w:val="00A2362F"/>
    <w:rsid w:val="00A25B10"/>
    <w:rsid w:val="00A261A0"/>
    <w:rsid w:val="00A329B2"/>
    <w:rsid w:val="00A40F25"/>
    <w:rsid w:val="00A43A52"/>
    <w:rsid w:val="00A54CB5"/>
    <w:rsid w:val="00A577DC"/>
    <w:rsid w:val="00A63954"/>
    <w:rsid w:val="00A654B1"/>
    <w:rsid w:val="00A81FEB"/>
    <w:rsid w:val="00A867EE"/>
    <w:rsid w:val="00A87FB2"/>
    <w:rsid w:val="00A94C70"/>
    <w:rsid w:val="00AA1149"/>
    <w:rsid w:val="00AA1ACC"/>
    <w:rsid w:val="00AB0C9A"/>
    <w:rsid w:val="00AB43EC"/>
    <w:rsid w:val="00AD3784"/>
    <w:rsid w:val="00AE0F9C"/>
    <w:rsid w:val="00AE5859"/>
    <w:rsid w:val="00AF533A"/>
    <w:rsid w:val="00AF7746"/>
    <w:rsid w:val="00B05598"/>
    <w:rsid w:val="00B108FD"/>
    <w:rsid w:val="00B21568"/>
    <w:rsid w:val="00B23A8E"/>
    <w:rsid w:val="00B25D7A"/>
    <w:rsid w:val="00B36DAD"/>
    <w:rsid w:val="00B40C97"/>
    <w:rsid w:val="00B7412A"/>
    <w:rsid w:val="00B77DA9"/>
    <w:rsid w:val="00B816C4"/>
    <w:rsid w:val="00B84CEC"/>
    <w:rsid w:val="00B858A5"/>
    <w:rsid w:val="00B96D0C"/>
    <w:rsid w:val="00BA12E4"/>
    <w:rsid w:val="00BA6025"/>
    <w:rsid w:val="00BA7306"/>
    <w:rsid w:val="00BB00F9"/>
    <w:rsid w:val="00BB250B"/>
    <w:rsid w:val="00BB614F"/>
    <w:rsid w:val="00BD3DDB"/>
    <w:rsid w:val="00BD5B07"/>
    <w:rsid w:val="00BD7585"/>
    <w:rsid w:val="00BE446D"/>
    <w:rsid w:val="00BF71E6"/>
    <w:rsid w:val="00C00356"/>
    <w:rsid w:val="00C047B9"/>
    <w:rsid w:val="00C14A49"/>
    <w:rsid w:val="00C15853"/>
    <w:rsid w:val="00C15941"/>
    <w:rsid w:val="00C27795"/>
    <w:rsid w:val="00C36261"/>
    <w:rsid w:val="00C404F2"/>
    <w:rsid w:val="00C43A23"/>
    <w:rsid w:val="00C4748C"/>
    <w:rsid w:val="00C53FC8"/>
    <w:rsid w:val="00C753EC"/>
    <w:rsid w:val="00C83618"/>
    <w:rsid w:val="00C840AA"/>
    <w:rsid w:val="00C91E95"/>
    <w:rsid w:val="00CA6FAA"/>
    <w:rsid w:val="00CB47DA"/>
    <w:rsid w:val="00CB73AB"/>
    <w:rsid w:val="00CC7B16"/>
    <w:rsid w:val="00CD6160"/>
    <w:rsid w:val="00CE19AB"/>
    <w:rsid w:val="00CF0430"/>
    <w:rsid w:val="00D013C5"/>
    <w:rsid w:val="00D070DB"/>
    <w:rsid w:val="00D075EB"/>
    <w:rsid w:val="00D1331B"/>
    <w:rsid w:val="00D22043"/>
    <w:rsid w:val="00D251AE"/>
    <w:rsid w:val="00D26CF3"/>
    <w:rsid w:val="00D3019A"/>
    <w:rsid w:val="00D428F5"/>
    <w:rsid w:val="00D44C7D"/>
    <w:rsid w:val="00D5291A"/>
    <w:rsid w:val="00D631E3"/>
    <w:rsid w:val="00D81304"/>
    <w:rsid w:val="00D82409"/>
    <w:rsid w:val="00D96FE9"/>
    <w:rsid w:val="00DA22E2"/>
    <w:rsid w:val="00DB0649"/>
    <w:rsid w:val="00DC2EAD"/>
    <w:rsid w:val="00DC6180"/>
    <w:rsid w:val="00DC7842"/>
    <w:rsid w:val="00DE3CB1"/>
    <w:rsid w:val="00DF1075"/>
    <w:rsid w:val="00E023E2"/>
    <w:rsid w:val="00E04995"/>
    <w:rsid w:val="00E16C1E"/>
    <w:rsid w:val="00E2103C"/>
    <w:rsid w:val="00E22115"/>
    <w:rsid w:val="00E246E5"/>
    <w:rsid w:val="00E3500A"/>
    <w:rsid w:val="00E445FF"/>
    <w:rsid w:val="00E447CC"/>
    <w:rsid w:val="00E47124"/>
    <w:rsid w:val="00E56FD3"/>
    <w:rsid w:val="00E63B75"/>
    <w:rsid w:val="00E67BE8"/>
    <w:rsid w:val="00E70AD0"/>
    <w:rsid w:val="00E81693"/>
    <w:rsid w:val="00E85B4E"/>
    <w:rsid w:val="00E9035F"/>
    <w:rsid w:val="00EA0116"/>
    <w:rsid w:val="00EB07B5"/>
    <w:rsid w:val="00EB2CB7"/>
    <w:rsid w:val="00ED0C85"/>
    <w:rsid w:val="00ED2B7B"/>
    <w:rsid w:val="00F05281"/>
    <w:rsid w:val="00F054D4"/>
    <w:rsid w:val="00F169D0"/>
    <w:rsid w:val="00F24BF5"/>
    <w:rsid w:val="00F4003C"/>
    <w:rsid w:val="00F5393F"/>
    <w:rsid w:val="00F54666"/>
    <w:rsid w:val="00F57FE5"/>
    <w:rsid w:val="00F60399"/>
    <w:rsid w:val="00F716E6"/>
    <w:rsid w:val="00F81BDE"/>
    <w:rsid w:val="00F82700"/>
    <w:rsid w:val="00F84765"/>
    <w:rsid w:val="00F9067D"/>
    <w:rsid w:val="00F92A98"/>
    <w:rsid w:val="00F93D2C"/>
    <w:rsid w:val="00FA330F"/>
    <w:rsid w:val="00FC1C38"/>
    <w:rsid w:val="00FC54FC"/>
    <w:rsid w:val="00FD3DD3"/>
    <w:rsid w:val="00F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7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5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4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C67"/>
    <w:rPr>
      <w:color w:val="0000FF" w:themeColor="hyperlink"/>
      <w:u w:val="single"/>
    </w:rPr>
  </w:style>
  <w:style w:type="paragraph" w:customStyle="1" w:styleId="ParagraphStyle">
    <w:name w:val="Paragraph Style"/>
    <w:uiPriority w:val="99"/>
    <w:rsid w:val="00530C67"/>
    <w:pPr>
      <w:widowControl w:val="0"/>
      <w:autoSpaceDE w:val="0"/>
      <w:autoSpaceDN w:val="0"/>
      <w:adjustRightInd w:val="0"/>
      <w:spacing w:after="0" w:line="240" w:lineRule="auto"/>
      <w:ind w:firstLine="480"/>
      <w:jc w:val="both"/>
    </w:pPr>
    <w:rPr>
      <w:rFonts w:ascii="Times New Roman" w:eastAsia="SimSun" w:hAnsi="Times New Roman" w:cs="Times New Roman"/>
      <w:sz w:val="24"/>
      <w:szCs w:val="24"/>
      <w:lang w:eastAsia="bg-BG"/>
    </w:rPr>
  </w:style>
  <w:style w:type="character" w:customStyle="1" w:styleId="FontStyle">
    <w:name w:val="Font Style"/>
    <w:uiPriority w:val="99"/>
    <w:rsid w:val="00530C67"/>
  </w:style>
  <w:style w:type="paragraph" w:customStyle="1" w:styleId="ParagraphStyle1">
    <w:name w:val="Paragraph Style1"/>
    <w:uiPriority w:val="99"/>
    <w:rsid w:val="00530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30C67"/>
    <w:pPr>
      <w:ind w:left="720"/>
      <w:contextualSpacing/>
    </w:pPr>
    <w:rPr>
      <w:lang w:val="en-US"/>
    </w:rPr>
  </w:style>
  <w:style w:type="character" w:customStyle="1" w:styleId="historyitem">
    <w:name w:val="historyitem"/>
    <w:basedOn w:val="DefaultParagraphFont"/>
    <w:rsid w:val="00530C67"/>
  </w:style>
  <w:style w:type="character" w:customStyle="1" w:styleId="historyitemselected1">
    <w:name w:val="historyitemselected1"/>
    <w:basedOn w:val="DefaultParagraphFont"/>
    <w:rsid w:val="00530C67"/>
    <w:rPr>
      <w:b/>
      <w:bCs/>
      <w:color w:val="0086C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954"/>
  </w:style>
  <w:style w:type="paragraph" w:styleId="Footer">
    <w:name w:val="footer"/>
    <w:basedOn w:val="Normal"/>
    <w:link w:val="FooterChar"/>
    <w:uiPriority w:val="99"/>
    <w:unhideWhenUsed/>
    <w:rsid w:val="00A6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54"/>
  </w:style>
  <w:style w:type="character" w:customStyle="1" w:styleId="newdocreference1">
    <w:name w:val="newdocreference1"/>
    <w:basedOn w:val="DefaultParagraphFont"/>
    <w:rsid w:val="005F77BE"/>
    <w:rPr>
      <w:i w:val="0"/>
      <w:iCs w:val="0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17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41D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41D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41DF"/>
    <w:rPr>
      <w:vertAlign w:val="superscript"/>
    </w:rPr>
  </w:style>
  <w:style w:type="character" w:customStyle="1" w:styleId="inputvalue">
    <w:name w:val="input_value"/>
    <w:basedOn w:val="DefaultParagraphFont"/>
    <w:uiPriority w:val="99"/>
    <w:rsid w:val="006E64A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5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4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C67"/>
    <w:rPr>
      <w:color w:val="0000FF" w:themeColor="hyperlink"/>
      <w:u w:val="single"/>
    </w:rPr>
  </w:style>
  <w:style w:type="paragraph" w:customStyle="1" w:styleId="ParagraphStyle">
    <w:name w:val="Paragraph Style"/>
    <w:uiPriority w:val="99"/>
    <w:rsid w:val="00530C67"/>
    <w:pPr>
      <w:widowControl w:val="0"/>
      <w:autoSpaceDE w:val="0"/>
      <w:autoSpaceDN w:val="0"/>
      <w:adjustRightInd w:val="0"/>
      <w:spacing w:after="0" w:line="240" w:lineRule="auto"/>
      <w:ind w:firstLine="480"/>
      <w:jc w:val="both"/>
    </w:pPr>
    <w:rPr>
      <w:rFonts w:ascii="Times New Roman" w:eastAsia="SimSun" w:hAnsi="Times New Roman" w:cs="Times New Roman"/>
      <w:sz w:val="24"/>
      <w:szCs w:val="24"/>
      <w:lang w:eastAsia="bg-BG"/>
    </w:rPr>
  </w:style>
  <w:style w:type="character" w:customStyle="1" w:styleId="FontStyle">
    <w:name w:val="Font Style"/>
    <w:uiPriority w:val="99"/>
    <w:rsid w:val="00530C67"/>
  </w:style>
  <w:style w:type="paragraph" w:customStyle="1" w:styleId="ParagraphStyle1">
    <w:name w:val="Paragraph Style1"/>
    <w:uiPriority w:val="99"/>
    <w:rsid w:val="00530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30C67"/>
    <w:pPr>
      <w:ind w:left="720"/>
      <w:contextualSpacing/>
    </w:pPr>
    <w:rPr>
      <w:lang w:val="en-US"/>
    </w:rPr>
  </w:style>
  <w:style w:type="character" w:customStyle="1" w:styleId="historyitem">
    <w:name w:val="historyitem"/>
    <w:basedOn w:val="DefaultParagraphFont"/>
    <w:rsid w:val="00530C67"/>
  </w:style>
  <w:style w:type="character" w:customStyle="1" w:styleId="historyitemselected1">
    <w:name w:val="historyitemselected1"/>
    <w:basedOn w:val="DefaultParagraphFont"/>
    <w:rsid w:val="00530C67"/>
    <w:rPr>
      <w:b/>
      <w:bCs/>
      <w:color w:val="0086C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954"/>
  </w:style>
  <w:style w:type="paragraph" w:styleId="Footer">
    <w:name w:val="footer"/>
    <w:basedOn w:val="Normal"/>
    <w:link w:val="FooterChar"/>
    <w:uiPriority w:val="99"/>
    <w:unhideWhenUsed/>
    <w:rsid w:val="00A6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54"/>
  </w:style>
  <w:style w:type="character" w:customStyle="1" w:styleId="newdocreference1">
    <w:name w:val="newdocreference1"/>
    <w:basedOn w:val="DefaultParagraphFont"/>
    <w:rsid w:val="005F77BE"/>
    <w:rPr>
      <w:i w:val="0"/>
      <w:iCs w:val="0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17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41D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41D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41DF"/>
    <w:rPr>
      <w:vertAlign w:val="superscript"/>
    </w:rPr>
  </w:style>
  <w:style w:type="character" w:customStyle="1" w:styleId="inputvalue">
    <w:name w:val="input_value"/>
    <w:basedOn w:val="DefaultParagraphFont"/>
    <w:uiPriority w:val="99"/>
    <w:rsid w:val="006E64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12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61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0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15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3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512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808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0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080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4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0735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4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7618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8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129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40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67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7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44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59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4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redec-sofia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133sou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br133@mail.b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redec-sofi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8ED93-0E9C-4750-8DDB-37866035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13088</Words>
  <Characters>74603</Characters>
  <Application>Microsoft Office Word</Application>
  <DocSecurity>0</DocSecurity>
  <Lines>621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2021-10-27T08:56:00Z</cp:lastPrinted>
  <dcterms:created xsi:type="dcterms:W3CDTF">2021-10-27T12:51:00Z</dcterms:created>
  <dcterms:modified xsi:type="dcterms:W3CDTF">2021-10-27T12:51:00Z</dcterms:modified>
</cp:coreProperties>
</file>