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FE" w:rsidRPr="00A05CE5" w:rsidRDefault="00284FFE" w:rsidP="003F72BF">
      <w:pPr>
        <w:widowControl/>
        <w:suppressAutoHyphens w:val="0"/>
        <w:autoSpaceDE/>
        <w:spacing w:line="276" w:lineRule="auto"/>
        <w:ind w:left="4956" w:firstLine="1281"/>
        <w:textAlignment w:val="center"/>
        <w:rPr>
          <w:bCs w:val="0"/>
          <w:sz w:val="22"/>
          <w:szCs w:val="22"/>
          <w:lang w:eastAsia="bg-BG"/>
        </w:rPr>
      </w:pPr>
      <w:r w:rsidRPr="00A05CE5">
        <w:rPr>
          <w:bCs w:val="0"/>
          <w:sz w:val="22"/>
          <w:szCs w:val="22"/>
          <w:shd w:val="clear" w:color="auto" w:fill="FFFFFF"/>
          <w:lang w:eastAsia="bg-BG"/>
        </w:rPr>
        <w:t>ДО</w:t>
      </w:r>
    </w:p>
    <w:p w:rsidR="00284FFE" w:rsidRPr="00A05CE5" w:rsidRDefault="00284FFE" w:rsidP="003F72BF">
      <w:pPr>
        <w:widowControl/>
        <w:suppressAutoHyphens w:val="0"/>
        <w:autoSpaceDE/>
        <w:spacing w:line="360" w:lineRule="auto"/>
        <w:ind w:left="4956" w:firstLine="1281"/>
        <w:jc w:val="center"/>
        <w:textAlignment w:val="center"/>
        <w:rPr>
          <w:bCs w:val="0"/>
          <w:sz w:val="22"/>
          <w:szCs w:val="22"/>
          <w:lang w:eastAsia="bg-BG"/>
        </w:rPr>
      </w:pPr>
      <w:r w:rsidRPr="00A05CE5">
        <w:rPr>
          <w:bCs w:val="0"/>
          <w:sz w:val="22"/>
          <w:szCs w:val="22"/>
          <w:shd w:val="clear" w:color="auto" w:fill="FFFFFF"/>
          <w:lang w:eastAsia="bg-BG"/>
        </w:rPr>
        <w:t>.............................</w:t>
      </w:r>
      <w:r w:rsidR="003F72BF" w:rsidRPr="00A05CE5">
        <w:rPr>
          <w:bCs w:val="0"/>
          <w:sz w:val="22"/>
          <w:szCs w:val="22"/>
          <w:shd w:val="clear" w:color="auto" w:fill="FFFFFF"/>
          <w:lang w:eastAsia="bg-BG"/>
        </w:rPr>
        <w:t>......................</w:t>
      </w:r>
    </w:p>
    <w:p w:rsidR="004540C3" w:rsidRDefault="004540C3" w:rsidP="003F72BF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</w:p>
    <w:p w:rsidR="00284FFE" w:rsidRPr="00FE3E94" w:rsidRDefault="00284FFE" w:rsidP="003F72BF">
      <w:pPr>
        <w:widowControl/>
        <w:suppressAutoHyphens w:val="0"/>
        <w:autoSpaceDE/>
        <w:spacing w:line="360" w:lineRule="auto"/>
        <w:jc w:val="center"/>
        <w:textAlignment w:val="center"/>
        <w:rPr>
          <w:bCs w:val="0"/>
          <w:sz w:val="22"/>
          <w:szCs w:val="22"/>
          <w:lang w:eastAsia="bg-BG"/>
        </w:rPr>
      </w:pPr>
      <w:r w:rsidRPr="00FE3E94">
        <w:rPr>
          <w:sz w:val="22"/>
          <w:szCs w:val="22"/>
          <w:shd w:val="clear" w:color="auto" w:fill="FFFFFF"/>
          <w:lang w:eastAsia="bg-BG"/>
        </w:rPr>
        <w:t>ЗАЯВЛЕНИЕ</w:t>
      </w:r>
    </w:p>
    <w:p w:rsidR="00284FFE" w:rsidRPr="003F72BF" w:rsidRDefault="004540C3" w:rsidP="003F72BF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lang w:eastAsia="bg-BG"/>
        </w:rPr>
      </w:pPr>
      <w:r>
        <w:rPr>
          <w:sz w:val="22"/>
          <w:szCs w:val="22"/>
          <w:shd w:val="clear" w:color="auto" w:fill="FFFFFF"/>
          <w:lang w:eastAsia="bg-BG"/>
        </w:rPr>
        <w:t xml:space="preserve">от </w:t>
      </w:r>
      <w:r w:rsidR="00284FFE" w:rsidRPr="003F72BF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</w:t>
      </w:r>
      <w:r w:rsidR="003F72BF">
        <w:rPr>
          <w:sz w:val="22"/>
          <w:szCs w:val="22"/>
          <w:shd w:val="clear" w:color="auto" w:fill="FFFFFF"/>
          <w:lang w:eastAsia="bg-BG"/>
        </w:rPr>
        <w:t>.............</w:t>
      </w:r>
    </w:p>
    <w:p w:rsidR="00284FFE" w:rsidRPr="003F72BF" w:rsidRDefault="00284FFE" w:rsidP="003F72BF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3F72BF">
        <w:rPr>
          <w:sz w:val="22"/>
          <w:szCs w:val="22"/>
          <w:shd w:val="clear" w:color="auto" w:fill="FFFFFF"/>
          <w:lang w:eastAsia="bg-BG"/>
        </w:rPr>
        <w:t>(трите имена на детето, кандидатстващо за ползвател на услугата)</w:t>
      </w:r>
    </w:p>
    <w:p w:rsidR="00284FFE" w:rsidRPr="003F72BF" w:rsidRDefault="00284FFE" w:rsidP="003F72BF">
      <w:pPr>
        <w:widowControl/>
        <w:suppressAutoHyphens w:val="0"/>
        <w:autoSpaceDE/>
        <w:spacing w:line="360" w:lineRule="auto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3F72BF">
        <w:rPr>
          <w:b w:val="0"/>
          <w:bCs w:val="0"/>
          <w:sz w:val="22"/>
          <w:szCs w:val="22"/>
          <w:shd w:val="clear" w:color="auto" w:fill="FFFFFF"/>
          <w:lang w:eastAsia="bg-BG"/>
        </w:rPr>
        <w:t>ЕГН: ...............................,</w:t>
      </w:r>
    </w:p>
    <w:p w:rsidR="00284FFE" w:rsidRPr="0062565C" w:rsidRDefault="0062565C" w:rsidP="003F72BF">
      <w:pPr>
        <w:widowControl/>
        <w:suppressAutoHyphens w:val="0"/>
        <w:autoSpaceDE/>
        <w:spacing w:line="360" w:lineRule="auto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62565C">
        <w:rPr>
          <w:bCs w:val="0"/>
          <w:sz w:val="22"/>
          <w:szCs w:val="22"/>
          <w:shd w:val="clear" w:color="auto" w:fill="FFFFFF"/>
          <w:lang w:eastAsia="bg-BG"/>
        </w:rPr>
        <w:t xml:space="preserve">адрес по местоживеене: </w:t>
      </w:r>
      <w:r w:rsidR="00284FFE" w:rsidRPr="0062565C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гр. ……………...…., ж.к...................................., </w:t>
      </w:r>
    </w:p>
    <w:p w:rsidR="00FE3E94" w:rsidRPr="00FE3E94" w:rsidRDefault="00284FFE" w:rsidP="00FE3E94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62565C">
        <w:rPr>
          <w:b w:val="0"/>
          <w:bCs w:val="0"/>
          <w:sz w:val="22"/>
          <w:szCs w:val="22"/>
          <w:shd w:val="clear" w:color="auto" w:fill="FFFFFF"/>
          <w:lang w:eastAsia="bg-BG"/>
        </w:rPr>
        <w:t>ул. ..........................................,</w:t>
      </w:r>
      <w:r w:rsidRPr="003F72BF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бл. ......., вх. ........, ап. ........, </w:t>
      </w:r>
      <w:r w:rsidR="00FE3E94" w:rsidRPr="00FE3E94">
        <w:rPr>
          <w:bCs w:val="0"/>
          <w:sz w:val="22"/>
          <w:szCs w:val="22"/>
          <w:shd w:val="clear" w:color="auto" w:fill="FFFFFF"/>
          <w:lang w:eastAsia="bg-BG"/>
        </w:rPr>
        <w:t>тел.: .......................................</w:t>
      </w:r>
    </w:p>
    <w:p w:rsidR="003F72BF" w:rsidRDefault="003F72BF" w:rsidP="003F72BF">
      <w:pPr>
        <w:widowControl/>
        <w:suppressAutoHyphens w:val="0"/>
        <w:autoSpaceDE/>
        <w:spacing w:line="360" w:lineRule="auto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284FFE" w:rsidRPr="00E672D3" w:rsidRDefault="00284FFE" w:rsidP="003F72BF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lang w:eastAsia="bg-BG"/>
        </w:rPr>
      </w:pPr>
      <w:r w:rsidRPr="00E672D3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</w:t>
      </w:r>
      <w:r w:rsidR="003F72BF" w:rsidRPr="00E672D3">
        <w:rPr>
          <w:sz w:val="22"/>
          <w:szCs w:val="22"/>
          <w:shd w:val="clear" w:color="auto" w:fill="FFFFFF"/>
          <w:lang w:eastAsia="bg-BG"/>
        </w:rPr>
        <w:t>.............</w:t>
      </w:r>
    </w:p>
    <w:p w:rsidR="00284FFE" w:rsidRPr="00E672D3" w:rsidRDefault="00284FFE" w:rsidP="003F72BF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E672D3">
        <w:rPr>
          <w:sz w:val="22"/>
          <w:szCs w:val="22"/>
          <w:shd w:val="clear" w:color="auto" w:fill="FFFFFF"/>
          <w:lang w:eastAsia="bg-BG"/>
        </w:rPr>
        <w:t>(трите имена на законния представител)</w:t>
      </w:r>
    </w:p>
    <w:p w:rsidR="0007699C" w:rsidRPr="00E672D3" w:rsidRDefault="0007699C" w:rsidP="0007699C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lang w:eastAsia="bg-BG"/>
        </w:rPr>
      </w:pPr>
      <w:r w:rsidRPr="00E672D3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07699C" w:rsidRDefault="0007699C" w:rsidP="0007699C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E672D3">
        <w:rPr>
          <w:sz w:val="22"/>
          <w:szCs w:val="22"/>
          <w:shd w:val="clear" w:color="auto" w:fill="FFFFFF"/>
          <w:lang w:eastAsia="bg-BG"/>
        </w:rPr>
        <w:t xml:space="preserve">(трите имена на </w:t>
      </w:r>
      <w:r w:rsidR="005864B8" w:rsidRPr="00E672D3">
        <w:rPr>
          <w:sz w:val="22"/>
          <w:szCs w:val="22"/>
          <w:shd w:val="clear" w:color="auto" w:fill="FFFFFF"/>
          <w:lang w:eastAsia="bg-BG"/>
        </w:rPr>
        <w:t>пълномощника</w:t>
      </w:r>
      <w:r w:rsidRPr="00E672D3">
        <w:rPr>
          <w:sz w:val="22"/>
          <w:szCs w:val="22"/>
          <w:shd w:val="clear" w:color="auto" w:fill="FFFFFF"/>
          <w:lang w:eastAsia="bg-BG"/>
        </w:rPr>
        <w:t>)</w:t>
      </w:r>
    </w:p>
    <w:p w:rsidR="003F72BF" w:rsidRPr="003F72BF" w:rsidRDefault="003F72BF" w:rsidP="003F72BF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</w:p>
    <w:p w:rsidR="00B55C27" w:rsidRPr="003F72BF" w:rsidRDefault="00B55C27" w:rsidP="003F72BF">
      <w:pPr>
        <w:spacing w:line="276" w:lineRule="auto"/>
        <w:jc w:val="both"/>
        <w:rPr>
          <w:sz w:val="22"/>
          <w:szCs w:val="22"/>
        </w:rPr>
      </w:pPr>
      <w:r w:rsidRPr="003F72BF">
        <w:rPr>
          <w:sz w:val="22"/>
          <w:szCs w:val="22"/>
        </w:rPr>
        <w:t>Уважаеми г-н/ г-жо  ...........................................,</w:t>
      </w:r>
    </w:p>
    <w:p w:rsidR="00B55C27" w:rsidRPr="00284FFE" w:rsidRDefault="00B55C27" w:rsidP="003F72BF">
      <w:pPr>
        <w:spacing w:line="276" w:lineRule="auto"/>
        <w:jc w:val="both"/>
        <w:rPr>
          <w:b w:val="0"/>
          <w:sz w:val="22"/>
          <w:szCs w:val="22"/>
        </w:rPr>
      </w:pPr>
      <w:r w:rsidRPr="003F72BF">
        <w:rPr>
          <w:b w:val="0"/>
          <w:sz w:val="22"/>
          <w:szCs w:val="22"/>
        </w:rPr>
        <w:t>На основание чл. 6б от Наредбата за пре</w:t>
      </w:r>
      <w:r w:rsidR="00FE3E94">
        <w:rPr>
          <w:b w:val="0"/>
          <w:sz w:val="22"/>
          <w:szCs w:val="22"/>
        </w:rPr>
        <w:t>доставяне на социалните услуги „Асистенти за независим живот</w:t>
      </w:r>
      <w:r w:rsidR="00FE3E94">
        <w:rPr>
          <w:b w:val="0"/>
          <w:sz w:val="22"/>
          <w:szCs w:val="22"/>
          <w:lang w:val="en-US"/>
        </w:rPr>
        <w:t>”</w:t>
      </w:r>
      <w:r w:rsidRPr="003F72BF">
        <w:rPr>
          <w:b w:val="0"/>
          <w:sz w:val="22"/>
          <w:szCs w:val="22"/>
        </w:rPr>
        <w:t xml:space="preserve"> заявявам, че желая да ползвам социалната услуга </w:t>
      </w:r>
      <w:r w:rsidR="00FE3E94">
        <w:rPr>
          <w:b w:val="0"/>
          <w:sz w:val="22"/>
          <w:szCs w:val="22"/>
        </w:rPr>
        <w:t>„Асистент за независимо детство</w:t>
      </w:r>
      <w:r w:rsidR="00FE3E94">
        <w:rPr>
          <w:b w:val="0"/>
          <w:sz w:val="22"/>
          <w:szCs w:val="22"/>
          <w:lang w:val="en-US"/>
        </w:rPr>
        <w:t>”</w:t>
      </w:r>
      <w:r w:rsidRPr="003F72BF">
        <w:rPr>
          <w:b w:val="0"/>
          <w:sz w:val="22"/>
          <w:szCs w:val="22"/>
        </w:rPr>
        <w:t>.</w:t>
      </w:r>
    </w:p>
    <w:p w:rsidR="00B55C27" w:rsidRPr="00284FFE" w:rsidRDefault="00B55C27" w:rsidP="003F72BF">
      <w:pPr>
        <w:spacing w:line="276" w:lineRule="auto"/>
        <w:jc w:val="both"/>
        <w:rPr>
          <w:b w:val="0"/>
          <w:sz w:val="22"/>
          <w:szCs w:val="22"/>
        </w:rPr>
      </w:pPr>
    </w:p>
    <w:p w:rsidR="00B55C27" w:rsidRPr="00284FFE" w:rsidRDefault="00B55C27" w:rsidP="003F72BF">
      <w:pPr>
        <w:spacing w:line="276" w:lineRule="auto"/>
        <w:jc w:val="both"/>
        <w:rPr>
          <w:sz w:val="22"/>
          <w:szCs w:val="22"/>
        </w:rPr>
      </w:pPr>
      <w:r w:rsidRPr="00284FFE">
        <w:rPr>
          <w:sz w:val="22"/>
          <w:szCs w:val="22"/>
        </w:rPr>
        <w:t>Заявявам, че желая да ползвам услугата чрез:</w:t>
      </w:r>
    </w:p>
    <w:p w:rsidR="00B55C27" w:rsidRPr="00284FFE" w:rsidRDefault="00B55C27" w:rsidP="003F72BF">
      <w:pPr>
        <w:spacing w:line="276" w:lineRule="auto"/>
        <w:jc w:val="both"/>
        <w:rPr>
          <w:b w:val="0"/>
          <w:sz w:val="22"/>
          <w:szCs w:val="22"/>
        </w:rPr>
      </w:pPr>
      <w:r w:rsidRPr="00284FFE">
        <w:rPr>
          <w:b w:val="0"/>
          <w:sz w:val="22"/>
          <w:szCs w:val="22"/>
        </w:rPr>
        <w:t>1. Столична община</w:t>
      </w:r>
      <w:r w:rsidRPr="00284FFE">
        <w:rPr>
          <w:b w:val="0"/>
          <w:sz w:val="22"/>
          <w:szCs w:val="22"/>
        </w:rPr>
        <w:tab/>
        <w:t xml:space="preserve">                             </w:t>
      </w:r>
      <w:r w:rsidRPr="00284FFE">
        <w:rPr>
          <w:b w:val="0"/>
          <w:sz w:val="22"/>
          <w:szCs w:val="22"/>
        </w:rPr>
        <w:t></w:t>
      </w:r>
    </w:p>
    <w:p w:rsidR="00B55C27" w:rsidRPr="00284FFE" w:rsidRDefault="00B55C27" w:rsidP="003F72BF">
      <w:pPr>
        <w:spacing w:line="276" w:lineRule="auto"/>
        <w:jc w:val="both"/>
        <w:rPr>
          <w:b w:val="0"/>
          <w:sz w:val="22"/>
          <w:szCs w:val="22"/>
        </w:rPr>
      </w:pPr>
      <w:r w:rsidRPr="00284FFE">
        <w:rPr>
          <w:b w:val="0"/>
          <w:sz w:val="22"/>
          <w:szCs w:val="22"/>
        </w:rPr>
        <w:t>2. друг регистриран</w:t>
      </w:r>
      <w:r w:rsidR="003F72BF">
        <w:rPr>
          <w:b w:val="0"/>
          <w:sz w:val="22"/>
          <w:szCs w:val="22"/>
        </w:rPr>
        <w:t xml:space="preserve"> доставчик на социални услуги</w:t>
      </w:r>
      <w:r w:rsidR="003F72BF">
        <w:rPr>
          <w:b w:val="0"/>
          <w:sz w:val="22"/>
          <w:szCs w:val="22"/>
        </w:rPr>
        <w:tab/>
        <w:t xml:space="preserve"> </w:t>
      </w:r>
      <w:r w:rsidRPr="00284FFE">
        <w:rPr>
          <w:b w:val="0"/>
          <w:sz w:val="22"/>
          <w:szCs w:val="22"/>
        </w:rPr>
        <w:t> - ...............................................................</w:t>
      </w:r>
    </w:p>
    <w:p w:rsidR="00B55C27" w:rsidRPr="00284FFE" w:rsidRDefault="00B55C27" w:rsidP="003F72BF">
      <w:pPr>
        <w:spacing w:line="276" w:lineRule="auto"/>
        <w:ind w:left="-180"/>
        <w:jc w:val="both"/>
        <w:rPr>
          <w:b w:val="0"/>
          <w:sz w:val="22"/>
          <w:szCs w:val="22"/>
        </w:rPr>
      </w:pPr>
    </w:p>
    <w:p w:rsidR="00B55C27" w:rsidRPr="00284FFE" w:rsidRDefault="00B55C27" w:rsidP="003F72BF">
      <w:pPr>
        <w:spacing w:line="276" w:lineRule="auto"/>
        <w:jc w:val="both"/>
        <w:rPr>
          <w:sz w:val="22"/>
          <w:szCs w:val="22"/>
        </w:rPr>
      </w:pPr>
      <w:r w:rsidRPr="00284FFE">
        <w:rPr>
          <w:sz w:val="22"/>
          <w:szCs w:val="22"/>
        </w:rPr>
        <w:t>Прилагам следните документи:</w:t>
      </w:r>
    </w:p>
    <w:p w:rsidR="00B55C27" w:rsidRDefault="003F72BF" w:rsidP="003F72BF">
      <w:p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 </w:t>
      </w:r>
      <w:r w:rsidR="00B55C27" w:rsidRPr="00284FFE">
        <w:rPr>
          <w:b w:val="0"/>
          <w:sz w:val="22"/>
          <w:szCs w:val="22"/>
        </w:rPr>
        <w:t>Експертно решение на ТЕЛК или НЕЛ</w:t>
      </w:r>
      <w:r w:rsidR="00284FFE" w:rsidRPr="00284FFE">
        <w:rPr>
          <w:b w:val="0"/>
          <w:sz w:val="22"/>
          <w:szCs w:val="22"/>
        </w:rPr>
        <w:t>К - копие и оригинал за справка;</w:t>
      </w:r>
    </w:p>
    <w:p w:rsidR="00B55C27" w:rsidRPr="007A700C" w:rsidRDefault="003F72BF" w:rsidP="003F72BF">
      <w:pPr>
        <w:spacing w:line="276" w:lineRule="auto"/>
        <w:jc w:val="both"/>
        <w:rPr>
          <w:b w:val="0"/>
          <w:sz w:val="22"/>
          <w:szCs w:val="22"/>
        </w:rPr>
      </w:pPr>
      <w:r w:rsidRPr="007A700C">
        <w:rPr>
          <w:b w:val="0"/>
          <w:sz w:val="22"/>
          <w:szCs w:val="22"/>
        </w:rPr>
        <w:t>2.</w:t>
      </w:r>
      <w:r w:rsidR="009138D1" w:rsidRPr="007A700C">
        <w:rPr>
          <w:b w:val="0"/>
          <w:sz w:val="22"/>
          <w:szCs w:val="22"/>
        </w:rPr>
        <w:t xml:space="preserve"> </w:t>
      </w:r>
      <w:r w:rsidR="00391AFF">
        <w:rPr>
          <w:b w:val="0"/>
          <w:sz w:val="22"/>
          <w:szCs w:val="22"/>
        </w:rPr>
        <w:t>Л</w:t>
      </w:r>
      <w:r w:rsidR="00DC3F84" w:rsidRPr="007A700C">
        <w:rPr>
          <w:b w:val="0"/>
          <w:sz w:val="22"/>
          <w:szCs w:val="22"/>
        </w:rPr>
        <w:t>ична карта на кандидата за ползвател (за лица над 14</w:t>
      </w:r>
      <w:r w:rsidR="00472013" w:rsidRPr="007A700C">
        <w:rPr>
          <w:b w:val="0"/>
          <w:sz w:val="22"/>
          <w:szCs w:val="22"/>
        </w:rPr>
        <w:t>-годишна възраст</w:t>
      </w:r>
      <w:r w:rsidR="00DC3F84" w:rsidRPr="007A700C">
        <w:rPr>
          <w:b w:val="0"/>
          <w:sz w:val="22"/>
          <w:szCs w:val="22"/>
        </w:rPr>
        <w:t xml:space="preserve">) </w:t>
      </w:r>
      <w:r w:rsidR="007A361B" w:rsidRPr="007A700C">
        <w:rPr>
          <w:b w:val="0"/>
          <w:sz w:val="22"/>
          <w:szCs w:val="22"/>
        </w:rPr>
        <w:t>– оригинал (</w:t>
      </w:r>
      <w:r w:rsidR="007A361B" w:rsidRPr="007A700C">
        <w:rPr>
          <w:b w:val="0"/>
          <w:i/>
          <w:sz w:val="22"/>
          <w:szCs w:val="22"/>
        </w:rPr>
        <w:t>за справка</w:t>
      </w:r>
      <w:r w:rsidR="007A361B" w:rsidRPr="007A700C">
        <w:rPr>
          <w:b w:val="0"/>
          <w:sz w:val="22"/>
          <w:szCs w:val="22"/>
        </w:rPr>
        <w:t>)</w:t>
      </w:r>
      <w:r w:rsidR="007A700C" w:rsidRPr="007A700C">
        <w:rPr>
          <w:b w:val="0"/>
          <w:sz w:val="22"/>
          <w:szCs w:val="22"/>
        </w:rPr>
        <w:t>,</w:t>
      </w:r>
      <w:r w:rsidR="007A361B" w:rsidRPr="007A700C">
        <w:rPr>
          <w:b w:val="0"/>
          <w:sz w:val="22"/>
          <w:szCs w:val="22"/>
        </w:rPr>
        <w:t xml:space="preserve"> </w:t>
      </w:r>
      <w:r w:rsidR="0062474D" w:rsidRPr="007A700C">
        <w:rPr>
          <w:b w:val="0"/>
          <w:sz w:val="22"/>
          <w:szCs w:val="22"/>
        </w:rPr>
        <w:t>лична карта на законния представител– оригинал (</w:t>
      </w:r>
      <w:r w:rsidR="0062474D" w:rsidRPr="007A700C">
        <w:rPr>
          <w:b w:val="0"/>
          <w:i/>
          <w:sz w:val="22"/>
          <w:szCs w:val="22"/>
        </w:rPr>
        <w:t>за справка</w:t>
      </w:r>
      <w:r w:rsidR="0062474D" w:rsidRPr="007A700C">
        <w:rPr>
          <w:b w:val="0"/>
          <w:sz w:val="22"/>
          <w:szCs w:val="22"/>
        </w:rPr>
        <w:t>)</w:t>
      </w:r>
      <w:r w:rsidR="0062474D" w:rsidRPr="007A700C">
        <w:rPr>
          <w:b w:val="0"/>
          <w:color w:val="FF0000"/>
          <w:sz w:val="22"/>
          <w:szCs w:val="22"/>
        </w:rPr>
        <w:t xml:space="preserve"> </w:t>
      </w:r>
      <w:r w:rsidR="0062474D" w:rsidRPr="007A700C">
        <w:rPr>
          <w:b w:val="0"/>
          <w:sz w:val="22"/>
          <w:szCs w:val="22"/>
        </w:rPr>
        <w:t>и нотариално заверено пълномощно (</w:t>
      </w:r>
      <w:r w:rsidR="0062474D" w:rsidRPr="007A700C">
        <w:rPr>
          <w:b w:val="0"/>
          <w:i/>
          <w:sz w:val="22"/>
          <w:szCs w:val="22"/>
        </w:rPr>
        <w:t>когато е приложимо</w:t>
      </w:r>
      <w:r w:rsidR="0062474D" w:rsidRPr="007A700C">
        <w:rPr>
          <w:b w:val="0"/>
          <w:sz w:val="22"/>
          <w:szCs w:val="22"/>
        </w:rPr>
        <w:t>);</w:t>
      </w:r>
    </w:p>
    <w:p w:rsidR="00B804CC" w:rsidRPr="00BA5C61" w:rsidRDefault="00966BF5" w:rsidP="00BA5C61">
      <w:pPr>
        <w:jc w:val="both"/>
        <w:textAlignment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="003F72BF">
        <w:rPr>
          <w:b w:val="0"/>
          <w:sz w:val="22"/>
          <w:szCs w:val="22"/>
        </w:rPr>
        <w:t xml:space="preserve">. </w:t>
      </w:r>
      <w:r w:rsidR="00B804CC" w:rsidRPr="00BA5C61">
        <w:rPr>
          <w:b w:val="0"/>
          <w:sz w:val="22"/>
          <w:szCs w:val="22"/>
        </w:rPr>
        <w:t xml:space="preserve">Декларация по образец </w:t>
      </w:r>
      <w:r w:rsidR="009138D1">
        <w:rPr>
          <w:b w:val="0"/>
          <w:i/>
          <w:sz w:val="22"/>
          <w:szCs w:val="22"/>
        </w:rPr>
        <w:t>(Приложение № 2</w:t>
      </w:r>
      <w:r w:rsidR="00B804CC" w:rsidRPr="0004716C">
        <w:rPr>
          <w:b w:val="0"/>
          <w:i/>
          <w:sz w:val="22"/>
          <w:szCs w:val="22"/>
        </w:rPr>
        <w:t>.2)</w:t>
      </w:r>
      <w:r w:rsidR="00B804CC" w:rsidRPr="00BA5C61">
        <w:rPr>
          <w:b w:val="0"/>
          <w:sz w:val="22"/>
          <w:szCs w:val="22"/>
        </w:rPr>
        <w:t xml:space="preserve"> от кандидата и/или законния му представител, че ползва или не ползва </w:t>
      </w:r>
      <w:r w:rsidR="004E3FC8">
        <w:rPr>
          <w:b w:val="0"/>
          <w:sz w:val="22"/>
          <w:szCs w:val="22"/>
        </w:rPr>
        <w:t xml:space="preserve">лична помощ по реда на </w:t>
      </w:r>
      <w:r w:rsidR="00B804CC" w:rsidRPr="00BA5C61">
        <w:rPr>
          <w:b w:val="0"/>
          <w:sz w:val="22"/>
          <w:szCs w:val="22"/>
        </w:rPr>
        <w:t xml:space="preserve">Закона за личната помощ, дейности, финансирани от националния бюджет, бюджета на Общността или друга донорска програма за задоволяване на същите потребности и/или </w:t>
      </w:r>
      <w:r w:rsidR="00292CEF" w:rsidRPr="00292CEF">
        <w:rPr>
          <w:b w:val="0"/>
          <w:sz w:val="22"/>
          <w:szCs w:val="22"/>
        </w:rPr>
        <w:t>сходни</w:t>
      </w:r>
      <w:r w:rsidR="00292CEF">
        <w:t xml:space="preserve"> </w:t>
      </w:r>
      <w:r w:rsidR="00B804CC" w:rsidRPr="00BA5C61">
        <w:rPr>
          <w:b w:val="0"/>
          <w:sz w:val="22"/>
          <w:szCs w:val="22"/>
        </w:rPr>
        <w:t>социални услуги в домашна среда: личен асистент, социален асистент, домашен помощник.</w:t>
      </w:r>
    </w:p>
    <w:p w:rsidR="00B55C27" w:rsidRPr="00284FFE" w:rsidRDefault="00966BF5" w:rsidP="00B804CC">
      <w:pPr>
        <w:jc w:val="both"/>
        <w:textAlignment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="003F72BF">
        <w:rPr>
          <w:b w:val="0"/>
          <w:sz w:val="22"/>
          <w:szCs w:val="22"/>
        </w:rPr>
        <w:t xml:space="preserve">. </w:t>
      </w:r>
      <w:r w:rsidR="00B55C27" w:rsidRPr="00284FFE">
        <w:rPr>
          <w:b w:val="0"/>
          <w:sz w:val="22"/>
          <w:szCs w:val="22"/>
        </w:rPr>
        <w:t>Ако кандидатът за социалнат</w:t>
      </w:r>
      <w:r w:rsidR="00553821">
        <w:rPr>
          <w:b w:val="0"/>
          <w:sz w:val="22"/>
          <w:szCs w:val="22"/>
        </w:rPr>
        <w:t>а услуга учи или посещава детска</w:t>
      </w:r>
      <w:r w:rsidR="00B55C27" w:rsidRPr="00284FFE">
        <w:rPr>
          <w:b w:val="0"/>
          <w:sz w:val="22"/>
          <w:szCs w:val="22"/>
        </w:rPr>
        <w:t xml:space="preserve"> </w:t>
      </w:r>
      <w:r w:rsidR="00553821">
        <w:rPr>
          <w:b w:val="0"/>
          <w:sz w:val="22"/>
          <w:szCs w:val="22"/>
        </w:rPr>
        <w:t>градина</w:t>
      </w:r>
      <w:r w:rsidR="00B55C27" w:rsidRPr="00284FFE">
        <w:rPr>
          <w:b w:val="0"/>
          <w:sz w:val="22"/>
          <w:szCs w:val="22"/>
        </w:rPr>
        <w:t xml:space="preserve"> - уверение в което е отразено, че детето е записано за настоящата година или служебна бележка от </w:t>
      </w:r>
      <w:r w:rsidR="00553821">
        <w:rPr>
          <w:b w:val="0"/>
          <w:sz w:val="22"/>
          <w:szCs w:val="22"/>
        </w:rPr>
        <w:t>детска</w:t>
      </w:r>
      <w:r w:rsidR="00D624AE">
        <w:rPr>
          <w:b w:val="0"/>
          <w:sz w:val="22"/>
          <w:szCs w:val="22"/>
        </w:rPr>
        <w:t>та</w:t>
      </w:r>
      <w:r w:rsidR="00553821">
        <w:rPr>
          <w:b w:val="0"/>
          <w:sz w:val="22"/>
          <w:szCs w:val="22"/>
        </w:rPr>
        <w:t xml:space="preserve"> градина, училище</w:t>
      </w:r>
      <w:r w:rsidR="00166677">
        <w:rPr>
          <w:b w:val="0"/>
          <w:sz w:val="22"/>
          <w:szCs w:val="22"/>
        </w:rPr>
        <w:t>то</w:t>
      </w:r>
      <w:r w:rsidR="00B55C27" w:rsidRPr="00284FFE">
        <w:rPr>
          <w:b w:val="0"/>
          <w:sz w:val="22"/>
          <w:szCs w:val="22"/>
        </w:rPr>
        <w:t xml:space="preserve"> или организацията за професионална квалификация</w:t>
      </w:r>
      <w:r w:rsidR="00B55C27" w:rsidRPr="00284FFE">
        <w:rPr>
          <w:sz w:val="22"/>
          <w:szCs w:val="22"/>
        </w:rPr>
        <w:t xml:space="preserve">, </w:t>
      </w:r>
      <w:r w:rsidR="00B55C27" w:rsidRPr="00284FFE">
        <w:rPr>
          <w:b w:val="0"/>
          <w:sz w:val="22"/>
          <w:szCs w:val="22"/>
        </w:rPr>
        <w:t xml:space="preserve">както и документ за платена такса за обучението. </w:t>
      </w:r>
    </w:p>
    <w:p w:rsidR="00B55C27" w:rsidRDefault="00966BF5" w:rsidP="003F72BF">
      <w:p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B55C27" w:rsidRPr="00284FFE">
        <w:rPr>
          <w:b w:val="0"/>
          <w:sz w:val="22"/>
          <w:szCs w:val="22"/>
        </w:rPr>
        <w:t xml:space="preserve">. Заявление по образец </w:t>
      </w:r>
      <w:r w:rsidR="00B55C27" w:rsidRPr="0004716C">
        <w:rPr>
          <w:b w:val="0"/>
          <w:i/>
          <w:sz w:val="22"/>
          <w:szCs w:val="22"/>
        </w:rPr>
        <w:t>(</w:t>
      </w:r>
      <w:hyperlink r:id="rId6" w:history="1">
        <w:r w:rsidR="00B55C27" w:rsidRPr="0004716C">
          <w:rPr>
            <w:b w:val="0"/>
            <w:i/>
            <w:sz w:val="22"/>
            <w:szCs w:val="22"/>
          </w:rPr>
          <w:t>Приложени</w:t>
        </w:r>
      </w:hyperlink>
      <w:r w:rsidR="00B55C27" w:rsidRPr="0004716C">
        <w:rPr>
          <w:b w:val="0"/>
          <w:i/>
          <w:sz w:val="22"/>
          <w:szCs w:val="22"/>
        </w:rPr>
        <w:t>е № 2.3)</w:t>
      </w:r>
      <w:r w:rsidR="00B55C27" w:rsidRPr="00284FFE">
        <w:rPr>
          <w:b w:val="0"/>
          <w:sz w:val="22"/>
          <w:szCs w:val="22"/>
        </w:rPr>
        <w:t xml:space="preserve"> от кандидата и/или законния му представител за избор на асистент/и.</w:t>
      </w:r>
    </w:p>
    <w:p w:rsidR="00B55C27" w:rsidRPr="00284FFE" w:rsidRDefault="00966BF5" w:rsidP="003F72BF">
      <w:p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</w:t>
      </w:r>
      <w:r w:rsidR="00B55C27" w:rsidRPr="00284FFE">
        <w:rPr>
          <w:b w:val="0"/>
          <w:sz w:val="22"/>
          <w:szCs w:val="22"/>
        </w:rPr>
        <w:t xml:space="preserve">. Документи за участие на кандидата в </w:t>
      </w:r>
      <w:r w:rsidR="00B55C27" w:rsidRPr="009138D1">
        <w:rPr>
          <w:b w:val="0"/>
          <w:sz w:val="22"/>
          <w:szCs w:val="22"/>
        </w:rPr>
        <w:t xml:space="preserve">други </w:t>
      </w:r>
      <w:r w:rsidR="00B55C27" w:rsidRPr="00284FFE">
        <w:rPr>
          <w:b w:val="0"/>
          <w:sz w:val="22"/>
          <w:szCs w:val="22"/>
        </w:rPr>
        <w:t>дейности за активно социално включване, насочени към пълноценно участие в икономическия, образователния, социално-културния живот и други такива, насочени към подобряване на здравословното му състояние.</w:t>
      </w:r>
    </w:p>
    <w:p w:rsidR="00B55C27" w:rsidRDefault="00966BF5" w:rsidP="003F72BF">
      <w:p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</w:t>
      </w:r>
      <w:r w:rsidR="00B55C27" w:rsidRPr="00284FFE">
        <w:rPr>
          <w:b w:val="0"/>
          <w:sz w:val="22"/>
          <w:szCs w:val="22"/>
        </w:rPr>
        <w:t xml:space="preserve">. Декларация по образец </w:t>
      </w:r>
      <w:r w:rsidR="00B55C27" w:rsidRPr="0004716C">
        <w:rPr>
          <w:b w:val="0"/>
          <w:i/>
          <w:sz w:val="22"/>
          <w:szCs w:val="22"/>
        </w:rPr>
        <w:t>(Приложение № 2.4)</w:t>
      </w:r>
      <w:r w:rsidR="00B55C27" w:rsidRPr="00284FFE">
        <w:rPr>
          <w:b w:val="0"/>
          <w:sz w:val="22"/>
          <w:szCs w:val="22"/>
        </w:rPr>
        <w:t xml:space="preserve"> за липса на промяна в документите и обстоятелствата.</w:t>
      </w:r>
    </w:p>
    <w:p w:rsidR="00E6262D" w:rsidRDefault="00E6262D" w:rsidP="003F72BF">
      <w:pPr>
        <w:spacing w:line="276" w:lineRule="auto"/>
        <w:jc w:val="both"/>
        <w:rPr>
          <w:b w:val="0"/>
          <w:sz w:val="22"/>
          <w:szCs w:val="22"/>
        </w:rPr>
      </w:pPr>
    </w:p>
    <w:p w:rsidR="00FF7C85" w:rsidRDefault="00FF7C85" w:rsidP="00243CD4">
      <w:pPr>
        <w:ind w:right="851"/>
        <w:jc w:val="both"/>
        <w:textAlignment w:val="center"/>
        <w:rPr>
          <w:sz w:val="22"/>
          <w:szCs w:val="22"/>
          <w:shd w:val="clear" w:color="auto" w:fill="FFFFFF"/>
          <w:lang w:eastAsia="bg-BG"/>
        </w:rPr>
      </w:pPr>
    </w:p>
    <w:p w:rsidR="0062565C" w:rsidRDefault="0062565C" w:rsidP="00243CD4">
      <w:pPr>
        <w:ind w:right="851"/>
        <w:jc w:val="both"/>
        <w:textAlignment w:val="center"/>
        <w:rPr>
          <w:sz w:val="22"/>
          <w:szCs w:val="22"/>
          <w:shd w:val="clear" w:color="auto" w:fill="FFFFFF"/>
          <w:lang w:eastAsia="bg-BG"/>
        </w:rPr>
      </w:pPr>
    </w:p>
    <w:p w:rsidR="0062565C" w:rsidRDefault="0062565C" w:rsidP="00243CD4">
      <w:pPr>
        <w:ind w:right="851"/>
        <w:jc w:val="both"/>
        <w:textAlignment w:val="center"/>
        <w:rPr>
          <w:sz w:val="22"/>
          <w:szCs w:val="22"/>
          <w:shd w:val="clear" w:color="auto" w:fill="FFFFFF"/>
          <w:lang w:eastAsia="bg-BG"/>
        </w:rPr>
      </w:pPr>
    </w:p>
    <w:p w:rsidR="0062565C" w:rsidRDefault="0062565C" w:rsidP="00243CD4">
      <w:pPr>
        <w:ind w:right="851"/>
        <w:jc w:val="both"/>
        <w:textAlignment w:val="center"/>
        <w:rPr>
          <w:sz w:val="22"/>
          <w:szCs w:val="22"/>
          <w:shd w:val="clear" w:color="auto" w:fill="FFFFFF"/>
          <w:lang w:eastAsia="bg-BG"/>
        </w:rPr>
      </w:pPr>
    </w:p>
    <w:p w:rsidR="00647DD0" w:rsidRPr="00647DD0" w:rsidRDefault="00647DD0" w:rsidP="00543355">
      <w:pPr>
        <w:widowControl/>
        <w:suppressAutoHyphens w:val="0"/>
        <w:autoSpaceDE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647DD0">
        <w:rPr>
          <w:bCs w:val="0"/>
          <w:sz w:val="22"/>
          <w:szCs w:val="22"/>
          <w:shd w:val="clear" w:color="auto" w:fill="FFFFFF"/>
          <w:lang w:eastAsia="bg-BG"/>
        </w:rPr>
        <w:lastRenderedPageBreak/>
        <w:t xml:space="preserve">А) Заявявам желанието си решението на комисията по чл. 15 от НПСУАНЖ да получа като: </w:t>
      </w:r>
    </w:p>
    <w:p w:rsidR="00647DD0" w:rsidRPr="00647DD0" w:rsidRDefault="00647DD0" w:rsidP="00543355">
      <w:pPr>
        <w:widowControl/>
        <w:suppressAutoHyphens w:val="0"/>
        <w:autoSpaceDE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</w:p>
    <w:p w:rsidR="00647DD0" w:rsidRPr="009138D1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647DD0">
        <w:rPr>
          <w:bCs w:val="0"/>
          <w:sz w:val="36"/>
          <w:szCs w:val="36"/>
          <w:shd w:val="clear" w:color="auto" w:fill="FFFFFF"/>
          <w:lang w:eastAsia="bg-BG"/>
        </w:rPr>
        <w:t>󠆨</w:t>
      </w:r>
      <w:r w:rsidRPr="00647DD0">
        <w:rPr>
          <w:bCs w:val="0"/>
          <w:sz w:val="22"/>
          <w:szCs w:val="22"/>
          <w:shd w:val="clear" w:color="auto" w:fill="FFFFFF"/>
          <w:lang w:eastAsia="bg-BG"/>
        </w:rPr>
        <w:t xml:space="preserve"> </w:t>
      </w:r>
      <w:r w:rsidRPr="009138D1">
        <w:rPr>
          <w:b w:val="0"/>
          <w:bCs w:val="0"/>
          <w:sz w:val="22"/>
          <w:szCs w:val="22"/>
          <w:shd w:val="clear" w:color="auto" w:fill="FFFFFF"/>
          <w:lang w:eastAsia="bg-BG"/>
        </w:rPr>
        <w:t>Решение на хартиен носител</w:t>
      </w:r>
      <w:r w:rsidR="009138D1">
        <w:rPr>
          <w:b w:val="0"/>
          <w:bCs w:val="0"/>
          <w:sz w:val="22"/>
          <w:szCs w:val="22"/>
          <w:shd w:val="clear" w:color="auto" w:fill="FFFFFF"/>
          <w:lang w:eastAsia="bg-BG"/>
        </w:rPr>
        <w:t>;</w:t>
      </w:r>
    </w:p>
    <w:p w:rsidR="00647DD0" w:rsidRPr="009138D1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9138D1">
        <w:rPr>
          <w:b w:val="0"/>
          <w:bCs w:val="0"/>
          <w:sz w:val="36"/>
          <w:szCs w:val="36"/>
          <w:shd w:val="clear" w:color="auto" w:fill="FFFFFF"/>
          <w:lang w:eastAsia="bg-BG"/>
        </w:rPr>
        <w:t xml:space="preserve">󠆨 </w:t>
      </w:r>
      <w:r w:rsidRPr="009138D1">
        <w:rPr>
          <w:b w:val="0"/>
          <w:bCs w:val="0"/>
          <w:sz w:val="22"/>
          <w:szCs w:val="22"/>
          <w:shd w:val="clear" w:color="auto" w:fill="FFFFFF"/>
          <w:lang w:eastAsia="bg-BG"/>
        </w:rPr>
        <w:t>Електронно решение подписано с КЕП</w:t>
      </w:r>
      <w:r w:rsidR="009138D1">
        <w:rPr>
          <w:b w:val="0"/>
          <w:bCs w:val="0"/>
          <w:sz w:val="22"/>
          <w:szCs w:val="22"/>
          <w:shd w:val="clear" w:color="auto" w:fill="FFFFFF"/>
          <w:lang w:eastAsia="bg-BG"/>
        </w:rPr>
        <w:t>.</w:t>
      </w:r>
    </w:p>
    <w:p w:rsidR="00647DD0" w:rsidRPr="00647DD0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647DD0" w:rsidRPr="00647DD0" w:rsidRDefault="00647DD0" w:rsidP="00543355">
      <w:pPr>
        <w:widowControl/>
        <w:suppressAutoHyphens w:val="0"/>
        <w:autoSpaceDE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647DD0">
        <w:rPr>
          <w:bCs w:val="0"/>
          <w:sz w:val="22"/>
          <w:szCs w:val="22"/>
          <w:shd w:val="clear" w:color="auto" w:fill="FFFFFF"/>
          <w:lang w:eastAsia="bg-BG"/>
        </w:rPr>
        <w:t>Б) Заявявам желанието си решението на комисията по чл. 15 от НПСУАНЖ да получа чрез:</w:t>
      </w:r>
    </w:p>
    <w:p w:rsidR="00647DD0" w:rsidRPr="00647DD0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9138D1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04716C">
        <w:rPr>
          <w:bCs w:val="0"/>
          <w:sz w:val="22"/>
          <w:szCs w:val="22"/>
          <w:shd w:val="clear" w:color="auto" w:fill="FFFFFF"/>
          <w:lang w:eastAsia="bg-BG"/>
        </w:rPr>
        <w:t>󠆨</w:t>
      </w:r>
      <w:r w:rsidRPr="0004716C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лицензиран пощенски оператор </w:t>
      </w:r>
      <w:r w:rsidRPr="00210C80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на </w:t>
      </w:r>
      <w:r w:rsidR="009138D1" w:rsidRPr="0040591A">
        <w:rPr>
          <w:b w:val="0"/>
          <w:bCs w:val="0"/>
          <w:sz w:val="22"/>
          <w:szCs w:val="22"/>
          <w:shd w:val="clear" w:color="auto" w:fill="FFFFFF"/>
          <w:lang w:eastAsia="bg-BG"/>
        </w:rPr>
        <w:t>посочения</w:t>
      </w:r>
      <w:r w:rsidR="009138D1" w:rsidRPr="00210C80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</w:t>
      </w:r>
      <w:r w:rsidRPr="00210C80">
        <w:rPr>
          <w:b w:val="0"/>
          <w:bCs w:val="0"/>
          <w:sz w:val="22"/>
          <w:szCs w:val="22"/>
          <w:shd w:val="clear" w:color="auto" w:fill="FFFFFF"/>
          <w:lang w:eastAsia="bg-BG"/>
        </w:rPr>
        <w:t>адрес</w:t>
      </w:r>
      <w:r w:rsidR="009138D1" w:rsidRPr="00210C80">
        <w:rPr>
          <w:b w:val="0"/>
          <w:bCs w:val="0"/>
          <w:sz w:val="22"/>
          <w:szCs w:val="22"/>
          <w:shd w:val="clear" w:color="auto" w:fill="FFFFFF"/>
          <w:lang w:eastAsia="bg-BG"/>
        </w:rPr>
        <w:t>;</w:t>
      </w:r>
    </w:p>
    <w:p w:rsidR="00647DD0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  <w:r w:rsidRPr="0004716C">
        <w:rPr>
          <w:b w:val="0"/>
          <w:bCs w:val="0"/>
          <w:i/>
          <w:sz w:val="22"/>
          <w:szCs w:val="22"/>
          <w:shd w:val="clear" w:color="auto" w:fill="FFFFFF"/>
          <w:lang w:eastAsia="bg-BG"/>
        </w:rPr>
        <w:t>* (в случаите когато е избора по т. А) е решение на хартиен носител)</w:t>
      </w:r>
    </w:p>
    <w:p w:rsidR="009138D1" w:rsidRPr="0004716C" w:rsidRDefault="009138D1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</w:p>
    <w:p w:rsidR="00647DD0" w:rsidRPr="0004716C" w:rsidRDefault="00647DD0" w:rsidP="00543355">
      <w:pPr>
        <w:widowControl/>
        <w:suppressAutoHyphens w:val="0"/>
        <w:autoSpaceDE/>
        <w:spacing w:after="120"/>
        <w:jc w:val="both"/>
        <w:textAlignment w:val="center"/>
        <w:rPr>
          <w:rFonts w:eastAsiaTheme="minorHAnsi"/>
          <w:b w:val="0"/>
          <w:bCs w:val="0"/>
          <w:sz w:val="22"/>
          <w:szCs w:val="22"/>
          <w:shd w:val="clear" w:color="auto" w:fill="FFFFFF"/>
          <w:lang w:eastAsia="bg-BG"/>
        </w:rPr>
      </w:pPr>
      <w:r w:rsidRPr="0004716C">
        <w:rPr>
          <w:bCs w:val="0"/>
          <w:sz w:val="22"/>
          <w:szCs w:val="22"/>
          <w:shd w:val="clear" w:color="auto" w:fill="FFFFFF"/>
          <w:lang w:eastAsia="bg-BG"/>
        </w:rPr>
        <w:t>󠆨</w:t>
      </w:r>
      <w:r w:rsidRPr="0004716C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лично от Бюро за социални услуги „………………………..…………………………………..</w:t>
      </w:r>
      <w:r w:rsidRPr="0004716C">
        <w:rPr>
          <w:rFonts w:eastAsiaTheme="minorHAnsi"/>
          <w:b w:val="0"/>
          <w:bCs w:val="0"/>
          <w:sz w:val="22"/>
          <w:szCs w:val="22"/>
          <w:shd w:val="clear" w:color="auto" w:fill="FFFFFF"/>
          <w:lang w:eastAsia="bg-BG"/>
        </w:rPr>
        <w:t>”</w:t>
      </w:r>
      <w:r w:rsidR="009138D1">
        <w:rPr>
          <w:rFonts w:eastAsiaTheme="minorHAnsi"/>
          <w:b w:val="0"/>
          <w:bCs w:val="0"/>
          <w:sz w:val="22"/>
          <w:szCs w:val="22"/>
          <w:shd w:val="clear" w:color="auto" w:fill="FFFFFF"/>
          <w:lang w:eastAsia="bg-BG"/>
        </w:rPr>
        <w:t>;</w:t>
      </w:r>
    </w:p>
    <w:p w:rsidR="00647DD0" w:rsidRPr="0004716C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  <w:r w:rsidRPr="0004716C">
        <w:rPr>
          <w:b w:val="0"/>
          <w:bCs w:val="0"/>
          <w:i/>
          <w:sz w:val="22"/>
          <w:szCs w:val="22"/>
          <w:shd w:val="clear" w:color="auto" w:fill="FFFFFF"/>
          <w:lang w:eastAsia="bg-BG"/>
        </w:rPr>
        <w:t>* (в случаите когато е избора по т. А) е решение на хартиен носител или при условие, че лицето предостави магнитен носител за съхраняване на решението когато избора е по т.  А) – електронно решение, подписано с КЕП)</w:t>
      </w:r>
    </w:p>
    <w:p w:rsidR="00647DD0" w:rsidRPr="0004716C" w:rsidRDefault="00647DD0" w:rsidP="00543355">
      <w:pPr>
        <w:widowControl/>
        <w:suppressAutoHyphens w:val="0"/>
        <w:autoSpaceDE/>
        <w:spacing w:after="120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647DD0" w:rsidRPr="0004716C" w:rsidRDefault="00647DD0" w:rsidP="00543355">
      <w:pPr>
        <w:widowControl/>
        <w:suppressAutoHyphens w:val="0"/>
        <w:autoSpaceDE/>
        <w:spacing w:after="120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04716C">
        <w:rPr>
          <w:bCs w:val="0"/>
          <w:sz w:val="22"/>
          <w:szCs w:val="22"/>
          <w:shd w:val="clear" w:color="auto" w:fill="FFFFFF"/>
          <w:lang w:eastAsia="bg-BG"/>
        </w:rPr>
        <w:t>󠆨</w:t>
      </w:r>
      <w:r w:rsidRPr="0004716C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по електронен път чрез Системата за сигурно електронно връчване</w:t>
      </w:r>
    </w:p>
    <w:p w:rsidR="00647DD0" w:rsidRPr="0004716C" w:rsidRDefault="00647DD0" w:rsidP="00543355">
      <w:pPr>
        <w:widowControl/>
        <w:suppressAutoHyphens w:val="0"/>
        <w:autoSpaceDE/>
        <w:spacing w:after="120"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  <w:r w:rsidRPr="0004716C">
        <w:rPr>
          <w:b w:val="0"/>
          <w:bCs w:val="0"/>
          <w:i/>
          <w:sz w:val="22"/>
          <w:szCs w:val="22"/>
          <w:shd w:val="clear" w:color="auto" w:fill="FFFFFF"/>
          <w:lang w:eastAsia="bg-BG"/>
        </w:rPr>
        <w:t>*(само в случаите когато заявителя разполага с персонален профил, регистриран в информационната система за сигурно електронно връчване)</w:t>
      </w:r>
    </w:p>
    <w:p w:rsidR="00647DD0" w:rsidRPr="00647DD0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647DD0" w:rsidRPr="00647DD0" w:rsidRDefault="00647DD0" w:rsidP="00543355">
      <w:pPr>
        <w:widowControl/>
        <w:suppressAutoHyphens w:val="0"/>
        <w:autoSpaceDE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647DD0" w:rsidRPr="00647DD0" w:rsidRDefault="00647DD0" w:rsidP="00543355">
      <w:pPr>
        <w:widowControl/>
        <w:tabs>
          <w:tab w:val="left" w:pos="6237"/>
        </w:tabs>
        <w:suppressAutoHyphens w:val="0"/>
        <w:autoSpaceDE/>
        <w:jc w:val="both"/>
        <w:textAlignment w:val="center"/>
        <w:rPr>
          <w:rFonts w:eastAsiaTheme="minorHAnsi"/>
          <w:bCs w:val="0"/>
          <w:sz w:val="22"/>
          <w:szCs w:val="22"/>
          <w:lang w:eastAsia="en-US"/>
        </w:rPr>
      </w:pPr>
      <w:r w:rsidRPr="00647DD0">
        <w:rPr>
          <w:bCs w:val="0"/>
          <w:sz w:val="22"/>
          <w:szCs w:val="22"/>
          <w:shd w:val="clear" w:color="auto" w:fill="FFFFFF"/>
          <w:lang w:eastAsia="bg-BG"/>
        </w:rPr>
        <w:t>Дата: .................</w:t>
      </w:r>
      <w:r>
        <w:rPr>
          <w:bCs w:val="0"/>
          <w:sz w:val="22"/>
          <w:szCs w:val="22"/>
          <w:shd w:val="clear" w:color="auto" w:fill="FFFFFF"/>
          <w:lang w:eastAsia="bg-BG"/>
        </w:rPr>
        <w:t>..............</w:t>
      </w:r>
      <w:r w:rsidR="00543355">
        <w:rPr>
          <w:bCs w:val="0"/>
          <w:sz w:val="22"/>
          <w:szCs w:val="22"/>
          <w:shd w:val="clear" w:color="auto" w:fill="FFFFFF"/>
          <w:lang w:eastAsia="bg-BG"/>
        </w:rPr>
        <w:t>........</w:t>
      </w:r>
      <w:r w:rsidR="00543355">
        <w:rPr>
          <w:bCs w:val="0"/>
          <w:sz w:val="22"/>
          <w:szCs w:val="22"/>
          <w:shd w:val="clear" w:color="auto" w:fill="FFFFFF"/>
          <w:lang w:eastAsia="bg-BG"/>
        </w:rPr>
        <w:tab/>
      </w:r>
      <w:r w:rsidRPr="00647DD0">
        <w:rPr>
          <w:bCs w:val="0"/>
          <w:sz w:val="22"/>
          <w:szCs w:val="22"/>
          <w:shd w:val="clear" w:color="auto" w:fill="FFFFFF"/>
          <w:lang w:eastAsia="bg-BG"/>
        </w:rPr>
        <w:t>Подпис: ...</w:t>
      </w:r>
      <w:r w:rsidR="00543355">
        <w:rPr>
          <w:bCs w:val="0"/>
          <w:sz w:val="22"/>
          <w:szCs w:val="22"/>
          <w:shd w:val="clear" w:color="auto" w:fill="FFFFFF"/>
          <w:lang w:eastAsia="bg-BG"/>
        </w:rPr>
        <w:t>...</w:t>
      </w:r>
      <w:r w:rsidR="00543355">
        <w:rPr>
          <w:bCs w:val="0"/>
          <w:sz w:val="22"/>
          <w:szCs w:val="22"/>
          <w:shd w:val="clear" w:color="auto" w:fill="FFFFFF"/>
          <w:lang w:val="en-GB" w:eastAsia="bg-BG"/>
        </w:rPr>
        <w:t>.............</w:t>
      </w:r>
      <w:bookmarkStart w:id="0" w:name="_GoBack"/>
      <w:bookmarkEnd w:id="0"/>
      <w:r w:rsidR="00543355">
        <w:rPr>
          <w:bCs w:val="0"/>
          <w:sz w:val="22"/>
          <w:szCs w:val="22"/>
          <w:shd w:val="clear" w:color="auto" w:fill="FFFFFF"/>
          <w:lang w:eastAsia="bg-BG"/>
        </w:rPr>
        <w:t>................</w:t>
      </w:r>
    </w:p>
    <w:p w:rsidR="00C51A85" w:rsidRDefault="00C51A85" w:rsidP="00543355">
      <w:pPr>
        <w:jc w:val="both"/>
        <w:textAlignment w:val="center"/>
        <w:rPr>
          <w:rFonts w:eastAsia="Calibri"/>
          <w:bCs w:val="0"/>
          <w:sz w:val="22"/>
          <w:szCs w:val="22"/>
          <w:lang w:val="ru-RU" w:eastAsia="en-US"/>
        </w:rPr>
      </w:pPr>
    </w:p>
    <w:p w:rsidR="009138D1" w:rsidRDefault="009138D1" w:rsidP="00543355">
      <w:pPr>
        <w:tabs>
          <w:tab w:val="left" w:pos="6237"/>
        </w:tabs>
        <w:jc w:val="both"/>
        <w:textAlignment w:val="center"/>
        <w:rPr>
          <w:i/>
          <w:sz w:val="22"/>
          <w:szCs w:val="22"/>
          <w:shd w:val="clear" w:color="auto" w:fill="FFFFFF"/>
          <w:lang w:eastAsia="bg-BG"/>
        </w:rPr>
      </w:pPr>
    </w:p>
    <w:p w:rsidR="009138D1" w:rsidRPr="009138D1" w:rsidRDefault="009138D1" w:rsidP="00543355">
      <w:pPr>
        <w:tabs>
          <w:tab w:val="left" w:pos="6237"/>
        </w:tabs>
        <w:jc w:val="both"/>
        <w:textAlignment w:val="center"/>
        <w:rPr>
          <w:b w:val="0"/>
          <w:i/>
          <w:sz w:val="22"/>
          <w:szCs w:val="22"/>
        </w:rPr>
      </w:pPr>
      <w:r w:rsidRPr="009138D1">
        <w:rPr>
          <w:b w:val="0"/>
          <w:i/>
          <w:sz w:val="22"/>
          <w:szCs w:val="22"/>
          <w:shd w:val="clear" w:color="auto" w:fill="FFFFFF"/>
          <w:lang w:eastAsia="bg-BG"/>
        </w:rPr>
        <w:t>* Електронни заявления могат да се подават чрез Системата за сигурно електронно връчване чрез персоналния профил, регистриран в информационната система за сигурно електронно връчване.</w:t>
      </w:r>
    </w:p>
    <w:p w:rsidR="009138D1" w:rsidRPr="009138D1" w:rsidRDefault="009138D1" w:rsidP="00543355">
      <w:pPr>
        <w:jc w:val="both"/>
        <w:textAlignment w:val="center"/>
        <w:rPr>
          <w:b w:val="0"/>
          <w:shd w:val="clear" w:color="auto" w:fill="FFFFFF"/>
          <w:lang w:eastAsia="bg-BG"/>
        </w:rPr>
      </w:pPr>
    </w:p>
    <w:p w:rsidR="009138D1" w:rsidRPr="009138D1" w:rsidRDefault="009138D1" w:rsidP="00543355">
      <w:pPr>
        <w:jc w:val="both"/>
        <w:textAlignment w:val="center"/>
        <w:rPr>
          <w:rFonts w:eastAsia="Calibri"/>
          <w:b w:val="0"/>
          <w:bCs w:val="0"/>
          <w:sz w:val="22"/>
          <w:szCs w:val="22"/>
          <w:lang w:val="ru-RU" w:eastAsia="en-US"/>
        </w:rPr>
      </w:pPr>
    </w:p>
    <w:p w:rsidR="00543355" w:rsidRPr="009138D1" w:rsidRDefault="00543355">
      <w:pPr>
        <w:jc w:val="both"/>
        <w:textAlignment w:val="center"/>
        <w:rPr>
          <w:rFonts w:eastAsia="Calibri"/>
          <w:b w:val="0"/>
          <w:bCs w:val="0"/>
          <w:sz w:val="22"/>
          <w:szCs w:val="22"/>
          <w:lang w:val="ru-RU" w:eastAsia="en-US"/>
        </w:rPr>
      </w:pPr>
    </w:p>
    <w:sectPr w:rsidR="00543355" w:rsidRPr="009138D1" w:rsidSect="00C71105">
      <w:headerReference w:type="default" r:id="rId7"/>
      <w:pgSz w:w="11906" w:h="16838"/>
      <w:pgMar w:top="851" w:right="1416" w:bottom="142" w:left="1418" w:header="426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69" w:rsidRDefault="00CB1E69" w:rsidP="00892043">
      <w:r>
        <w:separator/>
      </w:r>
    </w:p>
  </w:endnote>
  <w:endnote w:type="continuationSeparator" w:id="0">
    <w:p w:rsidR="00CB1E69" w:rsidRDefault="00CB1E69" w:rsidP="0089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69" w:rsidRDefault="00CB1E69" w:rsidP="00892043">
      <w:r>
        <w:separator/>
      </w:r>
    </w:p>
  </w:footnote>
  <w:footnote w:type="continuationSeparator" w:id="0">
    <w:p w:rsidR="00CB1E69" w:rsidRDefault="00CB1E69" w:rsidP="0089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BF" w:rsidRPr="0004716C" w:rsidRDefault="003F72BF" w:rsidP="00A05CE5">
    <w:pPr>
      <w:shd w:val="clear" w:color="auto" w:fill="FFFFFF"/>
      <w:ind w:right="-853" w:firstLine="6237"/>
      <w:rPr>
        <w:bCs w:val="0"/>
        <w:i/>
        <w:spacing w:val="-2"/>
        <w:sz w:val="22"/>
        <w:szCs w:val="22"/>
      </w:rPr>
    </w:pPr>
    <w:r w:rsidRPr="0004716C">
      <w:rPr>
        <w:bCs w:val="0"/>
        <w:i/>
        <w:spacing w:val="-2"/>
        <w:sz w:val="22"/>
        <w:szCs w:val="22"/>
      </w:rPr>
      <w:t xml:space="preserve">Приложение № 2.1 </w:t>
    </w:r>
    <w:r w:rsidR="00A05CE5" w:rsidRPr="0004716C">
      <w:rPr>
        <w:bCs w:val="0"/>
        <w:i/>
        <w:spacing w:val="-2"/>
        <w:sz w:val="22"/>
        <w:szCs w:val="22"/>
      </w:rPr>
      <w:t>към НПСУАНЖ</w:t>
    </w:r>
  </w:p>
  <w:p w:rsidR="003F72BF" w:rsidRDefault="003F72BF" w:rsidP="003F72BF">
    <w:pPr>
      <w:pStyle w:val="a3"/>
      <w:ind w:firstLine="623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F3"/>
    <w:rsid w:val="00035870"/>
    <w:rsid w:val="000428BF"/>
    <w:rsid w:val="0004716C"/>
    <w:rsid w:val="0007699C"/>
    <w:rsid w:val="000E2769"/>
    <w:rsid w:val="00100245"/>
    <w:rsid w:val="00111F2A"/>
    <w:rsid w:val="00166677"/>
    <w:rsid w:val="001F59DA"/>
    <w:rsid w:val="002101D8"/>
    <w:rsid w:val="00210C80"/>
    <w:rsid w:val="00243CD4"/>
    <w:rsid w:val="00284FFE"/>
    <w:rsid w:val="00292CEF"/>
    <w:rsid w:val="002E1AA5"/>
    <w:rsid w:val="002F0F7B"/>
    <w:rsid w:val="00386DFE"/>
    <w:rsid w:val="00391AFF"/>
    <w:rsid w:val="003D17DB"/>
    <w:rsid w:val="003F72BF"/>
    <w:rsid w:val="0040591A"/>
    <w:rsid w:val="00420FD5"/>
    <w:rsid w:val="004540C3"/>
    <w:rsid w:val="00464075"/>
    <w:rsid w:val="00472013"/>
    <w:rsid w:val="00482118"/>
    <w:rsid w:val="004A4B71"/>
    <w:rsid w:val="004C18D7"/>
    <w:rsid w:val="004E2B5F"/>
    <w:rsid w:val="004E3FC8"/>
    <w:rsid w:val="005311E6"/>
    <w:rsid w:val="00543355"/>
    <w:rsid w:val="00553821"/>
    <w:rsid w:val="00585858"/>
    <w:rsid w:val="005864B8"/>
    <w:rsid w:val="005C27E7"/>
    <w:rsid w:val="0062474D"/>
    <w:rsid w:val="0062565C"/>
    <w:rsid w:val="00647DD0"/>
    <w:rsid w:val="00682440"/>
    <w:rsid w:val="006D52B9"/>
    <w:rsid w:val="006D78BE"/>
    <w:rsid w:val="007A0122"/>
    <w:rsid w:val="007A361B"/>
    <w:rsid w:val="007A700C"/>
    <w:rsid w:val="007D28F3"/>
    <w:rsid w:val="007D4A18"/>
    <w:rsid w:val="007E5FEF"/>
    <w:rsid w:val="007E6CAF"/>
    <w:rsid w:val="00892043"/>
    <w:rsid w:val="008F45A9"/>
    <w:rsid w:val="0090612A"/>
    <w:rsid w:val="009138D1"/>
    <w:rsid w:val="00966BF5"/>
    <w:rsid w:val="009B43F5"/>
    <w:rsid w:val="009B4C1E"/>
    <w:rsid w:val="009B5CC0"/>
    <w:rsid w:val="009F5131"/>
    <w:rsid w:val="00A02D6B"/>
    <w:rsid w:val="00A05CE5"/>
    <w:rsid w:val="00A120E1"/>
    <w:rsid w:val="00AA758F"/>
    <w:rsid w:val="00AE19EC"/>
    <w:rsid w:val="00AE7833"/>
    <w:rsid w:val="00AF2804"/>
    <w:rsid w:val="00AF38B1"/>
    <w:rsid w:val="00B37ED6"/>
    <w:rsid w:val="00B55C27"/>
    <w:rsid w:val="00B7777F"/>
    <w:rsid w:val="00B804CC"/>
    <w:rsid w:val="00BA5C61"/>
    <w:rsid w:val="00BA689D"/>
    <w:rsid w:val="00C34895"/>
    <w:rsid w:val="00C51A85"/>
    <w:rsid w:val="00C71105"/>
    <w:rsid w:val="00CB1E69"/>
    <w:rsid w:val="00D327CB"/>
    <w:rsid w:val="00D624AE"/>
    <w:rsid w:val="00D71DC2"/>
    <w:rsid w:val="00DC3F84"/>
    <w:rsid w:val="00DE7963"/>
    <w:rsid w:val="00DF3F75"/>
    <w:rsid w:val="00E41603"/>
    <w:rsid w:val="00E5068F"/>
    <w:rsid w:val="00E6262D"/>
    <w:rsid w:val="00E672D3"/>
    <w:rsid w:val="00E71F80"/>
    <w:rsid w:val="00F76FF1"/>
    <w:rsid w:val="00FB371A"/>
    <w:rsid w:val="00FE3E94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F2E6D"/>
  <w15:chartTrackingRefBased/>
  <w15:docId w15:val="{375A05B8-6AD4-4375-97D6-0180C480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2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5C27"/>
  </w:style>
  <w:style w:type="paragraph" w:styleId="a3">
    <w:name w:val="header"/>
    <w:basedOn w:val="a"/>
    <w:link w:val="a4"/>
    <w:uiPriority w:val="99"/>
    <w:unhideWhenUsed/>
    <w:rsid w:val="0089204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920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9204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920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84FF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84FFE"/>
    <w:rPr>
      <w:rFonts w:ascii="Segoe UI" w:eastAsia="Times New Roman" w:hAnsi="Segoe UI" w:cs="Segoe UI"/>
      <w:b/>
      <w:bCs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F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iacouncil.bg/content/docs/c_f21025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48</cp:revision>
  <cp:lastPrinted>2019-06-10T06:35:00Z</cp:lastPrinted>
  <dcterms:created xsi:type="dcterms:W3CDTF">2020-08-07T09:58:00Z</dcterms:created>
  <dcterms:modified xsi:type="dcterms:W3CDTF">2021-03-05T06:11:00Z</dcterms:modified>
</cp:coreProperties>
</file>