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2" w:type="pct"/>
        <w:tblLayout w:type="fixed"/>
        <w:tblLook w:val="04A0" w:firstRow="1" w:lastRow="0" w:firstColumn="1" w:lastColumn="0" w:noHBand="0" w:noVBand="1"/>
      </w:tblPr>
      <w:tblGrid>
        <w:gridCol w:w="34"/>
        <w:gridCol w:w="674"/>
        <w:gridCol w:w="2439"/>
        <w:gridCol w:w="2520"/>
        <w:gridCol w:w="1254"/>
        <w:gridCol w:w="1524"/>
        <w:gridCol w:w="1846"/>
        <w:gridCol w:w="442"/>
      </w:tblGrid>
      <w:tr w:rsidR="00EC224F" w:rsidTr="00C90001">
        <w:trPr>
          <w:gridAfter w:val="1"/>
          <w:wAfter w:w="206" w:type="pct"/>
        </w:trPr>
        <w:tc>
          <w:tcPr>
            <w:tcW w:w="1466" w:type="pct"/>
            <w:gridSpan w:val="3"/>
            <w:shd w:val="clear" w:color="auto" w:fill="auto"/>
          </w:tcPr>
          <w:p w:rsidR="00EC224F" w:rsidRDefault="00EC224F" w:rsidP="00EC224F">
            <w:pPr>
              <w:pStyle w:val="Header"/>
              <w:jc w:val="center"/>
              <w:rPr>
                <w:lang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72A4FD2" wp14:editId="7D44E488">
                  <wp:extent cx="92392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224F" w:rsidRPr="006D1DB2" w:rsidRDefault="00EC224F" w:rsidP="00EC224F">
            <w:pPr>
              <w:spacing w:after="0"/>
              <w:jc w:val="center"/>
              <w:rPr>
                <w:b/>
                <w:lang w:val="en-US"/>
              </w:rPr>
            </w:pPr>
          </w:p>
        </w:tc>
        <w:tc>
          <w:tcPr>
            <w:tcW w:w="1758" w:type="pct"/>
            <w:gridSpan w:val="2"/>
          </w:tcPr>
          <w:p w:rsidR="00EC224F" w:rsidRDefault="00EC224F" w:rsidP="00EC224F">
            <w:pPr>
              <w:spacing w:after="0"/>
              <w:jc w:val="center"/>
              <w:rPr>
                <w:b/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7002CEA" wp14:editId="3CC8026C">
                  <wp:extent cx="713362" cy="838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936" cy="840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pct"/>
            <w:gridSpan w:val="2"/>
            <w:shd w:val="clear" w:color="auto" w:fill="auto"/>
          </w:tcPr>
          <w:p w:rsidR="00EC224F" w:rsidRPr="006D1DB2" w:rsidRDefault="00EC224F" w:rsidP="00EC224F">
            <w:pPr>
              <w:spacing w:after="0"/>
              <w:jc w:val="center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 wp14:anchorId="6011B4E9" wp14:editId="22563A05">
                  <wp:extent cx="1228725" cy="9715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5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B7A71" w:rsidRPr="00EB7A71" w:rsidTr="00EC224F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960"/>
        </w:trPr>
        <w:tc>
          <w:tcPr>
            <w:tcW w:w="498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bg-BG"/>
              </w:rPr>
      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        </w:r>
          </w:p>
        </w:tc>
      </w:tr>
      <w:tr w:rsidR="0069028A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85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028A" w:rsidRPr="00EB7A71" w:rsidRDefault="0069028A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467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8A" w:rsidRPr="00EB7A71" w:rsidRDefault="0069028A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bg-BG"/>
              </w:rPr>
              <w:t>Образец 1</w:t>
            </w:r>
          </w:p>
        </w:tc>
      </w:tr>
      <w:tr w:rsidR="00EB7A71" w:rsidRPr="00EB7A71" w:rsidTr="0069028A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830"/>
        </w:trPr>
        <w:tc>
          <w:tcPr>
            <w:tcW w:w="498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03764"/>
                <w:sz w:val="28"/>
                <w:szCs w:val="28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203764"/>
                <w:sz w:val="28"/>
                <w:szCs w:val="28"/>
                <w:lang w:eastAsia="bg-BG"/>
              </w:rPr>
              <w:t>ФОРМУЛЯР ЗА КАНДИДАТСТВАНЕ</w:t>
            </w:r>
          </w:p>
        </w:tc>
      </w:tr>
      <w:tr w:rsidR="00EB7A71" w:rsidRPr="00EB7A71" w:rsidTr="00C90001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095"/>
        </w:trPr>
        <w:tc>
          <w:tcPr>
            <w:tcW w:w="2624" w:type="pct"/>
            <w:gridSpan w:val="3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EBF7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162646"/>
                <w:sz w:val="26"/>
                <w:szCs w:val="26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162646"/>
                <w:sz w:val="26"/>
                <w:szCs w:val="26"/>
                <w:lang w:eastAsia="bg-BG"/>
              </w:rPr>
              <w:t>Индивидуален регистрационен номер при входирането и завеждането в общината на всеки отделен Формуляр за кандидатстване</w:t>
            </w:r>
          </w:p>
        </w:tc>
        <w:tc>
          <w:tcPr>
            <w:tcW w:w="2360" w:type="pct"/>
            <w:gridSpan w:val="4"/>
            <w:tcBorders>
              <w:top w:val="single" w:sz="4" w:space="0" w:color="336699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EBF7FF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203764"/>
                <w:sz w:val="26"/>
                <w:szCs w:val="26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203764"/>
                <w:sz w:val="26"/>
                <w:szCs w:val="26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60"/>
        </w:trPr>
        <w:tc>
          <w:tcPr>
            <w:tcW w:w="314" w:type="pct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</w:tr>
      <w:tr w:rsidR="00EB7A71" w:rsidRPr="00EB7A71" w:rsidTr="0065671B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98"/>
        </w:trPr>
        <w:tc>
          <w:tcPr>
            <w:tcW w:w="4984" w:type="pct"/>
            <w:gridSpan w:val="7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vAlign w:val="center"/>
            <w:hideMark/>
          </w:tcPr>
          <w:p w:rsidR="00EB7A71" w:rsidRPr="00EB7A71" w:rsidRDefault="00EB7A71" w:rsidP="006567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  <w:t>Кандидат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305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24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04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Номер на лична карта</w:t>
            </w: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89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EBF7FF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000000" w:fill="EBF7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Адрес на имота (по документ за собственост)</w:t>
            </w: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EBF7FF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55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4.1</w:t>
            </w: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Район</w:t>
            </w: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55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4.2</w:t>
            </w: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Населено място (гр./с.)</w:t>
            </w: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55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4.3</w:t>
            </w: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Квартал/ж.к.</w:t>
            </w: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55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4.4</w:t>
            </w: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Улица/булевард</w:t>
            </w: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55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4.5</w:t>
            </w: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Номер</w:t>
            </w: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55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4.6</w:t>
            </w: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Блок</w:t>
            </w: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55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4.7</w:t>
            </w: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Вход</w:t>
            </w: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55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4.8</w:t>
            </w: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55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4.9</w:t>
            </w: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Апартамент</w:t>
            </w: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55"/>
        </w:trPr>
        <w:tc>
          <w:tcPr>
            <w:tcW w:w="314" w:type="pct"/>
            <w:tcBorders>
              <w:top w:val="single" w:sz="4" w:space="0" w:color="auto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645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4.10</w:t>
            </w:r>
          </w:p>
        </w:tc>
        <w:tc>
          <w:tcPr>
            <w:tcW w:w="2310" w:type="pct"/>
            <w:gridSpan w:val="2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Пощенски код</w:t>
            </w:r>
          </w:p>
        </w:tc>
        <w:tc>
          <w:tcPr>
            <w:tcW w:w="2360" w:type="pct"/>
            <w:gridSpan w:val="4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55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Електронен адрес (email)</w:t>
            </w: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55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238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Предпочитана алтернативна форма на отопление, посочена в предварителното заявление за намерение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Забележка: Попълва се, само ако е подадено предварително заявление за намерение</w:t>
            </w: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941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Кандидатствам за подмяна на отоплително устройство на дърва/въглища: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lang w:eastAsia="bg-BG"/>
              </w:rPr>
              <w:t>Моля, отбележете вярното със знак "x"</w:t>
            </w: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26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самостоятелно като собственик на имота</w:t>
            </w: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709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65671B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за колективно </w:t>
            </w:r>
            <w:r w:rsidR="0041311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отопление </w:t>
            </w:r>
            <w:r w:rsidR="00413115"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заедно</w:t>
            </w:r>
            <w:r w:rsidR="00EB7A71"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със собственик/ци на други самостоятелни имоти</w:t>
            </w: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25"/>
        </w:trPr>
        <w:tc>
          <w:tcPr>
            <w:tcW w:w="4984" w:type="pct"/>
            <w:gridSpan w:val="7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center"/>
            <w:hideMark/>
          </w:tcPr>
          <w:p w:rsidR="00EB7A71" w:rsidRPr="00EB7A71" w:rsidRDefault="00EB7A71" w:rsidP="00E1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  <w:t>Параметри на жилището, за което ще се заменя отоплителен уред на дърва/въглища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930"/>
        </w:trPr>
        <w:tc>
          <w:tcPr>
            <w:tcW w:w="314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Жилището, в което желая да заменя отоплителния уред на дърва и/или въглища, е: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lang w:eastAsia="bg-BG"/>
              </w:rPr>
              <w:t>Моля, отбележете вярното със знак "x"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05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Апартамент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05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Етаж от къща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05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Къща-едноетажна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05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Къща-многоетажна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675"/>
        </w:trPr>
        <w:tc>
          <w:tcPr>
            <w:tcW w:w="314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Сградата, в която се намира имотът, е: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lang w:eastAsia="bg-BG"/>
              </w:rPr>
              <w:t>Моля, отбележете вярното със знак "x"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75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Топлофицирана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75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Газифицирана 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75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Липсва централизиран източник 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36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помещения, които се обитават от домакинството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630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 в жилището, които планирам да се отопляват с новия отоплителен уред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99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Площ на жилището (кв. метри)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630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Площ на помещенията в жилището, които планирам да отоплявам с новия отоплителен уред  (кв. метри)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6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Височина на таваните (сантиметри)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930"/>
        </w:trPr>
        <w:tc>
          <w:tcPr>
            <w:tcW w:w="314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 xml:space="preserve">Наличие на топлоизолация на стените на помещенията, които ще се отопляват с новия отоплителен уред </w:t>
            </w: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lang w:eastAsia="bg-BG"/>
              </w:rPr>
              <w:t>Моля, отбележете вярното със знак "x"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30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30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930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17</w:t>
            </w:r>
          </w:p>
        </w:tc>
        <w:tc>
          <w:tcPr>
            <w:tcW w:w="3604" w:type="pct"/>
            <w:gridSpan w:val="4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Наличие на дограма с добри топлотехнически характеристики в помещенията, които ще се отопляват с новия отоплителен уред</w:t>
            </w: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lang w:eastAsia="bg-BG"/>
              </w:rPr>
              <w:t>Моля, отбележете вярното със знак "x"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5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5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5"/>
        </w:trPr>
        <w:tc>
          <w:tcPr>
            <w:tcW w:w="314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Жилището се отоплява с: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35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Печка на дърва и/или въглища - топловъздушна (бр.)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35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Камина на дърва и/или въглища - топловъздушна (бр.)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35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Камина на дърва и/или въглища с водна риза (бр.)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35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Готварска печка на дърва и/или въглища (бр.)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35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Котел на дърва и/или въглища (бр.)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78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Зидана камина без горивна камера (с открит огън, открита камина)(бр.)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020"/>
        </w:trPr>
        <w:tc>
          <w:tcPr>
            <w:tcW w:w="314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Как оценявате комфорта в отопляваните помещения според температурата, която сте поддържали в тях?</w:t>
            </w: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lang w:eastAsia="bg-BG"/>
              </w:rPr>
              <w:t>Моля, отбележете вярното със знак "x"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35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Лош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35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Задоволителен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35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Добър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35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Много добър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35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Идеален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630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Какво е приблизителното тегло на отоплителния уред на дърва и/или въглища, с който се отоплявате? (кг)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630"/>
        </w:trPr>
        <w:tc>
          <w:tcPr>
            <w:tcW w:w="314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Какъв е приблизителният размер на отоплителния уред на дърва и/или въглища, с който се отоплявате? 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0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Височина (см)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0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Ширина (см)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0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Дълбочина (см)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945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Какъв е диаметърът (ф) на комина (розетката), към който е включен уредът на дърва и/или въглища, с който се отоплявате? (мм)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915"/>
        </w:trPr>
        <w:tc>
          <w:tcPr>
            <w:tcW w:w="314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Има ли изградени въздушни топлопроводи към помещенията?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98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98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780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 с въздушни топлопроводи (</w:t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попълва се, когато в жилището има изградени въздушни топлопроводи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260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25</w:t>
            </w:r>
          </w:p>
        </w:tc>
        <w:tc>
          <w:tcPr>
            <w:tcW w:w="3604" w:type="pct"/>
            <w:gridSpan w:val="4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 случай че няма изградени въздушни топлопроводи към помещенията, възнамерявате ли да изградите такива преди монтажа на новия отоплителен уред?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9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9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995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Брой помещения, в които планирате да изградите въздушни топлопроводи </w:t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(попълва се, когато планирате да изградите въздушни топлопроводи преди монтажа на новия отоплителен уред)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C22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630"/>
        </w:trPr>
        <w:tc>
          <w:tcPr>
            <w:tcW w:w="314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Има ли изградена отоплителна инсталация с радиатори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9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9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746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 с поставени радиатори (</w:t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попълва се, когато в жилището има изградена отоплителна инсталация с радиатори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267"/>
        </w:trPr>
        <w:tc>
          <w:tcPr>
            <w:tcW w:w="314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Какъв е видът на изградената отоплителна инсталация с радиатори  (</w:t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попълва се, когато в жилището има изградена отоплителна инсталация с радиатори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):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Отворена инсталация с отворен разширителен съд (в най-високата точка)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13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Затворена инсталация със затворен разширителен съд (при котела)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65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Вертикална щрангова отоплителна инсталация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65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Хоризонтална инсталация с колекторни кутии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65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Открита отоплителна инсталация по стена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997"/>
        </w:trPr>
        <w:tc>
          <w:tcPr>
            <w:tcW w:w="314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C22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 случай че няма изградена отоплителна инсталация с радиатори, възнамерявате ли да изградите такава преди монтажа на новия отоплителен уред?</w:t>
            </w:r>
            <w:r w:rsidR="00EC22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260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помещения, в които планирате да поставите радиатори (</w:t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попълва се, когато планирате да поставите отоплителна инсталация с радиатори преди монтажа на новия отоплителен уред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80"/>
        </w:trPr>
        <w:tc>
          <w:tcPr>
            <w:tcW w:w="4984" w:type="pct"/>
            <w:gridSpan w:val="7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center"/>
            <w:hideMark/>
          </w:tcPr>
          <w:p w:rsidR="00EB7A71" w:rsidRPr="00EB7A71" w:rsidRDefault="00EB7A71" w:rsidP="00E1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  <w:t>Въпроси за домакинството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630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лица, които живеят в имота, за който кандидатствате за смяна на отоплителен уред?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833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3604" w:type="pct"/>
            <w:gridSpan w:val="4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Колко семейства живеят в имота, за който кандидатствате за смяна на отоплителен уред?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65671B">
              <w:rPr>
                <w:rFonts w:ascii="Calibri" w:eastAsia="Times New Roman" w:hAnsi="Calibri" w:cs="Times New Roman"/>
                <w:i/>
                <w:iCs/>
                <w:color w:val="000000"/>
                <w:lang w:eastAsia="bg-BG"/>
              </w:rPr>
              <w:t xml:space="preserve">По реда на Правилника на СО за предоставяне на общински жилища за семейство се приемат съпрузите (родителят), ненавършилите пълнолетие деца, както и навършилите пълнолетие, ако продължават да учат, до </w:t>
            </w:r>
            <w:r w:rsidRPr="0065671B">
              <w:rPr>
                <w:rFonts w:ascii="Calibri" w:eastAsia="Times New Roman" w:hAnsi="Calibri" w:cs="Times New Roman"/>
                <w:i/>
                <w:iCs/>
                <w:color w:val="000000"/>
                <w:lang w:eastAsia="bg-BG"/>
              </w:rPr>
              <w:lastRenderedPageBreak/>
              <w:t>завършване на средното им образование, но не по-късно от 20-годишна възраст.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945"/>
        </w:trPr>
        <w:tc>
          <w:tcPr>
            <w:tcW w:w="314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Живее ли дете/деца до две годишна възраст в имота, за който кандидатствате за смяна на отоплителен уред?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001"/>
        </w:trPr>
        <w:tc>
          <w:tcPr>
            <w:tcW w:w="314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 xml:space="preserve">Живее ли лице с увреждания с валидно към настоящия момент решение от ТЕЛК/НЕЛК в имота, за който кандидатствате за смяна на отоплителен уред? </w:t>
            </w: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945"/>
        </w:trPr>
        <w:tc>
          <w:tcPr>
            <w:tcW w:w="314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Живее ли лице над 70-годишна възраст в имота, за който кандидатствате за смяна на отоплителен уред?</w:t>
            </w: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442"/>
        </w:trPr>
        <w:tc>
          <w:tcPr>
            <w:tcW w:w="314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Живее ли лице, което е получило целева помощ за отопление съгласно Закона за социалното подпомагане през последния отоплителен сезон, в имота, за който кандидатствате за смяна на отоплителен уред?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405"/>
        </w:trPr>
        <w:tc>
          <w:tcPr>
            <w:tcW w:w="314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Живее ли лице, което за предходния месец е получило месечна социална помощ по реда на Закона за социалното подпомагане, в имота, за който кандидатствате за смяна на отоплителен уред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314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Колко часа обичайно отоплявате жилището си?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 работни дни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 почивни дни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30"/>
        </w:trPr>
        <w:tc>
          <w:tcPr>
            <w:tcW w:w="314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Какви количества гориво използвате средно месечно през зимните месеци?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5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Дърва  (куб. м)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5"/>
        </w:trPr>
        <w:tc>
          <w:tcPr>
            <w:tcW w:w="314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Въглища (кг)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708"/>
        </w:trPr>
        <w:tc>
          <w:tcPr>
            <w:tcW w:w="314" w:type="pct"/>
            <w:tcBorders>
              <w:top w:val="single" w:sz="4" w:space="0" w:color="auto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41</w:t>
            </w:r>
          </w:p>
        </w:tc>
        <w:tc>
          <w:tcPr>
            <w:tcW w:w="3604" w:type="pct"/>
            <w:gridSpan w:val="4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Моля, посочете приблизително заплатената сума за отопление с твърдо гориво за отоплителен сезон 2018-2019 в лв.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95"/>
        </w:trPr>
        <w:tc>
          <w:tcPr>
            <w:tcW w:w="4984" w:type="pct"/>
            <w:gridSpan w:val="7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center"/>
            <w:hideMark/>
          </w:tcPr>
          <w:p w:rsidR="00EB7A71" w:rsidRPr="00EB7A71" w:rsidRDefault="00EB7A71" w:rsidP="0065671B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  <w:t>Отоплително/и устройство/а, за които се кандидатства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755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Ако желаете да се отоплявате на </w:t>
            </w: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климатик/газов конвектор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, посочете площта на всяко от помещенията, които ще се отопляват.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Забележка: Максималният брой климатици, предоставени безвъзмездно по проекта, е три (по един уред на помещение). Максималният брой на газови конвектори, предоставени безвъзмездно по проекта, е три (по един уред на помещение).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83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Помещение 1 (кв. м.)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83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Помещение 2 (кв. м.)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83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Помещение 3 (кв. м.)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BF4A6D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2760"/>
        </w:trPr>
        <w:tc>
          <w:tcPr>
            <w:tcW w:w="314" w:type="pct"/>
            <w:tcBorders>
              <w:top w:val="single" w:sz="4" w:space="0" w:color="336699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BF4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4670" w:type="pct"/>
            <w:gridSpan w:val="6"/>
            <w:tcBorders>
              <w:top w:val="single" w:sz="4" w:space="0" w:color="336699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hideMark/>
          </w:tcPr>
          <w:p w:rsidR="00EB7A71" w:rsidRPr="00EB7A71" w:rsidRDefault="00EB7A71" w:rsidP="00BF4A6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ВАЖНО! Указания за попълване:</w:t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1. При кандидатстване за колективно решение за отопление с един уред всеки кандидат посочва единствено брой радиатори (максимум 3), ако желаят такива в настоящия формуляр за кандидатстване.</w:t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2. При самостоятелно кандидатстване, кандидатът отбелязва отоплителното устройство, което желае да получи. Може да се посочи: едно отоплително устройство от изброените с номера от 1 до 17 или до три газови конвектора общо (</w:t>
            </w:r>
            <w:r w:rsidR="00BF4A6D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№ </w:t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18 и 19) или до три климатика общо (</w:t>
            </w:r>
            <w:r w:rsidR="00BF4A6D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№ </w:t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20-25). Радиатори</w:t>
            </w:r>
            <w:r w:rsidR="00821013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до три броя общо</w:t>
            </w:r>
            <w:r w:rsidR="00821013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(</w:t>
            </w:r>
            <w:r w:rsidR="00BF4A6D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№ </w:t>
            </w:r>
            <w:r w:rsidR="00821013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26-43)</w:t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са допустими само за</w:t>
            </w:r>
            <w:r w:rsidR="00821013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:</w:t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Пелетни камини с водна риза, Пелетни котли и Газови котли (</w:t>
            </w:r>
            <w:r w:rsidR="0040298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№ </w:t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5-17, вкл.), както и при повторно включване на абонати към Топлофикация - София.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1. Топловъздушна камина на пелети 6 kW</w:t>
            </w:r>
            <w:r w:rsidR="00BA4CB6" w:rsidRPr="00BA4C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± 10%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2. Топловъздушна камина на пелети 8 kW</w:t>
            </w:r>
            <w:r w:rsidR="00BA4CB6" w:rsidRPr="00BA4C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± 10%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3. Топловъздушна камина на пелети 10 kW</w:t>
            </w:r>
            <w:r w:rsidR="00BA4CB6" w:rsidRPr="00BA4C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± 10%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 Топловъздушна камина на пелети 12 kW</w:t>
            </w:r>
            <w:r w:rsidR="00BA4CB6" w:rsidRPr="00BA4C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± 10%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5. Камина на пелети с водна риза 12 kW</w:t>
            </w:r>
            <w:r w:rsidR="00BA4CB6" w:rsidRPr="00BA4C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± 10%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6. Камина на пелети с водна риза 18 kW</w:t>
            </w:r>
            <w:r w:rsidR="00BA4CB6" w:rsidRPr="00BA4C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± 10%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 Камина на пелети с водна риза 25 kW</w:t>
            </w:r>
            <w:r w:rsidR="00BA4CB6" w:rsidRPr="00BA4C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± 10%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8. Пелетен котел 25 kW</w:t>
            </w:r>
            <w:r w:rsidR="00BA4CB6" w:rsidRPr="00BA4C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± 10%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9. Пелетен котел 33 kW</w:t>
            </w:r>
            <w:r w:rsidR="00BA4CB6" w:rsidRPr="00BA4C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± 10%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10. Пелетен котел 39 kW</w:t>
            </w:r>
            <w:r w:rsidR="00BA4CB6" w:rsidRPr="00BA4C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± 10%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C367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11. Едноконтурен конде</w:t>
            </w:r>
            <w:r w:rsidR="006567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зационен котел на природен газ </w:t>
            </w:r>
            <w:r w:rsidR="00C367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≥</w:t>
            </w:r>
            <w:r w:rsidR="00C367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24 kW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12. Едноконтурен конде</w:t>
            </w:r>
            <w:r w:rsidR="006567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зационен котел на природен газ </w:t>
            </w:r>
            <w:r w:rsidR="00C367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≥</w:t>
            </w:r>
            <w:r w:rsidR="00C367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28 kW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13. Едноконтурен конде</w:t>
            </w:r>
            <w:r w:rsidR="006567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зационен котел на природен газ </w:t>
            </w:r>
            <w:r w:rsidR="00C367C6" w:rsidRPr="00C367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≥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33 kW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14. Едноконтурен конде</w:t>
            </w:r>
            <w:r w:rsidR="006567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зационен котел на природен газ </w:t>
            </w:r>
            <w:r w:rsidR="00C367C6" w:rsidRPr="00C367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≥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42 kW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CB0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15. Двуконтурен конде</w:t>
            </w:r>
            <w:r w:rsidR="006567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зационен котел на природен газ </w:t>
            </w:r>
            <w:r w:rsidR="00C367C6" w:rsidRPr="00C367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≥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</w:t>
            </w:r>
            <w:r w:rsidR="00CB0FE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kW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16. Стенен кондензен газов котел с вграден бойлер </w:t>
            </w:r>
            <w:r w:rsidR="00C367C6" w:rsidRPr="00C367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≥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24 kW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604" w:type="pct"/>
            <w:gridSpan w:val="4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17. Подовостоящ газов кондензен уред с вграден бойлер </w:t>
            </w:r>
            <w:r w:rsidR="00C367C6" w:rsidRPr="00C367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≥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35 kW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18. Газов конвектор на природен газ 3 kW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19. Газов конвектор на природен газ 5 kW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F61BA7" w:rsidP="00C367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20. Климатик 9000</w:t>
            </w:r>
            <w:r w:rsidR="00EB7A71"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BTU 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F61BA7" w:rsidP="00C367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21. Климатик 12000</w:t>
            </w:r>
            <w:r w:rsidR="00EB7A71"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BTU 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F61BA7" w:rsidP="00C367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22. Климатик 15000</w:t>
            </w:r>
            <w:r w:rsidR="00EB7A71"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BTU 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F61BA7" w:rsidP="00C367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23. Климатик 18000</w:t>
            </w:r>
            <w:r w:rsidR="00EB7A71"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BTU 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F61BA7" w:rsidP="00C367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24. Климатик 24000</w:t>
            </w:r>
            <w:r w:rsidR="00EB7A71"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BTU 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C367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25. Климатик 3</w:t>
            </w:r>
            <w:r w:rsidR="00BA4CB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F61B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000</w:t>
            </w:r>
            <w:bookmarkStart w:id="0" w:name="_GoBack"/>
            <w:bookmarkEnd w:id="0"/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BTU 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C90001" w:rsidP="00C9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26. Стоманен панелен радиатор (4</w:t>
            </w:r>
            <w:r w:rsidR="00EB7A71"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EB7A71"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C9000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vMerge w:val="restart"/>
            <w:tcBorders>
              <w:top w:val="nil"/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C90001" w:rsidRPr="00EB7A71" w:rsidRDefault="00C9000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C90001" w:rsidRPr="00EB7A71" w:rsidRDefault="00C90001" w:rsidP="00C9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27. Стоманен панелен радиатор (4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C90001" w:rsidRPr="00EB7A71" w:rsidRDefault="00C9000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C9000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C90001" w:rsidRPr="00EB7A71" w:rsidRDefault="00C9000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C90001" w:rsidRPr="00EB7A71" w:rsidRDefault="00C90001" w:rsidP="00C9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28.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Стоманен панелен радиатор (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C90001" w:rsidRPr="00EB7A71" w:rsidRDefault="00C9000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9000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C90001" w:rsidRPr="00EB7A71" w:rsidRDefault="00C9000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C90001" w:rsidRPr="00EB7A71" w:rsidRDefault="00C90001" w:rsidP="00C9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29. Стоманен панелен радиатор (4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C90001" w:rsidRPr="00EB7A71" w:rsidRDefault="00C9000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9000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C90001" w:rsidRPr="00EB7A71" w:rsidRDefault="00C9000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C90001" w:rsidRPr="00EB7A71" w:rsidRDefault="00C90001" w:rsidP="00C9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30. Стоманен панелен радиатор (4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C90001" w:rsidRPr="00EB7A71" w:rsidRDefault="00C9000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9000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C90001" w:rsidRPr="00EB7A71" w:rsidRDefault="00C9000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C90001" w:rsidRPr="00EB7A71" w:rsidRDefault="00C90001" w:rsidP="00C9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31. Стоманен панелен радиатор (4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20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C90001" w:rsidRPr="00EB7A71" w:rsidRDefault="00C9000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9000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C90001" w:rsidRPr="00EB7A71" w:rsidRDefault="00C9000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C90001" w:rsidRPr="00EB7A71" w:rsidRDefault="00C90001" w:rsidP="00C9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32.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Стоманен панелен радиатор (500x1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C90001" w:rsidRPr="00EB7A71" w:rsidRDefault="00C9000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9000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C90001" w:rsidRPr="00EB7A71" w:rsidRDefault="00C9000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C90001" w:rsidRPr="00EB7A71" w:rsidRDefault="00C9000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33.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Стоманен панелен радиатор (500x1200)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C90001" w:rsidRPr="00EB7A71" w:rsidRDefault="00C9000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9000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C90001" w:rsidRPr="00EB7A71" w:rsidRDefault="00C9000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C90001" w:rsidRPr="00EB7A71" w:rsidRDefault="00C90001" w:rsidP="00C9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34.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Стоманен панелен радиатор (500x1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C90001" w:rsidRPr="00EB7A71" w:rsidRDefault="00C9000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9000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C90001" w:rsidRPr="00EB7A71" w:rsidRDefault="00C9000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C90001" w:rsidRPr="00EB7A71" w:rsidRDefault="00C90001" w:rsidP="00C9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35.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Стоманен панелен радиатор (500x1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C90001" w:rsidRPr="00EB7A71" w:rsidRDefault="00C9000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9000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C90001" w:rsidRPr="00EB7A71" w:rsidRDefault="00C9000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C90001" w:rsidRPr="00EB7A71" w:rsidRDefault="00C90001" w:rsidP="00C9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36.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Стоманен панелен радиатор (500x1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C90001" w:rsidRPr="00EB7A71" w:rsidRDefault="00C9000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9000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C90001" w:rsidRPr="00EB7A71" w:rsidRDefault="00C9000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C90001" w:rsidRPr="00EB7A71" w:rsidRDefault="00C90001" w:rsidP="00C9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37. Стоманен панелен радиатор (500x20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C90001" w:rsidRPr="00EB7A71" w:rsidRDefault="00C9000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9000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C90001" w:rsidRPr="00EB7A71" w:rsidRDefault="00C9000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C90001" w:rsidRPr="00EB7A71" w:rsidRDefault="00C90001" w:rsidP="00C9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38. Стоманен панелен радиатор (6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C90001" w:rsidRPr="00EB7A71" w:rsidRDefault="00C9000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9000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C90001" w:rsidRPr="00EB7A71" w:rsidRDefault="00C9000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C90001" w:rsidRPr="00EB7A71" w:rsidRDefault="00C9000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39. Стоманен панелен радиатор (6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00x1200)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C90001" w:rsidRPr="00EB7A71" w:rsidRDefault="00C9000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9000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C90001" w:rsidRPr="00EB7A71" w:rsidRDefault="00C9000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C90001" w:rsidRPr="00EB7A71" w:rsidRDefault="00C90001" w:rsidP="00C9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40. Стоманен панелен радиатор (6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C90001" w:rsidRPr="00EB7A71" w:rsidRDefault="00C9000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9000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C90001" w:rsidRPr="00EB7A71" w:rsidRDefault="00C9000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C90001" w:rsidRPr="00EB7A71" w:rsidRDefault="00C90001" w:rsidP="00C9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41. Стоманен панелен радиатор (6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C90001" w:rsidRPr="00EB7A71" w:rsidRDefault="00C9000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9000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C90001" w:rsidRPr="00EB7A71" w:rsidRDefault="00C9000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C90001" w:rsidRPr="00EB7A71" w:rsidRDefault="00C90001" w:rsidP="00C9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42. Стоманен панелен радиатор (6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C90001" w:rsidRPr="00EB7A71" w:rsidRDefault="00C9000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9000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314" w:type="pct"/>
            <w:vMerge/>
            <w:tcBorders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C90001" w:rsidRPr="00EB7A71" w:rsidRDefault="00C9000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C90001" w:rsidRPr="00EB7A71" w:rsidRDefault="00C90001" w:rsidP="00C9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43. Стоманен панелен радиатор (6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20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C90001" w:rsidRPr="00EB7A71" w:rsidRDefault="00C9000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80"/>
        </w:trPr>
        <w:tc>
          <w:tcPr>
            <w:tcW w:w="4984" w:type="pct"/>
            <w:gridSpan w:val="7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center"/>
            <w:hideMark/>
          </w:tcPr>
          <w:p w:rsidR="00EB7A71" w:rsidRPr="00EB7A71" w:rsidRDefault="00EB7A71" w:rsidP="00E1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  <w:t>Приложени документи към Формуляра за кандидатстване</w:t>
            </w:r>
          </w:p>
        </w:tc>
      </w:tr>
      <w:tr w:rsidR="00E11DE0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25"/>
        </w:trPr>
        <w:tc>
          <w:tcPr>
            <w:tcW w:w="4984" w:type="pct"/>
            <w:gridSpan w:val="7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bottom"/>
            <w:hideMark/>
          </w:tcPr>
          <w:p w:rsidR="00E11DE0" w:rsidRPr="00E11DE0" w:rsidRDefault="00E11DE0" w:rsidP="00E1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(Моля, посочете брой документи на всеки ред, който е приложим)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5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auto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1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Образец 2: Декларация за съгласие с условията за участие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6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A71" w:rsidRPr="00EB7A71" w:rsidRDefault="00EB7A71" w:rsidP="00E1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Образец 3: Декларация за съгласие от съсобственик на имот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022"/>
        </w:trPr>
        <w:tc>
          <w:tcPr>
            <w:tcW w:w="314" w:type="pct"/>
            <w:tcBorders>
              <w:top w:val="single" w:sz="4" w:space="0" w:color="auto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1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3604" w:type="pct"/>
            <w:gridSpan w:val="4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Копие от Решение на Общото събрание на етажната собственост, прието с мнозинство, съгласно Закона за устройство на територията и Закона за управление на етажната собственост (В случай че имотът се намира в сграда в режим на етажна собственост и сградата се газифицира за първи път)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684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656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6567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Писмено (положително) становище за условията по присъединяването, издадено от газоразпределителното дружество „Овергаз“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6567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708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1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6567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Технически проект за газова инсталация при газоснабдяване чрез индивидуална доставка на компресиран природен газ до жилищния имот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412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1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Писмено потвърждение от топлофикационното дружество за техническа възможност и съгласие за присъединяване на имота към централната топлофикационна мрежа – в случаи, когато се кандидатства за подмяна на отопление на дърва и въглища с централно парно отопление (кандидатства се за радиатори)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645"/>
        </w:trPr>
        <w:tc>
          <w:tcPr>
            <w:tcW w:w="314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1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04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Пълномощно, с което кандидат упълномощава пълномощник да подаде документите за кандидатстване от негово име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5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C224F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095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4F" w:rsidRPr="00EB7A71" w:rsidRDefault="00EC224F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7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4F" w:rsidRPr="00EB7A71" w:rsidRDefault="00EC224F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Собственоръчно трите имена и подпис:</w:t>
            </w:r>
          </w:p>
          <w:p w:rsidR="00EC224F" w:rsidRDefault="00EC224F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  <w:p w:rsidR="00415916" w:rsidRPr="00EB7A71" w:rsidRDefault="00415916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</w:p>
        </w:tc>
      </w:tr>
      <w:tr w:rsidR="00EC224F" w:rsidRPr="00EB7A71" w:rsidTr="00645999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5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4F" w:rsidRPr="00EB7A71" w:rsidRDefault="00EC224F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467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4F" w:rsidRPr="00EB7A71" w:rsidRDefault="00EC224F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Дата:</w:t>
            </w:r>
          </w:p>
          <w:p w:rsidR="00EC224F" w:rsidRPr="00EB7A71" w:rsidRDefault="00EC224F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</w:tr>
    </w:tbl>
    <w:p w:rsidR="00CB0FE9" w:rsidRDefault="00CB0FE9" w:rsidP="00415916"/>
    <w:p w:rsidR="008B253D" w:rsidRDefault="008B253D" w:rsidP="00415916"/>
    <w:sectPr w:rsidR="008B253D" w:rsidSect="00E11DE0">
      <w:footerReference w:type="default" r:id="rId9"/>
      <w:pgSz w:w="11906" w:h="16838"/>
      <w:pgMar w:top="993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D6C" w:rsidRDefault="00856D6C" w:rsidP="0085009B">
      <w:pPr>
        <w:spacing w:after="0" w:line="240" w:lineRule="auto"/>
      </w:pPr>
      <w:r>
        <w:separator/>
      </w:r>
    </w:p>
  </w:endnote>
  <w:endnote w:type="continuationSeparator" w:id="0">
    <w:p w:rsidR="00856D6C" w:rsidRDefault="00856D6C" w:rsidP="0085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89809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3BDC" w:rsidRDefault="005D3BDC" w:rsidP="008500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BA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D6C" w:rsidRDefault="00856D6C" w:rsidP="0085009B">
      <w:pPr>
        <w:spacing w:after="0" w:line="240" w:lineRule="auto"/>
      </w:pPr>
      <w:r>
        <w:separator/>
      </w:r>
    </w:p>
  </w:footnote>
  <w:footnote w:type="continuationSeparator" w:id="0">
    <w:p w:rsidR="00856D6C" w:rsidRDefault="00856D6C" w:rsidP="008500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71"/>
    <w:rsid w:val="002A25D1"/>
    <w:rsid w:val="00402988"/>
    <w:rsid w:val="00413115"/>
    <w:rsid w:val="00415916"/>
    <w:rsid w:val="005C23E4"/>
    <w:rsid w:val="005D3BDC"/>
    <w:rsid w:val="00645999"/>
    <w:rsid w:val="00651E90"/>
    <w:rsid w:val="0065671B"/>
    <w:rsid w:val="0069028A"/>
    <w:rsid w:val="0081246E"/>
    <w:rsid w:val="00821013"/>
    <w:rsid w:val="00841CB4"/>
    <w:rsid w:val="0085009B"/>
    <w:rsid w:val="00856D6C"/>
    <w:rsid w:val="008B253D"/>
    <w:rsid w:val="008F3668"/>
    <w:rsid w:val="00903151"/>
    <w:rsid w:val="009A73D9"/>
    <w:rsid w:val="00AF3B73"/>
    <w:rsid w:val="00BA3CF7"/>
    <w:rsid w:val="00BA4CB6"/>
    <w:rsid w:val="00BF4A6D"/>
    <w:rsid w:val="00C367C6"/>
    <w:rsid w:val="00C90001"/>
    <w:rsid w:val="00CB0FE9"/>
    <w:rsid w:val="00D91433"/>
    <w:rsid w:val="00DD3EE6"/>
    <w:rsid w:val="00E11DE0"/>
    <w:rsid w:val="00EB7A71"/>
    <w:rsid w:val="00EC224F"/>
    <w:rsid w:val="00F073C8"/>
    <w:rsid w:val="00F6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485E"/>
  <w15:docId w15:val="{1B95B2F1-C468-4754-9975-BA8CD1BD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unhideWhenUsed/>
    <w:rsid w:val="00EC224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iCs/>
      <w:sz w:val="24"/>
      <w:szCs w:val="32"/>
      <w:lang w:eastAsia="bg-BG"/>
    </w:r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basedOn w:val="DefaultParagraphFont"/>
    <w:link w:val="Header"/>
    <w:uiPriority w:val="99"/>
    <w:rsid w:val="00EC224F"/>
    <w:rPr>
      <w:rFonts w:ascii="Times New Roman" w:eastAsia="Calibri" w:hAnsi="Times New Roman" w:cs="Times New Roman"/>
      <w:iCs/>
      <w:sz w:val="24"/>
      <w:szCs w:val="32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24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5009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</dc:creator>
  <cp:lastModifiedBy>DIvanova</cp:lastModifiedBy>
  <cp:revision>24</cp:revision>
  <cp:lastPrinted>2021-01-06T14:43:00Z</cp:lastPrinted>
  <dcterms:created xsi:type="dcterms:W3CDTF">2020-12-30T07:58:00Z</dcterms:created>
  <dcterms:modified xsi:type="dcterms:W3CDTF">2021-01-11T13:59:00Z</dcterms:modified>
</cp:coreProperties>
</file>