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2574"/>
        <w:gridCol w:w="3371"/>
      </w:tblGrid>
      <w:tr w:rsidR="00104200" w14:paraId="04730CE8" w14:textId="77777777" w:rsidTr="000E38F3">
        <w:tc>
          <w:tcPr>
            <w:tcW w:w="3418" w:type="dxa"/>
            <w:shd w:val="clear" w:color="auto" w:fill="auto"/>
          </w:tcPr>
          <w:p w14:paraId="3E44A9E8" w14:textId="77777777" w:rsidR="00104200" w:rsidRDefault="00104200" w:rsidP="000E38F3">
            <w:pPr>
              <w:pStyle w:val="Head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3CF4FD8" wp14:editId="4336CB63">
                  <wp:extent cx="923925" cy="838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DB2">
              <w:rPr>
                <w:noProof/>
                <w:lang w:val="en-US"/>
              </w:rPr>
              <w:t xml:space="preserve">                                                                                                 </w:t>
            </w:r>
          </w:p>
          <w:p w14:paraId="6B36FAE0" w14:textId="77777777" w:rsidR="00104200" w:rsidRPr="006D1DB2" w:rsidRDefault="00104200" w:rsidP="000E38F3">
            <w:pPr>
              <w:spacing w:after="0"/>
              <w:jc w:val="left"/>
              <w:rPr>
                <w:b/>
                <w:lang w:val="en-US"/>
              </w:rPr>
            </w:pPr>
          </w:p>
        </w:tc>
        <w:tc>
          <w:tcPr>
            <w:tcW w:w="2823" w:type="dxa"/>
          </w:tcPr>
          <w:p w14:paraId="37435C29" w14:textId="77777777" w:rsidR="00104200" w:rsidRDefault="00104200" w:rsidP="000E38F3">
            <w:pPr>
              <w:spacing w:after="0"/>
              <w:jc w:val="center"/>
              <w:rPr>
                <w:b/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8257E77" wp14:editId="5EA747CC">
                  <wp:extent cx="713362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36" cy="8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2E33633E" w14:textId="77777777" w:rsidR="00104200" w:rsidRPr="006D1DB2" w:rsidRDefault="00104200" w:rsidP="000E38F3">
            <w:pPr>
              <w:spacing w:after="0"/>
              <w:jc w:val="right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373515C4" wp14:editId="0A90D001">
                  <wp:extent cx="1228725" cy="971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2C96B" w14:textId="77777777" w:rsidR="00C57BEF" w:rsidRDefault="00C57BEF" w:rsidP="00C57BEF"/>
    <w:p w14:paraId="46EBF548" w14:textId="77777777" w:rsidR="00C57BEF" w:rsidRPr="00F57639" w:rsidRDefault="00C57BEF" w:rsidP="00C57BEF">
      <w:pPr>
        <w:jc w:val="center"/>
        <w:rPr>
          <w:b/>
          <w:sz w:val="28"/>
          <w:szCs w:val="28"/>
        </w:rPr>
      </w:pPr>
      <w:r w:rsidRPr="00F57639">
        <w:rPr>
          <w:b/>
          <w:sz w:val="28"/>
          <w:szCs w:val="28"/>
        </w:rPr>
        <w:t>ПО</w:t>
      </w:r>
      <w:r w:rsidRPr="000840A7">
        <w:rPr>
          <w:b/>
          <w:sz w:val="28"/>
          <w:szCs w:val="28"/>
        </w:rPr>
        <w:t>К</w:t>
      </w:r>
      <w:r w:rsidRPr="00F57639">
        <w:rPr>
          <w:b/>
          <w:sz w:val="28"/>
          <w:szCs w:val="28"/>
        </w:rPr>
        <w:t>АНА</w:t>
      </w:r>
    </w:p>
    <w:p w14:paraId="652DB268" w14:textId="0E3C04C8" w:rsidR="00104200" w:rsidRPr="00F57639" w:rsidRDefault="00104200" w:rsidP="00B914FD">
      <w:pPr>
        <w:jc w:val="center"/>
        <w:rPr>
          <w:rFonts w:eastAsiaTheme="minorHAnsi"/>
          <w:b/>
          <w:iCs w:val="0"/>
          <w:sz w:val="28"/>
          <w:szCs w:val="28"/>
          <w:lang w:eastAsia="en-US"/>
        </w:rPr>
      </w:pP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Столична община </w:t>
      </w:r>
      <w:r w:rsidR="00DE32A1" w:rsidRPr="00F57639">
        <w:rPr>
          <w:rFonts w:eastAsiaTheme="minorHAnsi"/>
          <w:b/>
          <w:iCs w:val="0"/>
          <w:sz w:val="28"/>
          <w:szCs w:val="28"/>
          <w:lang w:eastAsia="en-US"/>
        </w:rPr>
        <w:t>кани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всички жители</w:t>
      </w:r>
      <w:r w:rsidR="00A47DFE">
        <w:rPr>
          <w:rFonts w:eastAsiaTheme="minorHAnsi"/>
          <w:b/>
          <w:iCs w:val="0"/>
          <w:sz w:val="28"/>
          <w:szCs w:val="28"/>
          <w:lang w:eastAsia="en-US"/>
        </w:rPr>
        <w:t>/домакинства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</w:t>
      </w:r>
      <w:r w:rsidR="00E77859">
        <w:rPr>
          <w:rFonts w:eastAsiaTheme="minorHAnsi"/>
          <w:b/>
          <w:iCs w:val="0"/>
          <w:sz w:val="28"/>
          <w:szCs w:val="28"/>
          <w:lang w:eastAsia="en-US"/>
        </w:rPr>
        <w:t>в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общината, </w:t>
      </w:r>
      <w:r w:rsidR="00AF5487" w:rsidRPr="00F57639">
        <w:rPr>
          <w:rFonts w:eastAsiaTheme="minorHAnsi"/>
          <w:b/>
          <w:iCs w:val="0"/>
          <w:sz w:val="28"/>
          <w:szCs w:val="28"/>
          <w:lang w:eastAsia="en-US"/>
        </w:rPr>
        <w:br/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които 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>използват за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отопл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ение уреди </w:t>
      </w:r>
      <w:r w:rsidR="000E4CA9">
        <w:rPr>
          <w:rFonts w:eastAsiaTheme="minorHAnsi"/>
          <w:b/>
          <w:iCs w:val="0"/>
          <w:sz w:val="28"/>
          <w:szCs w:val="28"/>
          <w:lang w:eastAsia="en-US"/>
        </w:rPr>
        <w:t>с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дърва и въглища, </w:t>
      </w:r>
      <w:r w:rsidR="00AF5487" w:rsidRPr="00F57639">
        <w:rPr>
          <w:rFonts w:eastAsiaTheme="minorHAnsi"/>
          <w:b/>
          <w:iCs w:val="0"/>
          <w:sz w:val="28"/>
          <w:szCs w:val="28"/>
          <w:lang w:eastAsia="en-US"/>
        </w:rPr>
        <w:br/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да кандидатстват за 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>с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>мяна</w:t>
      </w:r>
      <w:r w:rsidR="00B914FD" w:rsidRPr="00F57639">
        <w:rPr>
          <w:rFonts w:eastAsiaTheme="minorHAnsi"/>
          <w:b/>
          <w:iCs w:val="0"/>
          <w:sz w:val="28"/>
          <w:szCs w:val="28"/>
          <w:lang w:eastAsia="en-US"/>
        </w:rPr>
        <w:t>та им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 </w:t>
      </w:r>
      <w:r w:rsidR="00F70D92" w:rsidRPr="00F57639">
        <w:rPr>
          <w:rFonts w:eastAsiaTheme="minorHAnsi"/>
          <w:b/>
          <w:iCs w:val="0"/>
          <w:sz w:val="28"/>
          <w:szCs w:val="28"/>
          <w:lang w:eastAsia="en-US"/>
        </w:rPr>
        <w:t xml:space="preserve">безвъзмездно </w:t>
      </w:r>
      <w:r w:rsidRPr="00F57639">
        <w:rPr>
          <w:rFonts w:eastAsiaTheme="minorHAnsi"/>
          <w:b/>
          <w:iCs w:val="0"/>
          <w:sz w:val="28"/>
          <w:szCs w:val="28"/>
          <w:lang w:eastAsia="en-US"/>
        </w:rPr>
        <w:t>с екол</w:t>
      </w:r>
      <w:r w:rsidR="00F70D92" w:rsidRPr="00F57639">
        <w:rPr>
          <w:rFonts w:eastAsiaTheme="minorHAnsi"/>
          <w:b/>
          <w:iCs w:val="0"/>
          <w:sz w:val="28"/>
          <w:szCs w:val="28"/>
          <w:lang w:eastAsia="en-US"/>
        </w:rPr>
        <w:t>огични алтернативи за отопление</w:t>
      </w:r>
    </w:p>
    <w:p w14:paraId="25222529" w14:textId="77777777" w:rsidR="00F70D92" w:rsidRPr="00F57639" w:rsidRDefault="00F70D92" w:rsidP="00B914FD">
      <w:pPr>
        <w:jc w:val="center"/>
        <w:rPr>
          <w:rFonts w:eastAsiaTheme="minorHAnsi"/>
          <w:b/>
          <w:iCs w:val="0"/>
          <w:sz w:val="28"/>
          <w:szCs w:val="28"/>
          <w:lang w:eastAsia="en-US"/>
        </w:rPr>
      </w:pPr>
    </w:p>
    <w:p w14:paraId="29F86685" w14:textId="204F6E56" w:rsidR="00915A98" w:rsidRPr="00F57639" w:rsidRDefault="000E4CA9" w:rsidP="00B914FD">
      <w:pPr>
        <w:ind w:firstLine="708"/>
        <w:rPr>
          <w:rFonts w:eastAsiaTheme="minorHAnsi"/>
          <w:iCs w:val="0"/>
          <w:szCs w:val="24"/>
          <w:lang w:eastAsia="en-US"/>
        </w:rPr>
      </w:pPr>
      <w:r w:rsidRPr="00F57639">
        <w:rPr>
          <w:rFonts w:eastAsiaTheme="minorHAnsi"/>
          <w:iCs w:val="0"/>
          <w:szCs w:val="24"/>
          <w:lang w:eastAsia="en-US"/>
        </w:rPr>
        <w:t xml:space="preserve">Битовото </w:t>
      </w:r>
      <w:r w:rsidR="00104200" w:rsidRPr="00F57639">
        <w:rPr>
          <w:rFonts w:eastAsiaTheme="minorHAnsi"/>
          <w:iCs w:val="0"/>
          <w:szCs w:val="24"/>
          <w:lang w:eastAsia="en-US"/>
        </w:rPr>
        <w:t>отопление с дърва и въглища е основен източник на замърсяване на въздуха</w:t>
      </w:r>
      <w:r w:rsidRPr="000E4CA9">
        <w:rPr>
          <w:rFonts w:eastAsiaTheme="minorHAnsi"/>
          <w:iCs w:val="0"/>
          <w:szCs w:val="24"/>
          <w:lang w:eastAsia="en-US"/>
        </w:rPr>
        <w:t xml:space="preserve"> </w:t>
      </w:r>
      <w:r>
        <w:rPr>
          <w:rFonts w:eastAsiaTheme="minorHAnsi"/>
          <w:iCs w:val="0"/>
          <w:szCs w:val="24"/>
          <w:lang w:eastAsia="en-US"/>
        </w:rPr>
        <w:t>в</w:t>
      </w:r>
      <w:r w:rsidRPr="00F57639">
        <w:rPr>
          <w:rFonts w:eastAsiaTheme="minorHAnsi"/>
          <w:iCs w:val="0"/>
          <w:szCs w:val="24"/>
          <w:lang w:eastAsia="en-US"/>
        </w:rPr>
        <w:t xml:space="preserve"> Столична община</w:t>
      </w:r>
      <w:r w:rsidR="00104200" w:rsidRPr="00F57639">
        <w:rPr>
          <w:rFonts w:eastAsiaTheme="minorHAnsi"/>
          <w:iCs w:val="0"/>
          <w:szCs w:val="24"/>
          <w:lang w:eastAsia="en-US"/>
        </w:rPr>
        <w:t>. Подмяната на уредите, използващи дърва и въглища, с алтернативни екологични източници на отопление цели да се подобри качеството на въздуха, който дишаме</w:t>
      </w:r>
      <w:r w:rsidR="00A47DFE">
        <w:rPr>
          <w:rFonts w:eastAsiaTheme="minorHAnsi"/>
          <w:iCs w:val="0"/>
          <w:szCs w:val="24"/>
          <w:lang w:eastAsia="en-US"/>
        </w:rPr>
        <w:t>.</w:t>
      </w:r>
      <w:r w:rsidR="000701C3">
        <w:rPr>
          <w:rFonts w:eastAsiaTheme="minorHAnsi"/>
          <w:iCs w:val="0"/>
          <w:szCs w:val="24"/>
          <w:lang w:eastAsia="en-US"/>
        </w:rPr>
        <w:t xml:space="preserve"> </w:t>
      </w:r>
      <w:r w:rsidR="00104200" w:rsidRPr="00F57639">
        <w:rPr>
          <w:rFonts w:eastAsiaTheme="minorHAnsi"/>
          <w:iCs w:val="0"/>
          <w:szCs w:val="24"/>
          <w:lang w:eastAsia="en-US"/>
        </w:rPr>
        <w:t xml:space="preserve">Общината осигури финансиране за изпълнение на </w:t>
      </w:r>
      <w:r w:rsidR="00C65E33" w:rsidRPr="00F57639">
        <w:rPr>
          <w:rFonts w:eastAsiaTheme="minorHAnsi"/>
          <w:iCs w:val="0"/>
          <w:szCs w:val="24"/>
          <w:lang w:eastAsia="en-US"/>
        </w:rPr>
        <w:t xml:space="preserve">мерки </w:t>
      </w:r>
      <w:r w:rsidR="00A47DFE">
        <w:rPr>
          <w:rFonts w:eastAsiaTheme="minorHAnsi"/>
          <w:iCs w:val="0"/>
          <w:szCs w:val="24"/>
          <w:lang w:eastAsia="en-US"/>
        </w:rPr>
        <w:t>за подмяна на старите отоплителни уреди</w:t>
      </w:r>
      <w:r w:rsidR="00915A98" w:rsidRPr="00F57639">
        <w:rPr>
          <w:rFonts w:eastAsiaTheme="minorHAnsi"/>
          <w:iCs w:val="0"/>
          <w:szCs w:val="24"/>
          <w:lang w:eastAsia="en-US"/>
        </w:rPr>
        <w:t xml:space="preserve">, като спечели и започна изпълнението на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алтернативи“. Проектът е по Оперативна програма </w:t>
      </w:r>
      <w:r w:rsidR="00B914FD" w:rsidRPr="00F57639">
        <w:rPr>
          <w:rFonts w:eastAsiaTheme="minorHAnsi"/>
          <w:iCs w:val="0"/>
          <w:szCs w:val="24"/>
          <w:lang w:eastAsia="en-US"/>
        </w:rPr>
        <w:t>„</w:t>
      </w:r>
      <w:r w:rsidR="00915A98" w:rsidRPr="00F57639">
        <w:rPr>
          <w:rFonts w:eastAsiaTheme="minorHAnsi"/>
          <w:iCs w:val="0"/>
          <w:szCs w:val="24"/>
          <w:lang w:eastAsia="en-US"/>
        </w:rPr>
        <w:t>Околна среда 2014-2020 г.“ и се финансира от Кохезионния фонд на Европейския съюз и националния бюджет</w:t>
      </w:r>
      <w:r w:rsidR="00087F77" w:rsidRPr="00F57639">
        <w:rPr>
          <w:rFonts w:eastAsiaTheme="minorHAnsi"/>
          <w:iCs w:val="0"/>
          <w:szCs w:val="24"/>
          <w:lang w:eastAsia="en-US"/>
        </w:rPr>
        <w:t xml:space="preserve"> на Република България</w:t>
      </w:r>
      <w:r w:rsidR="00915A98" w:rsidRPr="00F57639">
        <w:rPr>
          <w:rFonts w:eastAsiaTheme="minorHAnsi"/>
          <w:iCs w:val="0"/>
          <w:szCs w:val="24"/>
          <w:lang w:eastAsia="en-US"/>
        </w:rPr>
        <w:t>.</w:t>
      </w:r>
    </w:p>
    <w:p w14:paraId="119BC156" w14:textId="7D46214E" w:rsidR="005A097D" w:rsidRPr="00F57639" w:rsidRDefault="00043420" w:rsidP="002A073D">
      <w:pPr>
        <w:ind w:firstLine="708"/>
        <w:rPr>
          <w:rFonts w:eastAsiaTheme="minorHAnsi"/>
          <w:b/>
          <w:iCs w:val="0"/>
          <w:szCs w:val="24"/>
          <w:lang w:eastAsia="en-US"/>
        </w:rPr>
      </w:pPr>
      <w:r>
        <w:rPr>
          <w:rFonts w:eastAsiaTheme="minorHAnsi"/>
          <w:b/>
          <w:iCs w:val="0"/>
          <w:szCs w:val="24"/>
          <w:lang w:eastAsia="en-US"/>
        </w:rPr>
        <w:t>Столична община ще предостави на одобрените лица</w:t>
      </w:r>
      <w:r w:rsidR="005A097D" w:rsidRPr="00F57639">
        <w:rPr>
          <w:rFonts w:eastAsiaTheme="minorHAnsi"/>
          <w:b/>
          <w:iCs w:val="0"/>
          <w:szCs w:val="24"/>
          <w:lang w:eastAsia="en-US"/>
        </w:rPr>
        <w:t xml:space="preserve"> безвъзмездно:</w:t>
      </w:r>
    </w:p>
    <w:p w14:paraId="1F54B0CC" w14:textId="77777777" w:rsidR="008C73A1" w:rsidRPr="00F57639" w:rsidRDefault="002A073D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iCs/>
          <w:szCs w:val="32"/>
        </w:rPr>
      </w:pPr>
      <w:r w:rsidRPr="00F57639">
        <w:rPr>
          <w:rFonts w:eastAsia="Calibri"/>
          <w:iCs/>
          <w:szCs w:val="32"/>
        </w:rPr>
        <w:t>Д</w:t>
      </w:r>
      <w:r w:rsidR="005A097D" w:rsidRPr="00F57639">
        <w:rPr>
          <w:rFonts w:eastAsia="Calibri"/>
          <w:iCs/>
          <w:szCs w:val="32"/>
        </w:rPr>
        <w:t>оставка</w:t>
      </w:r>
      <w:r w:rsidRPr="00F57639">
        <w:rPr>
          <w:rFonts w:eastAsia="Calibri"/>
          <w:iCs/>
          <w:szCs w:val="32"/>
        </w:rPr>
        <w:t xml:space="preserve"> и </w:t>
      </w:r>
      <w:r w:rsidR="00592128" w:rsidRPr="00F57639">
        <w:rPr>
          <w:rFonts w:eastAsia="Calibri"/>
          <w:iCs/>
          <w:szCs w:val="32"/>
        </w:rPr>
        <w:t>монтаж</w:t>
      </w:r>
      <w:r w:rsidRPr="00F57639">
        <w:rPr>
          <w:rFonts w:eastAsia="Calibri"/>
          <w:iCs/>
          <w:szCs w:val="32"/>
        </w:rPr>
        <w:t xml:space="preserve"> в жилището на избрано </w:t>
      </w:r>
      <w:r w:rsidR="005A097D" w:rsidRPr="00F57639">
        <w:rPr>
          <w:rFonts w:eastAsia="Calibri"/>
          <w:iCs/>
          <w:szCs w:val="32"/>
        </w:rPr>
        <w:t xml:space="preserve">ново отоплително </w:t>
      </w:r>
      <w:r w:rsidRPr="00F57639">
        <w:rPr>
          <w:rFonts w:eastAsia="Calibri"/>
          <w:iCs/>
          <w:szCs w:val="32"/>
        </w:rPr>
        <w:t>устройство</w:t>
      </w:r>
      <w:r w:rsidR="00A47DFE">
        <w:rPr>
          <w:rFonts w:eastAsia="Calibri"/>
          <w:iCs/>
          <w:szCs w:val="32"/>
        </w:rPr>
        <w:t>;</w:t>
      </w:r>
    </w:p>
    <w:p w14:paraId="0F0F5090" w14:textId="77777777" w:rsidR="005A097D" w:rsidRPr="00F57639" w:rsidRDefault="008C73A1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iCs/>
          <w:szCs w:val="32"/>
        </w:rPr>
      </w:pPr>
      <w:r w:rsidRPr="00F57639">
        <w:rPr>
          <w:rFonts w:eastAsia="Calibri"/>
          <w:iCs/>
          <w:szCs w:val="32"/>
        </w:rPr>
        <w:t>Инструктаж на място при доставката, както и писмени инструкции за експлоатация и поддръжка на новото отоплително устройство</w:t>
      </w:r>
      <w:r w:rsidR="00A47DFE">
        <w:rPr>
          <w:rFonts w:eastAsia="Calibri"/>
          <w:iCs/>
          <w:szCs w:val="32"/>
        </w:rPr>
        <w:t>;</w:t>
      </w:r>
      <w:r w:rsidRPr="00F57639">
        <w:rPr>
          <w:rFonts w:eastAsia="Calibri"/>
          <w:iCs/>
          <w:szCs w:val="32"/>
        </w:rPr>
        <w:t xml:space="preserve">  </w:t>
      </w:r>
      <w:r w:rsidR="002A073D" w:rsidRPr="00F57639">
        <w:rPr>
          <w:rFonts w:eastAsia="Calibri"/>
          <w:iCs/>
          <w:szCs w:val="32"/>
        </w:rPr>
        <w:t xml:space="preserve"> </w:t>
      </w:r>
    </w:p>
    <w:p w14:paraId="59925E9B" w14:textId="77777777" w:rsidR="005A097D" w:rsidRPr="00F57639" w:rsidRDefault="002A073D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rFonts w:eastAsia="Calibri"/>
          <w:iCs/>
          <w:szCs w:val="32"/>
        </w:rPr>
      </w:pPr>
      <w:r w:rsidRPr="00F57639">
        <w:rPr>
          <w:rFonts w:eastAsia="Calibri"/>
          <w:iCs/>
          <w:szCs w:val="32"/>
        </w:rPr>
        <w:t>Д</w:t>
      </w:r>
      <w:r w:rsidR="005A097D" w:rsidRPr="00F57639">
        <w:rPr>
          <w:rFonts w:eastAsia="Calibri"/>
          <w:iCs/>
          <w:szCs w:val="32"/>
        </w:rPr>
        <w:t xml:space="preserve">емонтаж на </w:t>
      </w:r>
      <w:r w:rsidR="003810FA" w:rsidRPr="00F57639">
        <w:rPr>
          <w:rFonts w:eastAsia="Calibri"/>
          <w:iCs/>
          <w:szCs w:val="32"/>
        </w:rPr>
        <w:t>заменения</w:t>
      </w:r>
      <w:r w:rsidRPr="00F57639">
        <w:rPr>
          <w:rFonts w:eastAsia="Calibri"/>
          <w:iCs/>
          <w:szCs w:val="32"/>
        </w:rPr>
        <w:t xml:space="preserve"> </w:t>
      </w:r>
      <w:r w:rsidR="005A097D" w:rsidRPr="00F57639">
        <w:rPr>
          <w:rFonts w:eastAsia="Calibri"/>
          <w:iCs/>
          <w:szCs w:val="32"/>
        </w:rPr>
        <w:t>отоплител</w:t>
      </w:r>
      <w:r w:rsidRPr="00F57639">
        <w:rPr>
          <w:rFonts w:eastAsia="Calibri"/>
          <w:iCs/>
          <w:szCs w:val="32"/>
        </w:rPr>
        <w:t>ен уред на дърва и въглища</w:t>
      </w:r>
      <w:r w:rsidR="003810FA" w:rsidRPr="00F57639">
        <w:rPr>
          <w:rFonts w:eastAsia="Calibri"/>
          <w:iCs/>
          <w:szCs w:val="32"/>
        </w:rPr>
        <w:t>,</w:t>
      </w:r>
      <w:r w:rsidR="005A097D" w:rsidRPr="00F57639">
        <w:rPr>
          <w:rFonts w:eastAsia="Calibri"/>
          <w:iCs/>
          <w:szCs w:val="32"/>
        </w:rPr>
        <w:t xml:space="preserve"> изнасяне от жилището и</w:t>
      </w:r>
      <w:r w:rsidR="008C73A1" w:rsidRPr="00F57639">
        <w:rPr>
          <w:rFonts w:eastAsia="Calibri"/>
          <w:iCs/>
          <w:szCs w:val="32"/>
        </w:rPr>
        <w:t xml:space="preserve"> предаването му за рециклиране</w:t>
      </w:r>
      <w:r w:rsidR="00A47DFE">
        <w:rPr>
          <w:rFonts w:eastAsia="Calibri"/>
          <w:iCs/>
          <w:szCs w:val="32"/>
        </w:rPr>
        <w:t>;</w:t>
      </w:r>
    </w:p>
    <w:p w14:paraId="5F444649" w14:textId="77777777" w:rsidR="005A097D" w:rsidRPr="004420B4" w:rsidRDefault="002A073D" w:rsidP="005705FA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iCs/>
          <w:szCs w:val="32"/>
        </w:rPr>
      </w:pPr>
      <w:r w:rsidRPr="004420B4">
        <w:rPr>
          <w:rFonts w:eastAsia="Calibri"/>
          <w:iCs/>
          <w:szCs w:val="32"/>
        </w:rPr>
        <w:t xml:space="preserve">Двегодишна </w:t>
      </w:r>
      <w:r w:rsidR="005A097D" w:rsidRPr="004420B4">
        <w:rPr>
          <w:rFonts w:eastAsia="Calibri"/>
          <w:iCs/>
          <w:szCs w:val="32"/>
        </w:rPr>
        <w:t>гаранция и гаранцион</w:t>
      </w:r>
      <w:r w:rsidR="008C73A1" w:rsidRPr="004420B4">
        <w:rPr>
          <w:rFonts w:eastAsia="Calibri"/>
          <w:iCs/>
          <w:szCs w:val="32"/>
        </w:rPr>
        <w:t>но обслужване</w:t>
      </w:r>
      <w:r w:rsidR="005A097D" w:rsidRPr="004420B4">
        <w:rPr>
          <w:rFonts w:eastAsia="Calibri"/>
          <w:iCs/>
          <w:szCs w:val="32"/>
        </w:rPr>
        <w:t xml:space="preserve"> на ново</w:t>
      </w:r>
      <w:r w:rsidR="008C73A1" w:rsidRPr="004420B4">
        <w:rPr>
          <w:rFonts w:eastAsia="Calibri"/>
          <w:iCs/>
          <w:szCs w:val="32"/>
        </w:rPr>
        <w:t>то</w:t>
      </w:r>
      <w:r w:rsidR="005A097D" w:rsidRPr="004420B4">
        <w:rPr>
          <w:rFonts w:eastAsia="Calibri"/>
          <w:iCs/>
          <w:szCs w:val="32"/>
        </w:rPr>
        <w:t xml:space="preserve"> отоплително </w:t>
      </w:r>
      <w:r w:rsidR="008C73A1" w:rsidRPr="004420B4">
        <w:rPr>
          <w:rFonts w:eastAsia="Calibri"/>
          <w:iCs/>
          <w:szCs w:val="32"/>
        </w:rPr>
        <w:t xml:space="preserve">устройство </w:t>
      </w:r>
      <w:r w:rsidR="005A097D" w:rsidRPr="004420B4">
        <w:rPr>
          <w:rFonts w:eastAsia="Calibri"/>
          <w:iCs/>
          <w:szCs w:val="32"/>
        </w:rPr>
        <w:t xml:space="preserve">при </w:t>
      </w:r>
      <w:r w:rsidR="008C73A1" w:rsidRPr="004420B4">
        <w:rPr>
          <w:rFonts w:eastAsia="Calibri"/>
          <w:iCs/>
          <w:szCs w:val="32"/>
        </w:rPr>
        <w:t xml:space="preserve">условие на </w:t>
      </w:r>
      <w:r w:rsidR="005A097D" w:rsidRPr="004420B4">
        <w:rPr>
          <w:rFonts w:eastAsia="Calibri"/>
          <w:iCs/>
          <w:szCs w:val="32"/>
        </w:rPr>
        <w:t>спазване на изискванията за правилна експлоатация</w:t>
      </w:r>
      <w:r w:rsidR="008C73A1" w:rsidRPr="004420B4">
        <w:rPr>
          <w:rFonts w:eastAsia="Calibri"/>
          <w:iCs/>
          <w:szCs w:val="32"/>
        </w:rPr>
        <w:t xml:space="preserve"> и</w:t>
      </w:r>
      <w:r w:rsidR="005A097D" w:rsidRPr="004420B4">
        <w:rPr>
          <w:rFonts w:eastAsia="Calibri"/>
          <w:iCs/>
          <w:szCs w:val="32"/>
        </w:rPr>
        <w:t xml:space="preserve"> поддръжка</w:t>
      </w:r>
      <w:r w:rsidR="00C63FE4" w:rsidRPr="004420B4">
        <w:rPr>
          <w:rFonts w:eastAsia="Calibri"/>
          <w:iCs/>
          <w:szCs w:val="32"/>
        </w:rPr>
        <w:t xml:space="preserve"> от страна</w:t>
      </w:r>
      <w:r w:rsidR="00F70D92" w:rsidRPr="004420B4">
        <w:rPr>
          <w:rFonts w:eastAsia="Calibri"/>
          <w:iCs/>
          <w:szCs w:val="32"/>
        </w:rPr>
        <w:t xml:space="preserve"> на крайния получател</w:t>
      </w:r>
      <w:r w:rsidR="00A47DFE">
        <w:rPr>
          <w:rFonts w:eastAsia="Calibri"/>
          <w:iCs/>
          <w:szCs w:val="32"/>
        </w:rPr>
        <w:t>;</w:t>
      </w:r>
    </w:p>
    <w:p w14:paraId="6A3D44FF" w14:textId="5D6D7D04" w:rsidR="008B4FB8" w:rsidRPr="00546CF9" w:rsidRDefault="002933CB" w:rsidP="00546CF9">
      <w:pPr>
        <w:pStyle w:val="Style2"/>
        <w:widowControl/>
        <w:numPr>
          <w:ilvl w:val="0"/>
          <w:numId w:val="1"/>
        </w:numPr>
        <w:spacing w:after="120" w:line="240" w:lineRule="atLeast"/>
        <w:ind w:left="1276" w:hanging="556"/>
        <w:rPr>
          <w:rFonts w:eastAsia="Calibri"/>
          <w:iCs/>
          <w:szCs w:val="32"/>
        </w:rPr>
      </w:pPr>
      <w:r>
        <w:rPr>
          <w:rFonts w:eastAsia="Calibri"/>
          <w:iCs/>
          <w:szCs w:val="32"/>
        </w:rPr>
        <w:t>Годишен т</w:t>
      </w:r>
      <w:r w:rsidR="008C73A1" w:rsidRPr="00F57639">
        <w:rPr>
          <w:rFonts w:eastAsia="Calibri"/>
          <w:iCs/>
          <w:szCs w:val="32"/>
        </w:rPr>
        <w:t xml:space="preserve">ехнически </w:t>
      </w:r>
      <w:r w:rsidR="005A097D" w:rsidRPr="00F57639">
        <w:rPr>
          <w:rFonts w:eastAsia="Calibri"/>
          <w:iCs/>
          <w:szCs w:val="32"/>
        </w:rPr>
        <w:t xml:space="preserve">преглед </w:t>
      </w:r>
      <w:r w:rsidR="008C73A1" w:rsidRPr="00F57639">
        <w:rPr>
          <w:rFonts w:eastAsia="Calibri"/>
          <w:iCs/>
          <w:szCs w:val="32"/>
        </w:rPr>
        <w:t>на</w:t>
      </w:r>
      <w:r w:rsidR="005A097D" w:rsidRPr="00F57639">
        <w:rPr>
          <w:rFonts w:eastAsia="Calibri"/>
          <w:iCs/>
          <w:szCs w:val="32"/>
        </w:rPr>
        <w:t xml:space="preserve"> ново</w:t>
      </w:r>
      <w:r w:rsidR="008C73A1" w:rsidRPr="00F57639">
        <w:rPr>
          <w:rFonts w:eastAsia="Calibri"/>
          <w:iCs/>
          <w:szCs w:val="32"/>
        </w:rPr>
        <w:t>то</w:t>
      </w:r>
      <w:r w:rsidR="005A097D" w:rsidRPr="00F57639">
        <w:rPr>
          <w:rFonts w:eastAsia="Calibri"/>
          <w:iCs/>
          <w:szCs w:val="32"/>
        </w:rPr>
        <w:t xml:space="preserve"> отоплително </w:t>
      </w:r>
      <w:r w:rsidR="00F70D92" w:rsidRPr="00F57639">
        <w:rPr>
          <w:rFonts w:eastAsia="Calibri"/>
          <w:iCs/>
          <w:szCs w:val="32"/>
        </w:rPr>
        <w:t>устройство</w:t>
      </w:r>
      <w:r w:rsidR="005A097D" w:rsidRPr="00F57639">
        <w:rPr>
          <w:rFonts w:eastAsia="Calibri"/>
          <w:iCs/>
          <w:szCs w:val="32"/>
        </w:rPr>
        <w:t xml:space="preserve"> еднократно </w:t>
      </w:r>
      <w:r w:rsidR="008C73A1" w:rsidRPr="00F57639">
        <w:rPr>
          <w:rFonts w:eastAsia="Calibri"/>
          <w:iCs/>
          <w:szCs w:val="32"/>
        </w:rPr>
        <w:t>след първия отоплителен сезон</w:t>
      </w:r>
      <w:r w:rsidR="00546CF9">
        <w:rPr>
          <w:rFonts w:eastAsia="Calibri"/>
          <w:iCs/>
          <w:szCs w:val="32"/>
        </w:rPr>
        <w:t>.</w:t>
      </w:r>
    </w:p>
    <w:p w14:paraId="4B8CCF31" w14:textId="77777777" w:rsidR="00C65E33" w:rsidRDefault="00F904A8" w:rsidP="00F31F25">
      <w:pPr>
        <w:pStyle w:val="Style2"/>
        <w:widowControl/>
        <w:spacing w:before="38" w:line="278" w:lineRule="exact"/>
        <w:ind w:firstLine="720"/>
        <w:rPr>
          <w:rFonts w:eastAsia="Calibri"/>
          <w:iCs/>
          <w:szCs w:val="32"/>
        </w:rPr>
      </w:pPr>
      <w:r w:rsidRPr="00F57639">
        <w:rPr>
          <w:rFonts w:eastAsia="Calibri"/>
          <w:iCs/>
          <w:szCs w:val="32"/>
        </w:rPr>
        <w:t xml:space="preserve">Условията и процедурата за кандидатстване са описани по-долу и </w:t>
      </w:r>
      <w:r w:rsidR="00C65E33" w:rsidRPr="00F57639">
        <w:rPr>
          <w:rFonts w:eastAsia="Calibri"/>
          <w:iCs/>
          <w:szCs w:val="32"/>
        </w:rPr>
        <w:t xml:space="preserve">са съобразени с изискванията, поставени от Управляващия орган на финансиращата </w:t>
      </w:r>
      <w:r w:rsidR="00AF5487" w:rsidRPr="00F57639">
        <w:rPr>
          <w:rFonts w:eastAsia="Calibri"/>
          <w:iCs/>
          <w:szCs w:val="32"/>
        </w:rPr>
        <w:t>Оперативна п</w:t>
      </w:r>
      <w:r w:rsidR="00C65E33" w:rsidRPr="00F57639">
        <w:rPr>
          <w:rFonts w:eastAsia="Calibri"/>
          <w:iCs/>
          <w:szCs w:val="32"/>
        </w:rPr>
        <w:t>рограма „Околна среда 2014-2020 г.“.</w:t>
      </w:r>
    </w:p>
    <w:p w14:paraId="340F6418" w14:textId="33C0F6F3" w:rsidR="00E77859" w:rsidRPr="00E77859" w:rsidRDefault="00E77859" w:rsidP="00E77859">
      <w:pPr>
        <w:pStyle w:val="Heading1"/>
      </w:pPr>
      <w:r w:rsidRPr="00F57639">
        <w:t>Кой може да кандидатств</w:t>
      </w:r>
      <w:r>
        <w:t>а</w:t>
      </w:r>
      <w:r w:rsidRPr="00E77859">
        <w:t xml:space="preserve"> </w:t>
      </w:r>
    </w:p>
    <w:p w14:paraId="26C40908" w14:textId="77777777" w:rsidR="00CD7D0E" w:rsidRPr="00F57639" w:rsidRDefault="00F70D92" w:rsidP="00191B77">
      <w:pPr>
        <w:spacing w:line="240" w:lineRule="atLeast"/>
        <w:ind w:firstLine="357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По настоящата покана </w:t>
      </w:r>
      <w:r w:rsidR="00CD7D0E" w:rsidRPr="00F57639">
        <w:rPr>
          <w:color w:val="000000" w:themeColor="text1"/>
          <w:szCs w:val="24"/>
          <w:lang w:bidi="bg-BG"/>
        </w:rPr>
        <w:t xml:space="preserve">за подмяна на отоплителни устройства на дърва и въглища с екологични алтернативни </w:t>
      </w:r>
      <w:r w:rsidRPr="00F57639">
        <w:rPr>
          <w:color w:val="000000" w:themeColor="text1"/>
          <w:szCs w:val="24"/>
          <w:lang w:bidi="bg-BG"/>
        </w:rPr>
        <w:t xml:space="preserve">отоплителни устройства </w:t>
      </w:r>
      <w:r w:rsidR="00AD6CC8" w:rsidRPr="00F57639">
        <w:rPr>
          <w:color w:val="000000" w:themeColor="text1"/>
          <w:szCs w:val="24"/>
          <w:lang w:bidi="bg-BG"/>
        </w:rPr>
        <w:t>могат</w:t>
      </w:r>
      <w:r w:rsidR="00CD7D0E" w:rsidRPr="00F57639">
        <w:rPr>
          <w:color w:val="000000" w:themeColor="text1"/>
          <w:szCs w:val="24"/>
          <w:lang w:bidi="bg-BG"/>
        </w:rPr>
        <w:t xml:space="preserve"> да</w:t>
      </w:r>
      <w:r w:rsidR="00324EF7" w:rsidRPr="00F57639">
        <w:rPr>
          <w:color w:val="000000" w:themeColor="text1"/>
          <w:szCs w:val="24"/>
          <w:lang w:bidi="bg-BG"/>
        </w:rPr>
        <w:t xml:space="preserve"> </w:t>
      </w:r>
      <w:r w:rsidR="00CD7D0E" w:rsidRPr="00F57639">
        <w:rPr>
          <w:color w:val="000000" w:themeColor="text1"/>
          <w:szCs w:val="24"/>
          <w:lang w:bidi="bg-BG"/>
        </w:rPr>
        <w:t>кандидатства</w:t>
      </w:r>
      <w:r w:rsidR="00AD6CC8" w:rsidRPr="00F57639">
        <w:rPr>
          <w:color w:val="000000" w:themeColor="text1"/>
          <w:szCs w:val="24"/>
          <w:lang w:bidi="bg-BG"/>
        </w:rPr>
        <w:t>т</w:t>
      </w:r>
      <w:r w:rsidR="00CD7D0E" w:rsidRPr="00F57639">
        <w:rPr>
          <w:color w:val="000000" w:themeColor="text1"/>
          <w:szCs w:val="24"/>
          <w:lang w:bidi="bg-BG"/>
        </w:rPr>
        <w:t>:</w:t>
      </w:r>
    </w:p>
    <w:p w14:paraId="499B2EFA" w14:textId="77777777" w:rsidR="008F2AD8" w:rsidRDefault="00CD7D0E" w:rsidP="00AF5BDA">
      <w:pPr>
        <w:ind w:left="357"/>
        <w:rPr>
          <w:rFonts w:eastAsia="Times New Roman"/>
          <w:b/>
          <w:iCs w:val="0"/>
          <w:szCs w:val="24"/>
          <w:lang w:eastAsia="en-GB"/>
        </w:rPr>
      </w:pPr>
      <w:r w:rsidRPr="00F57639">
        <w:rPr>
          <w:b/>
          <w:color w:val="000000" w:themeColor="text1"/>
          <w:szCs w:val="24"/>
          <w:lang w:bidi="bg-BG"/>
        </w:rPr>
        <w:lastRenderedPageBreak/>
        <w:t>Ф</w:t>
      </w:r>
      <w:r w:rsidR="00324EF7" w:rsidRPr="00F57639">
        <w:rPr>
          <w:b/>
          <w:color w:val="000000" w:themeColor="text1"/>
          <w:szCs w:val="24"/>
          <w:lang w:bidi="bg-BG"/>
        </w:rPr>
        <w:t>изичес</w:t>
      </w:r>
      <w:r w:rsidRPr="00F57639">
        <w:rPr>
          <w:b/>
          <w:color w:val="000000" w:themeColor="text1"/>
          <w:szCs w:val="24"/>
          <w:lang w:bidi="bg-BG"/>
        </w:rPr>
        <w:t>ки</w:t>
      </w:r>
      <w:r w:rsidR="00324EF7" w:rsidRPr="00F57639">
        <w:rPr>
          <w:b/>
          <w:color w:val="000000" w:themeColor="text1"/>
          <w:szCs w:val="24"/>
          <w:lang w:bidi="bg-BG"/>
        </w:rPr>
        <w:t xml:space="preserve"> лица, </w:t>
      </w:r>
      <w:r w:rsidRPr="00F57639">
        <w:rPr>
          <w:b/>
          <w:color w:val="000000" w:themeColor="text1"/>
          <w:szCs w:val="24"/>
          <w:lang w:bidi="bg-BG"/>
        </w:rPr>
        <w:t>собственици или съсобственици на имот</w:t>
      </w:r>
      <w:r w:rsidR="006F7D08">
        <w:rPr>
          <w:b/>
          <w:color w:val="000000" w:themeColor="text1"/>
          <w:szCs w:val="24"/>
          <w:lang w:bidi="bg-BG"/>
        </w:rPr>
        <w:t xml:space="preserve"> с жилищно предназначение</w:t>
      </w:r>
      <w:r w:rsidRPr="00F57639">
        <w:rPr>
          <w:b/>
          <w:color w:val="000000" w:themeColor="text1"/>
          <w:szCs w:val="24"/>
          <w:lang w:bidi="bg-BG"/>
        </w:rPr>
        <w:t xml:space="preserve"> в</w:t>
      </w:r>
      <w:r w:rsidR="00324EF7" w:rsidRPr="00F57639">
        <w:rPr>
          <w:b/>
          <w:color w:val="000000" w:themeColor="text1"/>
          <w:szCs w:val="24"/>
          <w:lang w:bidi="bg-BG"/>
        </w:rPr>
        <w:t xml:space="preserve"> едноетажни или многоетажни жилищни сгради</w:t>
      </w:r>
      <w:r w:rsidRPr="00F57639">
        <w:rPr>
          <w:b/>
          <w:color w:val="000000" w:themeColor="text1"/>
          <w:szCs w:val="24"/>
          <w:lang w:bidi="bg-BG"/>
        </w:rPr>
        <w:t xml:space="preserve">, в който имот </w:t>
      </w:r>
      <w:r w:rsidR="00AD6CC8" w:rsidRPr="00F57639">
        <w:rPr>
          <w:b/>
          <w:color w:val="000000" w:themeColor="text1"/>
          <w:szCs w:val="24"/>
          <w:lang w:bidi="bg-BG"/>
        </w:rPr>
        <w:t xml:space="preserve">за отопление </w:t>
      </w:r>
      <w:r w:rsidRPr="00F57639">
        <w:rPr>
          <w:b/>
          <w:color w:val="000000" w:themeColor="text1"/>
          <w:szCs w:val="24"/>
          <w:lang w:bidi="bg-BG"/>
        </w:rPr>
        <w:t>се използват уреди (печки, котли, камини) с дърва и/или въглища.</w:t>
      </w:r>
    </w:p>
    <w:p w14:paraId="61661A10" w14:textId="0020D755" w:rsidR="00AD6CC8" w:rsidRPr="008F2AD8" w:rsidRDefault="008F2AD8" w:rsidP="000E4CA9">
      <w:pPr>
        <w:ind w:left="357"/>
        <w:rPr>
          <w:b/>
          <w:color w:val="000000" w:themeColor="text1"/>
          <w:szCs w:val="24"/>
          <w:lang w:bidi="bg-BG"/>
        </w:rPr>
      </w:pPr>
      <w:r>
        <w:rPr>
          <w:rFonts w:eastAsia="Times New Roman"/>
          <w:b/>
          <w:iCs w:val="0"/>
          <w:szCs w:val="24"/>
          <w:lang w:eastAsia="en-GB"/>
        </w:rPr>
        <w:t xml:space="preserve">Имотът </w:t>
      </w:r>
      <w:r w:rsidR="000E4CA9">
        <w:rPr>
          <w:rFonts w:eastAsia="Times New Roman"/>
          <w:b/>
          <w:iCs w:val="0"/>
          <w:szCs w:val="24"/>
          <w:lang w:eastAsia="en-GB"/>
        </w:rPr>
        <w:t xml:space="preserve">трябва </w:t>
      </w:r>
      <w:r>
        <w:rPr>
          <w:rFonts w:eastAsia="Times New Roman"/>
          <w:b/>
          <w:iCs w:val="0"/>
          <w:szCs w:val="24"/>
          <w:lang w:eastAsia="en-GB"/>
        </w:rPr>
        <w:t>да се намира в регулационните граници на населени</w:t>
      </w:r>
      <w:r w:rsidR="005A73C8">
        <w:rPr>
          <w:rFonts w:eastAsia="Times New Roman"/>
          <w:b/>
          <w:iCs w:val="0"/>
          <w:szCs w:val="24"/>
          <w:lang w:eastAsia="en-GB"/>
        </w:rPr>
        <w:t>те</w:t>
      </w:r>
      <w:r>
        <w:rPr>
          <w:rFonts w:eastAsia="Times New Roman"/>
          <w:b/>
          <w:iCs w:val="0"/>
          <w:szCs w:val="24"/>
          <w:lang w:eastAsia="en-GB"/>
        </w:rPr>
        <w:t xml:space="preserve"> места на територията на Столична община, но извън населените места/квартали, посочени в Приложение №1 към настоящата покана, тъй като домакинствата в тези </w:t>
      </w:r>
      <w:r w:rsidR="006F7D08">
        <w:rPr>
          <w:rFonts w:eastAsia="Times New Roman"/>
          <w:b/>
          <w:iCs w:val="0"/>
          <w:szCs w:val="24"/>
          <w:lang w:eastAsia="en-GB"/>
        </w:rPr>
        <w:t>на</w:t>
      </w:r>
      <w:r>
        <w:rPr>
          <w:rFonts w:eastAsia="Times New Roman"/>
          <w:b/>
          <w:iCs w:val="0"/>
          <w:szCs w:val="24"/>
          <w:lang w:eastAsia="en-GB"/>
        </w:rPr>
        <w:t>селе</w:t>
      </w:r>
      <w:r w:rsidR="006F7D08">
        <w:rPr>
          <w:rFonts w:eastAsia="Times New Roman"/>
          <w:b/>
          <w:iCs w:val="0"/>
          <w:szCs w:val="24"/>
          <w:lang w:eastAsia="en-GB"/>
        </w:rPr>
        <w:t>ни</w:t>
      </w:r>
      <w:r>
        <w:rPr>
          <w:rFonts w:eastAsia="Times New Roman"/>
          <w:b/>
          <w:iCs w:val="0"/>
          <w:szCs w:val="24"/>
          <w:lang w:eastAsia="en-GB"/>
        </w:rPr>
        <w:t xml:space="preserve"> места/квартали </w:t>
      </w:r>
      <w:r w:rsidR="005A73C8">
        <w:rPr>
          <w:rFonts w:eastAsia="Times New Roman"/>
          <w:b/>
          <w:iCs w:val="0"/>
          <w:szCs w:val="24"/>
          <w:lang w:eastAsia="en-GB"/>
        </w:rPr>
        <w:t>са включен</w:t>
      </w:r>
      <w:r w:rsidR="00A47DFE">
        <w:rPr>
          <w:rFonts w:eastAsia="Times New Roman"/>
          <w:b/>
          <w:iCs w:val="0"/>
          <w:szCs w:val="24"/>
          <w:lang w:eastAsia="en-GB"/>
        </w:rPr>
        <w:t>и</w:t>
      </w:r>
      <w:r w:rsidR="005A73C8">
        <w:rPr>
          <w:rFonts w:eastAsia="Times New Roman"/>
          <w:b/>
          <w:iCs w:val="0"/>
          <w:szCs w:val="24"/>
          <w:lang w:eastAsia="en-GB"/>
        </w:rPr>
        <w:t xml:space="preserve"> за </w:t>
      </w:r>
      <w:r>
        <w:rPr>
          <w:rFonts w:eastAsia="Times New Roman"/>
          <w:b/>
          <w:iCs w:val="0"/>
          <w:szCs w:val="24"/>
          <w:lang w:eastAsia="en-GB"/>
        </w:rPr>
        <w:t>кандидатства</w:t>
      </w:r>
      <w:r w:rsidR="005A73C8">
        <w:rPr>
          <w:rFonts w:eastAsia="Times New Roman"/>
          <w:b/>
          <w:iCs w:val="0"/>
          <w:szCs w:val="24"/>
          <w:lang w:eastAsia="en-GB"/>
        </w:rPr>
        <w:t>не</w:t>
      </w:r>
      <w:r>
        <w:rPr>
          <w:rFonts w:eastAsia="Times New Roman"/>
          <w:b/>
          <w:iCs w:val="0"/>
          <w:szCs w:val="24"/>
          <w:lang w:eastAsia="en-GB"/>
        </w:rPr>
        <w:t xml:space="preserve"> за подмяна на отоплителните уреди по друг проект </w:t>
      </w:r>
      <w:r w:rsidR="00E45AEA">
        <w:rPr>
          <w:rFonts w:eastAsia="Times New Roman"/>
          <w:b/>
          <w:iCs w:val="0"/>
          <w:szCs w:val="24"/>
          <w:lang w:eastAsia="en-GB"/>
        </w:rPr>
        <w:t xml:space="preserve">за подмяна на отоплителните уреди </w:t>
      </w:r>
      <w:r>
        <w:rPr>
          <w:rFonts w:eastAsia="Times New Roman"/>
          <w:b/>
          <w:iCs w:val="0"/>
          <w:szCs w:val="24"/>
          <w:lang w:eastAsia="en-GB"/>
        </w:rPr>
        <w:t xml:space="preserve">на Столична община по Програма </w:t>
      </w:r>
      <w:r>
        <w:rPr>
          <w:rFonts w:eastAsia="Times New Roman"/>
          <w:b/>
          <w:iCs w:val="0"/>
          <w:szCs w:val="24"/>
          <w:lang w:val="en-US" w:eastAsia="en-GB"/>
        </w:rPr>
        <w:t>LIFE</w:t>
      </w:r>
      <w:r>
        <w:rPr>
          <w:rFonts w:eastAsia="Times New Roman"/>
          <w:b/>
          <w:iCs w:val="0"/>
          <w:szCs w:val="24"/>
          <w:lang w:eastAsia="en-GB"/>
        </w:rPr>
        <w:t xml:space="preserve">.  </w:t>
      </w:r>
    </w:p>
    <w:p w14:paraId="2502D193" w14:textId="77777777" w:rsidR="00324EF7" w:rsidRPr="00F57639" w:rsidRDefault="00AD6CC8" w:rsidP="005705FA">
      <w:pPr>
        <w:pStyle w:val="ListParagraph"/>
        <w:numPr>
          <w:ilvl w:val="0"/>
          <w:numId w:val="7"/>
        </w:numPr>
        <w:ind w:left="709" w:hanging="357"/>
        <w:contextualSpacing w:val="0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Жилището, за което се кандидатства за подмяна на отоплителното </w:t>
      </w:r>
      <w:r w:rsidR="00AF5BDA" w:rsidRPr="00F57639">
        <w:rPr>
          <w:color w:val="000000" w:themeColor="text1"/>
          <w:szCs w:val="24"/>
          <w:lang w:bidi="bg-BG"/>
        </w:rPr>
        <w:t>устройство</w:t>
      </w:r>
      <w:r w:rsidRPr="00F57639">
        <w:rPr>
          <w:color w:val="000000" w:themeColor="text1"/>
          <w:szCs w:val="24"/>
          <w:lang w:bidi="bg-BG"/>
        </w:rPr>
        <w:t>, да се ползва само за жилищни нужди и на адреса на жилището да няма регистриран търговец по смисъла на Търговски закон.</w:t>
      </w:r>
    </w:p>
    <w:p w14:paraId="782EAE3E" w14:textId="77777777" w:rsidR="00BE4606" w:rsidRPr="00F57639" w:rsidRDefault="00BE4606" w:rsidP="005705FA">
      <w:pPr>
        <w:pStyle w:val="ListParagraph"/>
        <w:numPr>
          <w:ilvl w:val="0"/>
          <w:numId w:val="7"/>
        </w:numPr>
        <w:ind w:left="709" w:hanging="357"/>
        <w:contextualSpacing w:val="0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>Собственост</w:t>
      </w:r>
      <w:r w:rsidR="00F70D92" w:rsidRPr="00F57639">
        <w:rPr>
          <w:color w:val="000000" w:themeColor="text1"/>
          <w:szCs w:val="24"/>
          <w:lang w:bidi="bg-BG"/>
        </w:rPr>
        <w:t xml:space="preserve">та/съсобствеността се доказва с </w:t>
      </w:r>
      <w:r w:rsidRPr="00F57639">
        <w:rPr>
          <w:color w:val="000000" w:themeColor="text1"/>
          <w:szCs w:val="24"/>
          <w:lang w:bidi="bg-BG"/>
        </w:rPr>
        <w:t>нотариален акт или друг документ, удостоверяващ собствеността/съсобствеността върху имота</w:t>
      </w:r>
      <w:r w:rsidR="00F70D92" w:rsidRPr="00F57639">
        <w:rPr>
          <w:color w:val="000000" w:themeColor="text1"/>
          <w:szCs w:val="24"/>
          <w:lang w:bidi="bg-BG"/>
        </w:rPr>
        <w:t>. Документът се представя за справка при подаване на документи за кандидатстване</w:t>
      </w:r>
      <w:r w:rsidRPr="00F57639">
        <w:rPr>
          <w:color w:val="000000" w:themeColor="text1"/>
          <w:szCs w:val="24"/>
          <w:lang w:bidi="bg-BG"/>
        </w:rPr>
        <w:t xml:space="preserve">. </w:t>
      </w:r>
    </w:p>
    <w:p w14:paraId="31DF896B" w14:textId="77777777" w:rsidR="00BD3662" w:rsidRPr="00F57639" w:rsidRDefault="00BE4606" w:rsidP="005705FA">
      <w:pPr>
        <w:pStyle w:val="ListParagraph"/>
        <w:numPr>
          <w:ilvl w:val="0"/>
          <w:numId w:val="7"/>
        </w:numPr>
        <w:ind w:left="709" w:hanging="357"/>
        <w:contextualSpacing w:val="0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В случай, че кандидатът е съсобственик </w:t>
      </w:r>
      <w:r w:rsidR="00F70D92" w:rsidRPr="00F57639">
        <w:rPr>
          <w:color w:val="000000" w:themeColor="text1"/>
          <w:szCs w:val="24"/>
          <w:lang w:bidi="bg-BG"/>
        </w:rPr>
        <w:t>на</w:t>
      </w:r>
      <w:r w:rsidRPr="00F57639">
        <w:rPr>
          <w:color w:val="000000" w:themeColor="text1"/>
          <w:szCs w:val="24"/>
          <w:lang w:bidi="bg-BG"/>
        </w:rPr>
        <w:t xml:space="preserve"> по-малко от 51% </w:t>
      </w:r>
      <w:r w:rsidR="00F70D92" w:rsidRPr="00F57639">
        <w:rPr>
          <w:color w:val="000000" w:themeColor="text1"/>
          <w:szCs w:val="24"/>
          <w:lang w:bidi="bg-BG"/>
        </w:rPr>
        <w:t>идеални части от</w:t>
      </w:r>
      <w:r w:rsidRPr="00F57639">
        <w:rPr>
          <w:color w:val="000000" w:themeColor="text1"/>
          <w:szCs w:val="24"/>
          <w:lang w:bidi="bg-BG"/>
        </w:rPr>
        <w:t xml:space="preserve"> имота, е необходимо </w:t>
      </w:r>
      <w:r w:rsidR="00E31792" w:rsidRPr="00F57639">
        <w:rPr>
          <w:color w:val="000000" w:themeColor="text1"/>
          <w:szCs w:val="24"/>
          <w:lang w:bidi="bg-BG"/>
        </w:rPr>
        <w:t xml:space="preserve">писмено </w:t>
      </w:r>
      <w:r w:rsidRPr="00F57639">
        <w:rPr>
          <w:color w:val="000000" w:themeColor="text1"/>
          <w:szCs w:val="24"/>
          <w:lang w:bidi="bg-BG"/>
        </w:rPr>
        <w:t xml:space="preserve">съгласие от друг/и съсобственик/ци на имота, заедно с когото/които кандидатът трябва да притежава </w:t>
      </w:r>
      <w:r w:rsidR="00181562">
        <w:rPr>
          <w:color w:val="000000" w:themeColor="text1"/>
          <w:szCs w:val="24"/>
          <w:lang w:bidi="bg-BG"/>
        </w:rPr>
        <w:t>повече от половината</w:t>
      </w:r>
      <w:r w:rsidRPr="00F57639">
        <w:rPr>
          <w:color w:val="000000" w:themeColor="text1"/>
          <w:szCs w:val="24"/>
          <w:lang w:bidi="bg-BG"/>
        </w:rPr>
        <w:t xml:space="preserve"> от собствеността върху имота. </w:t>
      </w:r>
      <w:r w:rsidR="00F70D92" w:rsidRPr="00F57639">
        <w:rPr>
          <w:color w:val="000000" w:themeColor="text1"/>
          <w:szCs w:val="24"/>
          <w:lang w:bidi="bg-BG"/>
        </w:rPr>
        <w:t>Съгласие от съсобственик/ци се удостоверява с декларация</w:t>
      </w:r>
      <w:r w:rsidR="00041CBC" w:rsidRPr="00F57639">
        <w:rPr>
          <w:color w:val="000000" w:themeColor="text1"/>
          <w:szCs w:val="24"/>
          <w:lang w:bidi="bg-BG"/>
        </w:rPr>
        <w:t xml:space="preserve"> от съответния/ите съсобственици</w:t>
      </w:r>
      <w:r w:rsidR="00F70D92" w:rsidRPr="00F57639">
        <w:rPr>
          <w:color w:val="000000" w:themeColor="text1"/>
          <w:szCs w:val="24"/>
          <w:lang w:bidi="bg-BG"/>
        </w:rPr>
        <w:t>.</w:t>
      </w:r>
    </w:p>
    <w:p w14:paraId="67A7A250" w14:textId="77777777" w:rsidR="00AF5BDA" w:rsidRPr="00916D24" w:rsidRDefault="00AF5BDA" w:rsidP="000E4CA9">
      <w:pPr>
        <w:ind w:firstLine="352"/>
        <w:rPr>
          <w:color w:val="000000" w:themeColor="text1"/>
          <w:szCs w:val="24"/>
          <w:lang w:bidi="bg-BG"/>
        </w:rPr>
      </w:pPr>
      <w:r w:rsidRPr="00916D24">
        <w:rPr>
          <w:color w:val="000000" w:themeColor="text1"/>
          <w:szCs w:val="24"/>
          <w:lang w:bidi="bg-BG"/>
        </w:rPr>
        <w:t>Физическите лица имат възможност да кандидатстват, като изберат един от следните варианти</w:t>
      </w:r>
      <w:r w:rsidR="00916D24">
        <w:rPr>
          <w:color w:val="000000" w:themeColor="text1"/>
          <w:szCs w:val="24"/>
          <w:lang w:bidi="bg-BG"/>
        </w:rPr>
        <w:t xml:space="preserve"> съобразно конкретните обстоятелства</w:t>
      </w:r>
      <w:r w:rsidRPr="00916D24">
        <w:rPr>
          <w:color w:val="000000" w:themeColor="text1"/>
          <w:szCs w:val="24"/>
          <w:lang w:bidi="bg-BG"/>
        </w:rPr>
        <w:t>:</w:t>
      </w:r>
    </w:p>
    <w:p w14:paraId="250ACC1A" w14:textId="77777777" w:rsidR="00AF5BDA" w:rsidRPr="004420B4" w:rsidRDefault="00AF5BDA" w:rsidP="005705FA">
      <w:pPr>
        <w:pStyle w:val="ListParagraph"/>
        <w:numPr>
          <w:ilvl w:val="0"/>
          <w:numId w:val="13"/>
        </w:numPr>
        <w:ind w:left="714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>Физическото лице кандидатства за подмяна на отоплителен уред на дърва/въглища в жилището си с ново отоплително устройство</w:t>
      </w:r>
      <w:r w:rsidR="00A47DFE">
        <w:rPr>
          <w:color w:val="000000" w:themeColor="text1"/>
          <w:szCs w:val="24"/>
          <w:lang w:bidi="bg-BG"/>
        </w:rPr>
        <w:t>;</w:t>
      </w:r>
    </w:p>
    <w:p w14:paraId="2A44D0A5" w14:textId="06F197F2" w:rsidR="00E45AEA" w:rsidRPr="004420B4" w:rsidRDefault="00E45AEA" w:rsidP="005705FA">
      <w:pPr>
        <w:pStyle w:val="ListParagraph"/>
        <w:numPr>
          <w:ilvl w:val="0"/>
          <w:numId w:val="13"/>
        </w:numPr>
        <w:ind w:left="714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Група от две или повече физически лица собственици на самостоятелни имоти - жилищни обекти в жилищна сграда, които до момента на кандидатстването </w:t>
      </w:r>
      <w:r w:rsidRPr="004420B4">
        <w:rPr>
          <w:b/>
          <w:color w:val="000000" w:themeColor="text1"/>
          <w:szCs w:val="24"/>
          <w:lang w:bidi="bg-BG"/>
        </w:rPr>
        <w:t>се отопляват самостоятелно</w:t>
      </w:r>
      <w:r w:rsidR="0021707F">
        <w:rPr>
          <w:b/>
          <w:color w:val="000000" w:themeColor="text1"/>
          <w:szCs w:val="24"/>
          <w:lang w:bidi="bg-BG"/>
        </w:rPr>
        <w:t xml:space="preserve"> </w:t>
      </w:r>
      <w:r w:rsidR="0021707F" w:rsidRPr="0021707F">
        <w:rPr>
          <w:color w:val="000000" w:themeColor="text1"/>
          <w:szCs w:val="24"/>
          <w:lang w:bidi="bg-BG"/>
        </w:rPr>
        <w:t>с уреди на дърва/въглища</w:t>
      </w:r>
      <w:r w:rsidRPr="004420B4">
        <w:rPr>
          <w:color w:val="000000" w:themeColor="text1"/>
          <w:szCs w:val="24"/>
          <w:lang w:bidi="bg-BG"/>
        </w:rPr>
        <w:t>, могат да кандидатстват за прилагане на общо колективно решение за локално отопление и да заменят отоплителните си уреди на дърва/въглища с едно общо отоплително устройство за всички  жилищни обекти на лицата от групата</w:t>
      </w:r>
      <w:r w:rsidR="00A47DFE">
        <w:rPr>
          <w:color w:val="000000" w:themeColor="text1"/>
          <w:szCs w:val="24"/>
          <w:lang w:bidi="bg-BG"/>
        </w:rPr>
        <w:t>;</w:t>
      </w:r>
    </w:p>
    <w:p w14:paraId="2D05238F" w14:textId="77777777" w:rsidR="00E45AEA" w:rsidRPr="004420B4" w:rsidRDefault="00E45AEA" w:rsidP="005705FA">
      <w:pPr>
        <w:pStyle w:val="ListParagraph"/>
        <w:numPr>
          <w:ilvl w:val="0"/>
          <w:numId w:val="13"/>
        </w:numPr>
        <w:ind w:left="714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Група от физически лица собственици на самостоятелни имоти - жилищни обекти в многофамилна жилищна сграда, които ползват </w:t>
      </w:r>
      <w:r w:rsidRPr="0021707F">
        <w:rPr>
          <w:b/>
          <w:color w:val="000000" w:themeColor="text1"/>
          <w:szCs w:val="24"/>
          <w:lang w:bidi="bg-BG"/>
        </w:rPr>
        <w:t>общо локално отопление</w:t>
      </w:r>
      <w:r w:rsidRPr="004420B4">
        <w:rPr>
          <w:color w:val="000000" w:themeColor="text1"/>
          <w:szCs w:val="24"/>
          <w:lang w:bidi="bg-BG"/>
        </w:rPr>
        <w:t xml:space="preserve"> с дърва и/или въглища, могат да изберат един от следните варианти: </w:t>
      </w:r>
    </w:p>
    <w:p w14:paraId="3931E1B8" w14:textId="77777777" w:rsidR="00E45AEA" w:rsidRPr="004420B4" w:rsidRDefault="00E45AEA" w:rsidP="005705FA">
      <w:pPr>
        <w:pStyle w:val="ListParagraph"/>
        <w:numPr>
          <w:ilvl w:val="0"/>
          <w:numId w:val="14"/>
        </w:numPr>
        <w:ind w:left="993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едно отоплително устройство за всички домакинства в групата, или </w:t>
      </w:r>
    </w:p>
    <w:p w14:paraId="49AD0F3C" w14:textId="77777777" w:rsidR="00E45AEA" w:rsidRPr="004420B4" w:rsidRDefault="00E45AEA" w:rsidP="005705FA">
      <w:pPr>
        <w:pStyle w:val="ListParagraph"/>
        <w:numPr>
          <w:ilvl w:val="0"/>
          <w:numId w:val="14"/>
        </w:numPr>
        <w:ind w:left="993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 xml:space="preserve">отделни отоплителни устройства за всяко от домакинствата в групата, или </w:t>
      </w:r>
    </w:p>
    <w:p w14:paraId="0F2E3DE7" w14:textId="77777777" w:rsidR="00E45AEA" w:rsidRPr="004420B4" w:rsidRDefault="00E45AEA" w:rsidP="005705FA">
      <w:pPr>
        <w:pStyle w:val="ListParagraph"/>
        <w:numPr>
          <w:ilvl w:val="0"/>
          <w:numId w:val="14"/>
        </w:numPr>
        <w:ind w:left="993" w:hanging="357"/>
        <w:contextualSpacing w:val="0"/>
        <w:rPr>
          <w:color w:val="000000" w:themeColor="text1"/>
          <w:szCs w:val="24"/>
          <w:lang w:bidi="bg-BG"/>
        </w:rPr>
      </w:pPr>
      <w:r w:rsidRPr="004420B4">
        <w:rPr>
          <w:color w:val="000000" w:themeColor="text1"/>
          <w:szCs w:val="24"/>
          <w:lang w:bidi="bg-BG"/>
        </w:rPr>
        <w:t>отделни отоплителни устройства за някои от домакинствата в групата и едно общо – за останалите домакинства на общо локално отопление.</w:t>
      </w:r>
    </w:p>
    <w:p w14:paraId="7C0976DE" w14:textId="77777777" w:rsidR="00D56260" w:rsidRPr="004C39DD" w:rsidRDefault="00F7493A" w:rsidP="000E4CA9">
      <w:pPr>
        <w:ind w:firstLine="360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Във всички случаи сумарните емисии на ФПЧ</w:t>
      </w:r>
      <w:r w:rsidRPr="000E4CA9">
        <w:rPr>
          <w:color w:val="000000" w:themeColor="text1"/>
          <w:szCs w:val="24"/>
          <w:vertAlign w:val="subscript"/>
          <w:lang w:bidi="bg-BG"/>
        </w:rPr>
        <w:t>10</w:t>
      </w:r>
      <w:r>
        <w:rPr>
          <w:color w:val="000000" w:themeColor="text1"/>
          <w:szCs w:val="24"/>
          <w:lang w:bidi="bg-BG"/>
        </w:rPr>
        <w:t xml:space="preserve"> от отделните нови устройства по</w:t>
      </w:r>
      <w:r w:rsidR="004420B4">
        <w:rPr>
          <w:color w:val="000000" w:themeColor="text1"/>
          <w:szCs w:val="24"/>
          <w:lang w:bidi="bg-BG"/>
        </w:rPr>
        <w:t xml:space="preserve"> </w:t>
      </w:r>
      <w:r>
        <w:rPr>
          <w:color w:val="000000" w:themeColor="text1"/>
          <w:szCs w:val="24"/>
          <w:lang w:bidi="bg-BG"/>
        </w:rPr>
        <w:t xml:space="preserve"> </w:t>
      </w:r>
      <w:r w:rsidR="004420B4">
        <w:rPr>
          <w:color w:val="000000" w:themeColor="text1"/>
          <w:szCs w:val="24"/>
          <w:lang w:bidi="bg-BG"/>
        </w:rPr>
        <w:t>буква „</w:t>
      </w:r>
      <w:r>
        <w:rPr>
          <w:color w:val="000000" w:themeColor="text1"/>
          <w:szCs w:val="24"/>
          <w:lang w:bidi="bg-BG"/>
        </w:rPr>
        <w:t>в</w:t>
      </w:r>
      <w:r w:rsidR="00E45AEA">
        <w:rPr>
          <w:color w:val="000000" w:themeColor="text1"/>
          <w:szCs w:val="24"/>
          <w:lang w:bidi="bg-BG"/>
        </w:rPr>
        <w:t>“</w:t>
      </w:r>
      <w:r>
        <w:rPr>
          <w:color w:val="000000" w:themeColor="text1"/>
          <w:szCs w:val="24"/>
          <w:lang w:bidi="bg-BG"/>
        </w:rPr>
        <w:t xml:space="preserve"> следва да са по-малки от емисиите на ФПЧ</w:t>
      </w:r>
      <w:r w:rsidRPr="000E4CA9">
        <w:rPr>
          <w:color w:val="000000" w:themeColor="text1"/>
          <w:szCs w:val="24"/>
          <w:vertAlign w:val="subscript"/>
          <w:lang w:bidi="bg-BG"/>
        </w:rPr>
        <w:t>10</w:t>
      </w:r>
      <w:r>
        <w:rPr>
          <w:color w:val="000000" w:themeColor="text1"/>
          <w:szCs w:val="24"/>
          <w:lang w:bidi="bg-BG"/>
        </w:rPr>
        <w:t xml:space="preserve"> от подмененото общо отоплително устройство на дърва/въглища в сградата.</w:t>
      </w:r>
    </w:p>
    <w:p w14:paraId="12222C72" w14:textId="77777777" w:rsidR="00C65E33" w:rsidRPr="00E77859" w:rsidRDefault="00F0044E" w:rsidP="00E77859">
      <w:pPr>
        <w:pStyle w:val="Heading1"/>
      </w:pPr>
      <w:r w:rsidRPr="00E77859">
        <w:t>Задължителни условия за участие</w:t>
      </w:r>
      <w:r w:rsidR="00C65E33" w:rsidRPr="00E77859">
        <w:t xml:space="preserve"> </w:t>
      </w:r>
    </w:p>
    <w:p w14:paraId="440FC663" w14:textId="77777777" w:rsidR="00C65E33" w:rsidRPr="00C65E33" w:rsidRDefault="00C65E33" w:rsidP="00191B77">
      <w:pPr>
        <w:ind w:firstLine="360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Всеки краен получател трябва:</w:t>
      </w:r>
    </w:p>
    <w:p w14:paraId="2C3AADEA" w14:textId="77777777" w:rsidR="00C65E33" w:rsidRPr="002A4BED" w:rsidRDefault="009718EF" w:rsidP="005705FA">
      <w:pPr>
        <w:numPr>
          <w:ilvl w:val="0"/>
          <w:numId w:val="3"/>
        </w:numPr>
        <w:spacing w:line="240" w:lineRule="atLeast"/>
        <w:ind w:left="709" w:hanging="357"/>
        <w:jc w:val="left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И</w:t>
      </w:r>
      <w:r w:rsidR="00C65E33" w:rsidRPr="002A4BED">
        <w:rPr>
          <w:color w:val="000000" w:themeColor="text1"/>
          <w:szCs w:val="24"/>
          <w:lang w:bidi="bg-BG"/>
        </w:rPr>
        <w:t xml:space="preserve">зрично да </w:t>
      </w:r>
      <w:r w:rsidR="00727BF7">
        <w:rPr>
          <w:color w:val="000000" w:themeColor="text1"/>
          <w:szCs w:val="24"/>
          <w:lang w:bidi="bg-BG"/>
        </w:rPr>
        <w:t>декларира</w:t>
      </w:r>
      <w:r w:rsidR="00C65E33" w:rsidRPr="002A4BED">
        <w:rPr>
          <w:color w:val="000000" w:themeColor="text1"/>
          <w:szCs w:val="24"/>
          <w:lang w:bidi="bg-BG"/>
        </w:rPr>
        <w:t xml:space="preserve"> писмено, че:</w:t>
      </w:r>
    </w:p>
    <w:p w14:paraId="622EBDB3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lastRenderedPageBreak/>
        <w:t xml:space="preserve">желае да подмени отоплителното си устройство/а на дърва и/или въглища  с конкретно посочено ново/нови отоплителни устройство/а, допустимо/и съгласно поканата за кандидатстване, като придобие безвъзмездно правото на собственост върху </w:t>
      </w:r>
      <w:r w:rsidR="00FF689D" w:rsidRPr="00C65E33">
        <w:rPr>
          <w:color w:val="000000" w:themeColor="text1"/>
          <w:szCs w:val="24"/>
          <w:lang w:bidi="bg-BG"/>
        </w:rPr>
        <w:t xml:space="preserve">новото </w:t>
      </w:r>
      <w:r w:rsidRPr="00C65E33">
        <w:rPr>
          <w:color w:val="000000" w:themeColor="text1"/>
          <w:szCs w:val="24"/>
          <w:lang w:bidi="bg-BG"/>
        </w:rPr>
        <w:t xml:space="preserve">отоплително устройство две години след доставката и монтажа </w:t>
      </w:r>
      <w:r w:rsidR="00FF689D">
        <w:rPr>
          <w:color w:val="000000" w:themeColor="text1"/>
          <w:szCs w:val="24"/>
          <w:lang w:bidi="bg-BG"/>
        </w:rPr>
        <w:t>му</w:t>
      </w:r>
      <w:r w:rsidRPr="00C65E33">
        <w:rPr>
          <w:color w:val="000000" w:themeColor="text1"/>
          <w:szCs w:val="24"/>
          <w:lang w:bidi="bg-BG"/>
        </w:rPr>
        <w:t>;</w:t>
      </w:r>
    </w:p>
    <w:p w14:paraId="3630781C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е съгласен да предостави безвъзмездно на общината старото отоплително устройство по ред и условия, определени от общината</w:t>
      </w:r>
      <w:r w:rsidR="00727BF7">
        <w:rPr>
          <w:color w:val="000000" w:themeColor="text1"/>
          <w:szCs w:val="24"/>
          <w:lang w:bidi="bg-BG"/>
        </w:rPr>
        <w:t>, за предаване за рециклиране впоследствие</w:t>
      </w:r>
      <w:r w:rsidRPr="00C65E33">
        <w:rPr>
          <w:color w:val="000000" w:themeColor="text1"/>
          <w:szCs w:val="24"/>
          <w:lang w:bidi="bg-BG"/>
        </w:rPr>
        <w:t>;</w:t>
      </w:r>
    </w:p>
    <w:p w14:paraId="7C7C9C37" w14:textId="77777777" w:rsidR="002A4BED" w:rsidRDefault="002A4BED" w:rsidP="005705FA">
      <w:pPr>
        <w:numPr>
          <w:ilvl w:val="0"/>
          <w:numId w:val="2"/>
        </w:numPr>
        <w:spacing w:line="240" w:lineRule="atLeast"/>
        <w:rPr>
          <w:color w:val="000000" w:themeColor="text1"/>
          <w:szCs w:val="24"/>
          <w:lang w:bidi="bg-BG"/>
        </w:rPr>
      </w:pPr>
      <w:r w:rsidRPr="002A4BED">
        <w:rPr>
          <w:color w:val="000000" w:themeColor="text1"/>
          <w:szCs w:val="24"/>
          <w:lang w:bidi="bg-BG"/>
        </w:rPr>
        <w:t xml:space="preserve">ще използва новото отоплително устройство най-малко до изтичане на период от 2 години от датата на </w:t>
      </w:r>
      <w:r w:rsidR="00727BF7">
        <w:rPr>
          <w:color w:val="000000" w:themeColor="text1"/>
          <w:szCs w:val="24"/>
          <w:lang w:bidi="bg-BG"/>
        </w:rPr>
        <w:t>доставката и монтажа му</w:t>
      </w:r>
      <w:r>
        <w:rPr>
          <w:color w:val="000000" w:themeColor="text1"/>
          <w:szCs w:val="24"/>
          <w:lang w:bidi="bg-BG"/>
        </w:rPr>
        <w:t>;</w:t>
      </w:r>
    </w:p>
    <w:p w14:paraId="5381E636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 xml:space="preserve">е съгласен да бъдат извършвани проверки </w:t>
      </w:r>
      <w:r w:rsidR="000F79B4">
        <w:rPr>
          <w:color w:val="000000" w:themeColor="text1"/>
          <w:szCs w:val="24"/>
          <w:lang w:bidi="bg-BG"/>
        </w:rPr>
        <w:t xml:space="preserve">от определени от </w:t>
      </w:r>
      <w:r w:rsidRPr="00C65E33">
        <w:rPr>
          <w:color w:val="000000" w:themeColor="text1"/>
          <w:szCs w:val="24"/>
          <w:lang w:bidi="bg-BG"/>
        </w:rPr>
        <w:t xml:space="preserve">общината </w:t>
      </w:r>
      <w:r w:rsidR="000F79B4">
        <w:rPr>
          <w:color w:val="000000" w:themeColor="text1"/>
          <w:szCs w:val="24"/>
          <w:lang w:bidi="bg-BG"/>
        </w:rPr>
        <w:t xml:space="preserve">лица </w:t>
      </w:r>
      <w:r w:rsidRPr="00C65E33">
        <w:rPr>
          <w:color w:val="000000" w:themeColor="text1"/>
          <w:szCs w:val="24"/>
          <w:lang w:bidi="bg-BG"/>
        </w:rPr>
        <w:t xml:space="preserve">след подмяната на отоплителното оборудване за срок от </w:t>
      </w:r>
      <w:r w:rsidR="002A4BED">
        <w:rPr>
          <w:color w:val="000000" w:themeColor="text1"/>
          <w:szCs w:val="24"/>
          <w:lang w:bidi="bg-BG"/>
        </w:rPr>
        <w:t>2</w:t>
      </w:r>
      <w:r w:rsidRPr="00C65E33">
        <w:rPr>
          <w:color w:val="000000" w:themeColor="text1"/>
          <w:szCs w:val="24"/>
          <w:lang w:bidi="bg-BG"/>
        </w:rPr>
        <w:t xml:space="preserve"> години</w:t>
      </w:r>
      <w:r w:rsidR="00F904A8">
        <w:rPr>
          <w:color w:val="000000" w:themeColor="text1"/>
          <w:szCs w:val="24"/>
          <w:lang w:bidi="bg-BG"/>
        </w:rPr>
        <w:t xml:space="preserve"> съобразно условията на ск</w:t>
      </w:r>
      <w:r w:rsidR="002A4BED">
        <w:rPr>
          <w:color w:val="000000" w:themeColor="text1"/>
          <w:szCs w:val="24"/>
          <w:lang w:bidi="bg-BG"/>
        </w:rPr>
        <w:t>лючения договор</w:t>
      </w:r>
      <w:r w:rsidRPr="00C65E33">
        <w:rPr>
          <w:color w:val="000000" w:themeColor="text1"/>
          <w:szCs w:val="24"/>
          <w:lang w:bidi="bg-BG"/>
        </w:rPr>
        <w:t xml:space="preserve">. С проверките ще се гарантира, че в жилищния обект е наличен новият тип отопление и за отопление не се използват дърва и/или въглища и че крайният потребител използва новия тип отопление с грижата на добър стопанин </w:t>
      </w:r>
      <w:r w:rsidR="00727BF7">
        <w:rPr>
          <w:color w:val="000000" w:themeColor="text1"/>
          <w:szCs w:val="24"/>
          <w:lang w:bidi="bg-BG"/>
        </w:rPr>
        <w:t>и</w:t>
      </w:r>
      <w:r w:rsidRPr="00C65E33">
        <w:rPr>
          <w:color w:val="000000" w:themeColor="text1"/>
          <w:szCs w:val="24"/>
          <w:lang w:bidi="bg-BG"/>
        </w:rPr>
        <w:t xml:space="preserve"> отоплителното устройство не е унищожено, продадено или преотстъпено, както и че не е демонтирано, разглобено или ремонтирано от неоторизирани лица в гаранционния срок; </w:t>
      </w:r>
    </w:p>
    <w:p w14:paraId="396985C0" w14:textId="77777777" w:rsidR="00727BF7" w:rsidRPr="00C65E33" w:rsidRDefault="00727BF7" w:rsidP="005705FA">
      <w:pPr>
        <w:numPr>
          <w:ilvl w:val="0"/>
          <w:numId w:val="2"/>
        </w:numPr>
        <w:spacing w:line="240" w:lineRule="atLeast"/>
        <w:rPr>
          <w:color w:val="000000" w:themeColor="text1"/>
          <w:szCs w:val="24"/>
          <w:lang w:bidi="bg-BG"/>
        </w:rPr>
      </w:pPr>
      <w:r w:rsidRPr="00727BF7">
        <w:rPr>
          <w:color w:val="000000" w:themeColor="text1"/>
          <w:szCs w:val="24"/>
          <w:lang w:bidi="bg-BG"/>
        </w:rPr>
        <w:t>е съгласен със задължението да използва тип гориво, указано от производителя за съответното отоплително устройство</w:t>
      </w:r>
      <w:r>
        <w:rPr>
          <w:color w:val="000000" w:themeColor="text1"/>
          <w:szCs w:val="24"/>
          <w:lang w:bidi="bg-BG"/>
        </w:rPr>
        <w:t xml:space="preserve">, и с параметри, изрично указани на крайния получател, когато се </w:t>
      </w:r>
      <w:r w:rsidR="000F79B4">
        <w:rPr>
          <w:color w:val="000000" w:themeColor="text1"/>
          <w:szCs w:val="24"/>
          <w:lang w:bidi="bg-BG"/>
        </w:rPr>
        <w:t>доставя нов</w:t>
      </w:r>
      <w:r w:rsidR="00C760F6">
        <w:rPr>
          <w:color w:val="000000" w:themeColor="text1"/>
          <w:szCs w:val="24"/>
          <w:lang w:bidi="bg-BG"/>
        </w:rPr>
        <w:t xml:space="preserve"> отоплителен уред на пелети;</w:t>
      </w:r>
    </w:p>
    <w:p w14:paraId="203CF251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 xml:space="preserve">в имота не са извършени инвестиции, финансирани от друг </w:t>
      </w:r>
      <w:r w:rsidR="00576732">
        <w:rPr>
          <w:color w:val="000000" w:themeColor="text1"/>
          <w:szCs w:val="24"/>
          <w:lang w:bidi="bg-BG"/>
        </w:rPr>
        <w:t>е</w:t>
      </w:r>
      <w:r w:rsidRPr="00C65E33">
        <w:rPr>
          <w:color w:val="000000" w:themeColor="text1"/>
          <w:szCs w:val="24"/>
          <w:lang w:bidi="bg-BG"/>
        </w:rPr>
        <w:t xml:space="preserve">вропейски или национален източник (вкл. програма LIFE, Националната програма за енергийна ефективност, ОП Региони в растеж 2014-2020 г., DESIREE, REECL и т.н.), които съвпадат с </w:t>
      </w:r>
      <w:r w:rsidR="00576732">
        <w:rPr>
          <w:color w:val="000000" w:themeColor="text1"/>
          <w:szCs w:val="24"/>
          <w:lang w:bidi="bg-BG"/>
        </w:rPr>
        <w:t xml:space="preserve">подмяната на отоплителното устройство, </w:t>
      </w:r>
      <w:r w:rsidRPr="00C65E33">
        <w:rPr>
          <w:color w:val="000000" w:themeColor="text1"/>
          <w:szCs w:val="24"/>
          <w:lang w:bidi="bg-BG"/>
        </w:rPr>
        <w:t>за ко</w:t>
      </w:r>
      <w:r w:rsidR="00576732">
        <w:rPr>
          <w:color w:val="000000" w:themeColor="text1"/>
          <w:szCs w:val="24"/>
          <w:lang w:bidi="bg-BG"/>
        </w:rPr>
        <w:t>е</w:t>
      </w:r>
      <w:r w:rsidRPr="00C65E33">
        <w:rPr>
          <w:color w:val="000000" w:themeColor="text1"/>
          <w:szCs w:val="24"/>
          <w:lang w:bidi="bg-BG"/>
        </w:rPr>
        <w:t xml:space="preserve">то </w:t>
      </w:r>
      <w:r w:rsidR="00576732">
        <w:rPr>
          <w:color w:val="000000" w:themeColor="text1"/>
          <w:szCs w:val="24"/>
          <w:lang w:bidi="bg-BG"/>
        </w:rPr>
        <w:t xml:space="preserve">лицето </w:t>
      </w:r>
      <w:r w:rsidRPr="00C65E33">
        <w:rPr>
          <w:color w:val="000000" w:themeColor="text1"/>
          <w:szCs w:val="24"/>
          <w:lang w:bidi="bg-BG"/>
        </w:rPr>
        <w:t>кандидат</w:t>
      </w:r>
      <w:r w:rsidR="00576732">
        <w:rPr>
          <w:color w:val="000000" w:themeColor="text1"/>
          <w:szCs w:val="24"/>
          <w:lang w:bidi="bg-BG"/>
        </w:rPr>
        <w:t xml:space="preserve">ства;  </w:t>
      </w:r>
    </w:p>
    <w:p w14:paraId="5D28BF8D" w14:textId="77777777" w:rsidR="00C65E33" w:rsidRPr="00C65E33" w:rsidRDefault="00C65E33" w:rsidP="005705FA">
      <w:pPr>
        <w:numPr>
          <w:ilvl w:val="0"/>
          <w:numId w:val="2"/>
        </w:numPr>
        <w:spacing w:line="240" w:lineRule="atLeast"/>
        <w:ind w:left="714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да предвиди условия, при които ще се гарантира използване на доставените отоплителни устройства в случа</w:t>
      </w:r>
      <w:r w:rsidR="00576732">
        <w:rPr>
          <w:color w:val="000000" w:themeColor="text1"/>
          <w:szCs w:val="24"/>
          <w:lang w:bidi="bg-BG"/>
        </w:rPr>
        <w:t>й</w:t>
      </w:r>
      <w:r w:rsidRPr="00C65E33">
        <w:rPr>
          <w:color w:val="000000" w:themeColor="text1"/>
          <w:szCs w:val="24"/>
          <w:lang w:bidi="bg-BG"/>
        </w:rPr>
        <w:t xml:space="preserve"> на покупко-продажба или прехвърляне на собствеността върху имота върху друго лице в рамките на двегодишен период от получаване на новото отоплително оборудване.</w:t>
      </w:r>
    </w:p>
    <w:p w14:paraId="7F4971EA" w14:textId="77777777" w:rsidR="00C65E33" w:rsidRPr="00C65E33" w:rsidRDefault="00C65E33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C65E33">
        <w:rPr>
          <w:color w:val="000000" w:themeColor="text1"/>
          <w:szCs w:val="24"/>
          <w:lang w:bidi="bg-BG"/>
        </w:rPr>
        <w:t>Да оказва съдействие на лица, посочени от общината, като предоставя физически достъп до жилището във връзка с демонтаж на старото отоплително устройство и доставката и монтажа на новото.</w:t>
      </w:r>
    </w:p>
    <w:p w14:paraId="3FA41B37" w14:textId="77777777" w:rsidR="00A35D06" w:rsidRPr="00576732" w:rsidRDefault="00A35D06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576732">
        <w:rPr>
          <w:color w:val="000000" w:themeColor="text1"/>
          <w:szCs w:val="24"/>
          <w:lang w:bidi="bg-BG"/>
        </w:rPr>
        <w:t>Да е заплатил дължимите към момента на кандидатстването местни данъци и такси за недвижимия имот, в който ще се подменя отоплителният</w:t>
      </w:r>
      <w:r w:rsidR="00576732">
        <w:rPr>
          <w:color w:val="000000" w:themeColor="text1"/>
          <w:szCs w:val="24"/>
          <w:lang w:bidi="bg-BG"/>
        </w:rPr>
        <w:t xml:space="preserve"> уред</w:t>
      </w:r>
      <w:r w:rsidRPr="00576732">
        <w:rPr>
          <w:color w:val="000000" w:themeColor="text1"/>
          <w:szCs w:val="24"/>
          <w:lang w:bidi="bg-BG"/>
        </w:rPr>
        <w:t xml:space="preserve">. </w:t>
      </w:r>
    </w:p>
    <w:p w14:paraId="15B4D48A" w14:textId="77777777" w:rsidR="00576732" w:rsidRPr="00576732" w:rsidRDefault="00576732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576732">
        <w:rPr>
          <w:color w:val="000000" w:themeColor="text1"/>
          <w:szCs w:val="24"/>
          <w:lang w:bidi="bg-BG"/>
        </w:rPr>
        <w:t>Да подпише договор с общината след одобрение за участие в проекта.</w:t>
      </w:r>
    </w:p>
    <w:p w14:paraId="554A7784" w14:textId="77777777" w:rsidR="00A30E96" w:rsidRDefault="00A30E96" w:rsidP="005705FA">
      <w:pPr>
        <w:numPr>
          <w:ilvl w:val="0"/>
          <w:numId w:val="3"/>
        </w:numPr>
        <w:spacing w:line="240" w:lineRule="atLeast"/>
        <w:ind w:left="709" w:hanging="357"/>
        <w:rPr>
          <w:color w:val="000000" w:themeColor="text1"/>
          <w:szCs w:val="24"/>
          <w:lang w:bidi="bg-BG"/>
        </w:rPr>
      </w:pPr>
      <w:r w:rsidRPr="00576732">
        <w:rPr>
          <w:color w:val="000000" w:themeColor="text1"/>
          <w:szCs w:val="24"/>
          <w:lang w:bidi="bg-BG"/>
        </w:rPr>
        <w:t xml:space="preserve">Да изгради за своя сметка отоплителна инсталация и други връзки, ако няма изградени такива, ако кандидатства за отопление с природен газ или пелетен отоплителен уред на водна риза или централна топлофикация. </w:t>
      </w:r>
    </w:p>
    <w:p w14:paraId="24D7E470" w14:textId="77777777" w:rsidR="00FB39F3" w:rsidRPr="00FB39F3" w:rsidRDefault="00FB39F3" w:rsidP="003E6C69">
      <w:pPr>
        <w:ind w:firstLine="360"/>
        <w:rPr>
          <w:color w:val="000000" w:themeColor="text1"/>
          <w:szCs w:val="24"/>
          <w:lang w:bidi="bg-BG"/>
        </w:rPr>
      </w:pPr>
      <w:r w:rsidRPr="00FB39F3">
        <w:rPr>
          <w:color w:val="000000" w:themeColor="text1"/>
          <w:szCs w:val="24"/>
          <w:lang w:bidi="bg-BG"/>
        </w:rPr>
        <w:t xml:space="preserve">Кандидати, собственици на отделни имоти, желаещи да приложат колективно решение за </w:t>
      </w:r>
      <w:r>
        <w:rPr>
          <w:color w:val="000000" w:themeColor="text1"/>
          <w:szCs w:val="24"/>
          <w:lang w:bidi="bg-BG"/>
        </w:rPr>
        <w:t xml:space="preserve">локално </w:t>
      </w:r>
      <w:r w:rsidRPr="00FB39F3">
        <w:rPr>
          <w:color w:val="000000" w:themeColor="text1"/>
          <w:szCs w:val="24"/>
          <w:lang w:bidi="bg-BG"/>
        </w:rPr>
        <w:t xml:space="preserve">отопление с едно общо отоплително устройство попълват и подписват </w:t>
      </w:r>
      <w:r w:rsidR="006D674B">
        <w:rPr>
          <w:color w:val="000000" w:themeColor="text1"/>
          <w:szCs w:val="24"/>
          <w:lang w:bidi="bg-BG"/>
        </w:rPr>
        <w:t xml:space="preserve">общ </w:t>
      </w:r>
      <w:r w:rsidRPr="00FB39F3">
        <w:rPr>
          <w:color w:val="000000" w:themeColor="text1"/>
          <w:szCs w:val="24"/>
          <w:lang w:bidi="bg-BG"/>
        </w:rPr>
        <w:t xml:space="preserve">Формуляр за кандидатстване. </w:t>
      </w:r>
      <w:r w:rsidR="006D674B">
        <w:rPr>
          <w:color w:val="000000" w:themeColor="text1"/>
          <w:szCs w:val="24"/>
          <w:lang w:bidi="bg-BG"/>
        </w:rPr>
        <w:t xml:space="preserve">Всеки от тях </w:t>
      </w:r>
      <w:r w:rsidR="006D674B" w:rsidRPr="00FB39F3">
        <w:rPr>
          <w:color w:val="000000" w:themeColor="text1"/>
          <w:szCs w:val="24"/>
          <w:lang w:bidi="bg-BG"/>
        </w:rPr>
        <w:t xml:space="preserve">поотделно </w:t>
      </w:r>
      <w:r w:rsidR="006D674B">
        <w:rPr>
          <w:color w:val="000000" w:themeColor="text1"/>
          <w:szCs w:val="24"/>
          <w:lang w:bidi="bg-BG"/>
        </w:rPr>
        <w:t xml:space="preserve">попълва и подписва индивидуален </w:t>
      </w:r>
      <w:r w:rsidR="006D674B" w:rsidRPr="00FB39F3">
        <w:rPr>
          <w:color w:val="000000" w:themeColor="text1"/>
          <w:szCs w:val="24"/>
          <w:lang w:bidi="bg-BG"/>
        </w:rPr>
        <w:t>Формуляр за кандидатстване и Декларация за съгласие с условията за безвъзмездна подмяна на отоплителни устройства на дърва/въглища с алтернативни отоплителни устройства</w:t>
      </w:r>
      <w:r w:rsidR="00C56855">
        <w:rPr>
          <w:color w:val="000000" w:themeColor="text1"/>
          <w:szCs w:val="24"/>
          <w:lang w:bidi="bg-BG"/>
        </w:rPr>
        <w:t>.</w:t>
      </w:r>
      <w:r w:rsidR="006D674B" w:rsidRPr="00FB39F3">
        <w:rPr>
          <w:color w:val="000000" w:themeColor="text1"/>
          <w:szCs w:val="24"/>
          <w:lang w:bidi="bg-BG"/>
        </w:rPr>
        <w:t xml:space="preserve"> </w:t>
      </w:r>
      <w:r w:rsidRPr="00FB39F3">
        <w:rPr>
          <w:color w:val="000000" w:themeColor="text1"/>
          <w:szCs w:val="24"/>
          <w:lang w:bidi="bg-BG"/>
        </w:rPr>
        <w:t>Единият от кандидатите се упълномощава от всеки от останалите кандидати да подаде от негово име</w:t>
      </w:r>
      <w:r w:rsidR="00071AF2">
        <w:rPr>
          <w:color w:val="000000" w:themeColor="text1"/>
          <w:szCs w:val="24"/>
          <w:lang w:bidi="bg-BG"/>
        </w:rPr>
        <w:t xml:space="preserve"> </w:t>
      </w:r>
      <w:r w:rsidR="00C56855">
        <w:rPr>
          <w:color w:val="000000" w:themeColor="text1"/>
          <w:szCs w:val="24"/>
          <w:lang w:bidi="bg-BG"/>
        </w:rPr>
        <w:t xml:space="preserve">индивидуалните му документи, както и </w:t>
      </w:r>
      <w:r w:rsidR="00C56855" w:rsidRPr="00C56855">
        <w:rPr>
          <w:color w:val="000000" w:themeColor="text1"/>
          <w:szCs w:val="24"/>
          <w:lang w:bidi="bg-BG"/>
        </w:rPr>
        <w:t xml:space="preserve">общите </w:t>
      </w:r>
      <w:r w:rsidR="00C56855">
        <w:rPr>
          <w:color w:val="000000" w:themeColor="text1"/>
          <w:szCs w:val="24"/>
          <w:lang w:bidi="bg-BG"/>
        </w:rPr>
        <w:t xml:space="preserve">изисквани </w:t>
      </w:r>
      <w:r w:rsidR="00C56855" w:rsidRPr="00C56855">
        <w:rPr>
          <w:color w:val="000000" w:themeColor="text1"/>
          <w:szCs w:val="24"/>
          <w:lang w:bidi="bg-BG"/>
        </w:rPr>
        <w:t>документи за кандидатстване</w:t>
      </w:r>
      <w:r w:rsidR="00C56855">
        <w:rPr>
          <w:color w:val="000000" w:themeColor="text1"/>
          <w:szCs w:val="24"/>
          <w:lang w:bidi="bg-BG"/>
        </w:rPr>
        <w:t xml:space="preserve">.  </w:t>
      </w:r>
    </w:p>
    <w:p w14:paraId="09635C3B" w14:textId="2197F964" w:rsidR="00FB39F3" w:rsidRPr="00576732" w:rsidRDefault="00FB39F3" w:rsidP="00C62A72">
      <w:pPr>
        <w:ind w:firstLine="360"/>
        <w:rPr>
          <w:color w:val="000000" w:themeColor="text1"/>
          <w:szCs w:val="24"/>
          <w:lang w:bidi="bg-BG"/>
        </w:rPr>
      </w:pPr>
      <w:r w:rsidRPr="00FB39F3">
        <w:rPr>
          <w:color w:val="000000" w:themeColor="text1"/>
          <w:szCs w:val="24"/>
          <w:lang w:bidi="bg-BG"/>
        </w:rPr>
        <w:lastRenderedPageBreak/>
        <w:t xml:space="preserve">В зависимост от специфичните обстоятелства и избрания вариант за преминаване </w:t>
      </w:r>
      <w:r w:rsidR="003E6C69">
        <w:rPr>
          <w:color w:val="000000" w:themeColor="text1"/>
          <w:szCs w:val="24"/>
          <w:lang w:bidi="bg-BG"/>
        </w:rPr>
        <w:t>от</w:t>
      </w:r>
      <w:r w:rsidRPr="00FB39F3">
        <w:rPr>
          <w:color w:val="000000" w:themeColor="text1"/>
          <w:szCs w:val="24"/>
          <w:lang w:bidi="bg-BG"/>
        </w:rPr>
        <w:t xml:space="preserve"> отопление с дърва и въглища към друг вид отопление, при кандидатстването </w:t>
      </w:r>
      <w:r w:rsidR="003E6C69">
        <w:rPr>
          <w:color w:val="000000" w:themeColor="text1"/>
          <w:szCs w:val="24"/>
          <w:lang w:bidi="bg-BG"/>
        </w:rPr>
        <w:t>лицата</w:t>
      </w:r>
      <w:r w:rsidRPr="00FB39F3">
        <w:rPr>
          <w:color w:val="000000" w:themeColor="text1"/>
          <w:szCs w:val="24"/>
          <w:lang w:bidi="bg-BG"/>
        </w:rPr>
        <w:t xml:space="preserve"> прилагат различни документи съобразно тяхната приложимост за конкретния случай, както са описани по-долу в </w:t>
      </w:r>
      <w:r w:rsidR="003E6C69" w:rsidRPr="003E6C69">
        <w:rPr>
          <w:i/>
          <w:color w:val="000000" w:themeColor="text1"/>
          <w:szCs w:val="24"/>
          <w:lang w:bidi="bg-BG"/>
        </w:rPr>
        <w:t>точка</w:t>
      </w:r>
      <w:r w:rsidRPr="003E6C69">
        <w:rPr>
          <w:i/>
          <w:color w:val="000000" w:themeColor="text1"/>
          <w:szCs w:val="24"/>
          <w:lang w:bidi="bg-BG"/>
        </w:rPr>
        <w:t xml:space="preserve"> </w:t>
      </w:r>
      <w:r w:rsidR="00E22ACB">
        <w:rPr>
          <w:i/>
          <w:color w:val="000000" w:themeColor="text1"/>
          <w:szCs w:val="24"/>
          <w:lang w:val="en-US" w:bidi="bg-BG"/>
        </w:rPr>
        <w:t>IV</w:t>
      </w:r>
      <w:r w:rsidRPr="003E6C69">
        <w:rPr>
          <w:i/>
          <w:color w:val="000000" w:themeColor="text1"/>
          <w:szCs w:val="24"/>
          <w:lang w:bidi="bg-BG"/>
        </w:rPr>
        <w:t>. Документи, които се представят при кандидатстване</w:t>
      </w:r>
      <w:r w:rsidRPr="00FB39F3">
        <w:rPr>
          <w:color w:val="000000" w:themeColor="text1"/>
          <w:szCs w:val="24"/>
          <w:lang w:bidi="bg-BG"/>
        </w:rPr>
        <w:t>.</w:t>
      </w:r>
    </w:p>
    <w:p w14:paraId="43D5F81C" w14:textId="77777777" w:rsidR="00BD3662" w:rsidRPr="00F57639" w:rsidRDefault="00BD3662" w:rsidP="00E77859">
      <w:pPr>
        <w:pStyle w:val="Heading1"/>
      </w:pPr>
      <w:r w:rsidRPr="00F57639">
        <w:t xml:space="preserve">Отоплителни устройства, за които може да се кандидатства   </w:t>
      </w:r>
    </w:p>
    <w:p w14:paraId="029C1840" w14:textId="77777777" w:rsidR="00456BEB" w:rsidRPr="00F57639" w:rsidRDefault="00BD3662" w:rsidP="00191B77">
      <w:pPr>
        <w:spacing w:line="240" w:lineRule="atLeast"/>
        <w:ind w:firstLine="357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Столична община предоставя на кандидатите широка гама от екологични отоплителни устройства, сред които </w:t>
      </w:r>
      <w:r w:rsidR="00F715BC" w:rsidRPr="00F57639">
        <w:rPr>
          <w:color w:val="000000" w:themeColor="text1"/>
          <w:szCs w:val="24"/>
          <w:lang w:bidi="bg-BG"/>
        </w:rPr>
        <w:t xml:space="preserve">кандидатите, които се отопляват с уреди </w:t>
      </w:r>
      <w:r w:rsidRPr="00F57639">
        <w:rPr>
          <w:color w:val="000000" w:themeColor="text1"/>
          <w:szCs w:val="24"/>
          <w:lang w:bidi="bg-BG"/>
        </w:rPr>
        <w:t xml:space="preserve">на дърва и/или въглища, могат да изберат най-подходящото съобразно желанието си и спецификата на жилището.  </w:t>
      </w:r>
    </w:p>
    <w:p w14:paraId="395B0D11" w14:textId="6B1AA9B2" w:rsidR="00BD3662" w:rsidRPr="00314DD9" w:rsidRDefault="00456BEB" w:rsidP="00314DD9">
      <w:pPr>
        <w:spacing w:line="240" w:lineRule="atLeast"/>
        <w:ind w:firstLine="357"/>
        <w:rPr>
          <w:szCs w:val="24"/>
          <w:lang w:bidi="bg-BG"/>
        </w:rPr>
      </w:pPr>
      <w:r w:rsidRPr="00AB6622">
        <w:rPr>
          <w:color w:val="000000" w:themeColor="text1"/>
          <w:szCs w:val="24"/>
          <w:lang w:bidi="bg-BG"/>
        </w:rPr>
        <w:t>За улеснение на кандидатите</w:t>
      </w:r>
      <w:r w:rsidR="00A262E3">
        <w:rPr>
          <w:color w:val="000000" w:themeColor="text1"/>
          <w:szCs w:val="24"/>
          <w:lang w:bidi="bg-BG"/>
        </w:rPr>
        <w:t xml:space="preserve"> заедно с документите за кандидатстване е публикуван и </w:t>
      </w:r>
      <w:r w:rsidRPr="00AB6622">
        <w:rPr>
          <w:color w:val="000000" w:themeColor="text1"/>
          <w:szCs w:val="24"/>
          <w:lang w:bidi="bg-BG"/>
        </w:rPr>
        <w:t>електронен калкулатор</w:t>
      </w:r>
      <w:r w:rsidR="00A35D06" w:rsidRPr="00AB6622">
        <w:rPr>
          <w:color w:val="000000" w:themeColor="text1"/>
          <w:szCs w:val="24"/>
          <w:lang w:bidi="bg-BG"/>
        </w:rPr>
        <w:t>,</w:t>
      </w:r>
      <w:r w:rsidRPr="00AB6622">
        <w:rPr>
          <w:color w:val="000000" w:themeColor="text1"/>
          <w:szCs w:val="24"/>
          <w:lang w:bidi="bg-BG"/>
        </w:rPr>
        <w:t xml:space="preserve"> за да </w:t>
      </w:r>
      <w:r w:rsidR="00A35D06" w:rsidRPr="00AB6622">
        <w:rPr>
          <w:color w:val="000000" w:themeColor="text1"/>
          <w:szCs w:val="24"/>
          <w:lang w:bidi="bg-BG"/>
        </w:rPr>
        <w:t>изчислят</w:t>
      </w:r>
      <w:r w:rsidRPr="00AB6622">
        <w:rPr>
          <w:color w:val="000000" w:themeColor="text1"/>
          <w:szCs w:val="24"/>
          <w:lang w:bidi="bg-BG"/>
        </w:rPr>
        <w:t xml:space="preserve"> </w:t>
      </w:r>
      <w:r w:rsidR="00A35D06" w:rsidRPr="00AB6622">
        <w:rPr>
          <w:color w:val="000000" w:themeColor="text1"/>
          <w:szCs w:val="24"/>
          <w:lang w:bidi="bg-BG"/>
        </w:rPr>
        <w:t xml:space="preserve">какъв е </w:t>
      </w:r>
      <w:r w:rsidRPr="00AB6622">
        <w:rPr>
          <w:color w:val="000000" w:themeColor="text1"/>
          <w:szCs w:val="24"/>
          <w:lang w:bidi="bg-BG"/>
        </w:rPr>
        <w:t>най-подходящия</w:t>
      </w:r>
      <w:r w:rsidR="00AB6622" w:rsidRPr="00AB6622">
        <w:rPr>
          <w:color w:val="000000" w:themeColor="text1"/>
          <w:szCs w:val="24"/>
          <w:lang w:bidi="bg-BG"/>
        </w:rPr>
        <w:t>т</w:t>
      </w:r>
      <w:r w:rsidRPr="00AB6622">
        <w:rPr>
          <w:color w:val="000000" w:themeColor="text1"/>
          <w:szCs w:val="24"/>
          <w:lang w:bidi="bg-BG"/>
        </w:rPr>
        <w:t xml:space="preserve"> отоплителен уред за нуждите на домакинството</w:t>
      </w:r>
      <w:r w:rsidR="00314DD9">
        <w:rPr>
          <w:color w:val="000000" w:themeColor="text1"/>
          <w:szCs w:val="24"/>
          <w:lang w:bidi="bg-BG"/>
        </w:rPr>
        <w:t xml:space="preserve"> </w:t>
      </w:r>
      <w:r w:rsidR="00314DD9" w:rsidRPr="00314DD9">
        <w:rPr>
          <w:color w:val="000000" w:themeColor="text1"/>
          <w:szCs w:val="24"/>
          <w:lang w:bidi="bg-BG"/>
        </w:rPr>
        <w:t>на адрес:</w:t>
      </w:r>
      <w:r w:rsidR="00314DD9">
        <w:rPr>
          <w:color w:val="000000" w:themeColor="text1"/>
          <w:szCs w:val="24"/>
          <w:lang w:bidi="bg-BG"/>
        </w:rPr>
        <w:t xml:space="preserve"> </w:t>
      </w:r>
      <w:hyperlink r:id="rId11" w:history="1">
        <w:r w:rsidR="00314DD9" w:rsidRPr="00410610">
          <w:rPr>
            <w:rStyle w:val="Hyperlink"/>
            <w:szCs w:val="24"/>
            <w:lang w:bidi="bg-BG"/>
          </w:rPr>
          <w:t>http://asp.moderal.org/SofiaOPOS/OnlineCalc3.aspx</w:t>
        </w:r>
      </w:hyperlink>
      <w:r w:rsidRPr="00314DD9">
        <w:rPr>
          <w:szCs w:val="24"/>
          <w:lang w:bidi="bg-BG"/>
        </w:rPr>
        <w:t>.</w:t>
      </w:r>
    </w:p>
    <w:p w14:paraId="75111965" w14:textId="4B3E91BC" w:rsidR="00BD3662" w:rsidRPr="00E22ACB" w:rsidRDefault="00BD3662" w:rsidP="00E22ACB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 w:rsidRPr="00E22ACB">
        <w:rPr>
          <w:i/>
          <w:color w:val="000000" w:themeColor="text1"/>
          <w:szCs w:val="24"/>
          <w:lang w:bidi="bg-BG"/>
        </w:rPr>
        <w:t>1. Отоплителни устройства, използващи за отопление пелети</w:t>
      </w:r>
      <w:r w:rsidR="003A53E8">
        <w:rPr>
          <w:i/>
          <w:color w:val="000000" w:themeColor="text1"/>
          <w:szCs w:val="24"/>
          <w:lang w:bidi="bg-BG"/>
        </w:rPr>
        <w:t>:</w:t>
      </w:r>
    </w:p>
    <w:p w14:paraId="2C082ED4" w14:textId="026284F8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6 kW</w:t>
      </w:r>
      <w:r w:rsidR="003A53E8" w:rsidRPr="003A53E8">
        <w:rPr>
          <w:rFonts w:ascii="Calibri" w:eastAsia="Times New Roman" w:hAnsi="Calibri"/>
          <w:iCs w:val="0"/>
          <w:color w:val="000000"/>
          <w:szCs w:val="24"/>
        </w:rPr>
        <w:t xml:space="preserve"> ± 10%</w:t>
      </w:r>
      <w:r w:rsidR="003A53E8">
        <w:rPr>
          <w:rFonts w:ascii="Calibri" w:eastAsia="Times New Roman" w:hAnsi="Calibri"/>
          <w:iCs w:val="0"/>
          <w:color w:val="000000"/>
          <w:szCs w:val="24"/>
        </w:rPr>
        <w:t>;</w:t>
      </w:r>
    </w:p>
    <w:p w14:paraId="50F94DA9" w14:textId="489D241A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8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072533A6" w14:textId="54EED69A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10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393B2652" w14:textId="76CA0CC6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Топловъздушна камина на пелети със закрита горивна камера 12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2D39E86A" w14:textId="709C4098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Камина на пелети с водна риза 12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2195EF12" w14:textId="598E24FF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Камина на пелети с водна риза 18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100140BC" w14:textId="76590339" w:rsidR="00BD3662" w:rsidRPr="00F57639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Камина на пелети с водна риза 25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1B1D32CF" w14:textId="49EB91EA" w:rsidR="009718EF" w:rsidRDefault="009718EF" w:rsidP="003A53E8">
      <w:pPr>
        <w:pStyle w:val="ListParagraph"/>
        <w:numPr>
          <w:ilvl w:val="0"/>
          <w:numId w:val="6"/>
        </w:numPr>
        <w:spacing w:line="240" w:lineRule="atLeast"/>
        <w:ind w:left="1134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 xml:space="preserve">Пелетен котел </w:t>
      </w:r>
      <w:r>
        <w:rPr>
          <w:rFonts w:eastAsia="Times New Roman"/>
          <w:iCs w:val="0"/>
          <w:szCs w:val="24"/>
          <w:lang w:eastAsia="en-GB"/>
        </w:rPr>
        <w:t>25</w:t>
      </w:r>
      <w:r w:rsidRPr="00F57639">
        <w:rPr>
          <w:rFonts w:eastAsia="Times New Roman"/>
          <w:iCs w:val="0"/>
          <w:szCs w:val="24"/>
          <w:lang w:eastAsia="en-GB"/>
        </w:rPr>
        <w:t xml:space="preserve">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4A32DFC1" w14:textId="17154530" w:rsidR="00BD3662" w:rsidRDefault="00BD3662" w:rsidP="003A53E8">
      <w:pPr>
        <w:pStyle w:val="ListParagraph"/>
        <w:numPr>
          <w:ilvl w:val="0"/>
          <w:numId w:val="6"/>
        </w:numPr>
        <w:spacing w:line="240" w:lineRule="atLeast"/>
        <w:ind w:left="1134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 w:rsidRPr="00F57639">
        <w:rPr>
          <w:rFonts w:eastAsia="Times New Roman"/>
          <w:iCs w:val="0"/>
          <w:szCs w:val="24"/>
          <w:lang w:eastAsia="en-GB"/>
        </w:rPr>
        <w:t>Пелетен котел 33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10%;</w:t>
      </w:r>
    </w:p>
    <w:p w14:paraId="1CBEBD91" w14:textId="4C580CE1" w:rsidR="00C62A72" w:rsidRPr="009718EF" w:rsidRDefault="00C62A72" w:rsidP="003A53E8">
      <w:pPr>
        <w:pStyle w:val="ListParagraph"/>
        <w:numPr>
          <w:ilvl w:val="0"/>
          <w:numId w:val="6"/>
        </w:numPr>
        <w:ind w:left="1134"/>
        <w:rPr>
          <w:rFonts w:eastAsia="Times New Roman"/>
          <w:iCs w:val="0"/>
          <w:szCs w:val="24"/>
          <w:lang w:eastAsia="en-GB"/>
        </w:rPr>
      </w:pPr>
      <w:r w:rsidRPr="009718EF">
        <w:rPr>
          <w:rFonts w:eastAsia="Times New Roman"/>
          <w:iCs w:val="0"/>
          <w:szCs w:val="24"/>
          <w:lang w:eastAsia="en-GB"/>
        </w:rPr>
        <w:t xml:space="preserve">Пелетен котел </w:t>
      </w:r>
      <w:r w:rsidR="009718EF" w:rsidRPr="009718EF">
        <w:rPr>
          <w:rFonts w:eastAsia="Times New Roman"/>
          <w:iCs w:val="0"/>
          <w:szCs w:val="24"/>
          <w:lang w:eastAsia="en-GB"/>
        </w:rPr>
        <w:t>39</w:t>
      </w:r>
      <w:r w:rsidRPr="009718EF">
        <w:rPr>
          <w:rFonts w:eastAsia="Times New Roman"/>
          <w:iCs w:val="0"/>
          <w:szCs w:val="24"/>
          <w:lang w:eastAsia="en-GB"/>
        </w:rPr>
        <w:t xml:space="preserve"> kW</w:t>
      </w:r>
      <w:r w:rsidR="003A53E8" w:rsidRPr="003A53E8">
        <w:rPr>
          <w:rFonts w:eastAsia="Times New Roman"/>
          <w:iCs w:val="0"/>
          <w:szCs w:val="24"/>
          <w:lang w:eastAsia="en-GB"/>
        </w:rPr>
        <w:t xml:space="preserve"> ± 10%</w:t>
      </w:r>
      <w:r w:rsidR="003A53E8">
        <w:rPr>
          <w:rFonts w:eastAsia="Times New Roman"/>
          <w:iCs w:val="0"/>
          <w:szCs w:val="24"/>
          <w:lang w:eastAsia="en-GB"/>
        </w:rPr>
        <w:t>.</w:t>
      </w:r>
    </w:p>
    <w:p w14:paraId="5C7B1DF8" w14:textId="77777777" w:rsidR="00BD3662" w:rsidRPr="00F57639" w:rsidRDefault="00BD3662" w:rsidP="00A30E96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В случай, че кандидатът избере камина с водна риза или пелетен котел, той има право да кандидатства и за </w:t>
      </w:r>
      <w:r w:rsidR="00F715BC" w:rsidRPr="00F57639">
        <w:rPr>
          <w:color w:val="000000" w:themeColor="text1"/>
          <w:szCs w:val="24"/>
          <w:lang w:bidi="bg-BG"/>
        </w:rPr>
        <w:t>максимум</w:t>
      </w:r>
      <w:r w:rsidRPr="00F57639">
        <w:rPr>
          <w:color w:val="000000" w:themeColor="text1"/>
          <w:szCs w:val="24"/>
          <w:lang w:bidi="bg-BG"/>
        </w:rPr>
        <w:t xml:space="preserve"> три броя стоманен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Pr="00F57639">
        <w:rPr>
          <w:color w:val="000000" w:themeColor="text1"/>
          <w:szCs w:val="24"/>
          <w:lang w:bidi="bg-BG"/>
        </w:rPr>
        <w:t xml:space="preserve"> панел</w:t>
      </w:r>
      <w:r w:rsidR="00F715BC" w:rsidRPr="00F57639">
        <w:rPr>
          <w:color w:val="000000" w:themeColor="text1"/>
          <w:szCs w:val="24"/>
          <w:lang w:bidi="bg-BG"/>
        </w:rPr>
        <w:t>ни</w:t>
      </w:r>
      <w:r w:rsidRPr="00F57639">
        <w:rPr>
          <w:color w:val="000000" w:themeColor="text1"/>
          <w:szCs w:val="24"/>
          <w:lang w:bidi="bg-BG"/>
        </w:rPr>
        <w:t xml:space="preserve"> радиатор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="001B5E18">
        <w:rPr>
          <w:color w:val="000000" w:themeColor="text1"/>
          <w:szCs w:val="24"/>
          <w:lang w:bidi="bg-BG"/>
        </w:rPr>
        <w:t xml:space="preserve">, </w:t>
      </w:r>
      <w:r w:rsidR="00C62A72">
        <w:rPr>
          <w:color w:val="000000" w:themeColor="text1"/>
          <w:szCs w:val="24"/>
          <w:lang w:bidi="bg-BG"/>
        </w:rPr>
        <w:t xml:space="preserve">посочени по-долу, </w:t>
      </w:r>
      <w:r w:rsidR="00DF7CFB">
        <w:rPr>
          <w:color w:val="000000" w:themeColor="text1"/>
          <w:szCs w:val="24"/>
          <w:lang w:bidi="bg-BG"/>
        </w:rPr>
        <w:t>независимо</w:t>
      </w:r>
      <w:r w:rsidR="001B5E18">
        <w:rPr>
          <w:color w:val="000000" w:themeColor="text1"/>
          <w:szCs w:val="24"/>
          <w:lang w:bidi="bg-BG"/>
        </w:rPr>
        <w:t xml:space="preserve"> от размерите</w:t>
      </w:r>
      <w:r w:rsidRPr="00F57639">
        <w:rPr>
          <w:color w:val="000000" w:themeColor="text1"/>
          <w:szCs w:val="24"/>
          <w:lang w:bidi="bg-BG"/>
        </w:rPr>
        <w:t>.</w:t>
      </w:r>
    </w:p>
    <w:p w14:paraId="7A399911" w14:textId="71195F49" w:rsidR="00BD3662" w:rsidRPr="00E22ACB" w:rsidRDefault="00BD3662" w:rsidP="00E22ACB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 w:rsidRPr="00E22ACB">
        <w:rPr>
          <w:i/>
          <w:color w:val="000000" w:themeColor="text1"/>
          <w:szCs w:val="24"/>
          <w:lang w:bidi="bg-BG"/>
        </w:rPr>
        <w:t>2. Отоплителни устройства, използващи за отопление природен газ</w:t>
      </w:r>
      <w:r w:rsidR="003A53E8">
        <w:rPr>
          <w:i/>
          <w:color w:val="000000" w:themeColor="text1"/>
          <w:szCs w:val="24"/>
          <w:lang w:bidi="bg-BG"/>
        </w:rPr>
        <w:t>:</w:t>
      </w:r>
    </w:p>
    <w:p w14:paraId="4CAD556F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Едноконтурен кондензационен котел на природен газ ≥ 24 kW;</w:t>
      </w:r>
    </w:p>
    <w:p w14:paraId="30B3603D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Едноконтурен кондензационен котел на природен газ ≥ 28 kW;</w:t>
      </w:r>
    </w:p>
    <w:p w14:paraId="6C7FC0A0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Едноконтурен кондензационен котел на природен газ ≥ 33 kW;</w:t>
      </w:r>
    </w:p>
    <w:p w14:paraId="7C0DAA5D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Едноконтурен кондензационен котел на природен газ ≥ 42 kW;</w:t>
      </w:r>
    </w:p>
    <w:p w14:paraId="334DB5E3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Двуконтурен кондензационен котел на природен газ ≥ 24 kW;</w:t>
      </w:r>
    </w:p>
    <w:p w14:paraId="474781EF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Стенен кондензен газов котел с вграден бойлер ≥ 24 kW;</w:t>
      </w:r>
    </w:p>
    <w:p w14:paraId="1D5077B5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Подовостоящ газов кондензен уред с вграден бойлер ≥ 35 kW;</w:t>
      </w:r>
    </w:p>
    <w:p w14:paraId="330D11FA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Газов конвектор на природен газ 3 kW;</w:t>
      </w:r>
    </w:p>
    <w:p w14:paraId="177778A4" w14:textId="77777777" w:rsidR="007402E8" w:rsidRPr="007402E8" w:rsidRDefault="007402E8" w:rsidP="007402E8">
      <w:pPr>
        <w:numPr>
          <w:ilvl w:val="0"/>
          <w:numId w:val="6"/>
        </w:numPr>
        <w:spacing w:line="280" w:lineRule="atLeast"/>
        <w:rPr>
          <w:rFonts w:eastAsia="Times New Roman"/>
          <w:iCs w:val="0"/>
          <w:szCs w:val="24"/>
          <w:lang w:eastAsia="en-GB"/>
        </w:rPr>
      </w:pPr>
      <w:r w:rsidRPr="007402E8">
        <w:rPr>
          <w:rFonts w:eastAsia="Times New Roman"/>
          <w:iCs w:val="0"/>
          <w:szCs w:val="24"/>
          <w:lang w:eastAsia="en-GB"/>
        </w:rPr>
        <w:t>Газов конвектор на природен газ 5 kW.</w:t>
      </w:r>
    </w:p>
    <w:p w14:paraId="50F81CA4" w14:textId="5C96754E" w:rsidR="00BD3662" w:rsidRPr="00F57639" w:rsidRDefault="00BD3662" w:rsidP="00A30E96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lastRenderedPageBreak/>
        <w:t xml:space="preserve">В случай, че кандидатът избере </w:t>
      </w:r>
      <w:r w:rsidR="00507514">
        <w:rPr>
          <w:color w:val="000000" w:themeColor="text1"/>
          <w:szCs w:val="24"/>
          <w:lang w:bidi="bg-BG"/>
        </w:rPr>
        <w:t>кондензационен</w:t>
      </w:r>
      <w:r w:rsidRPr="00F57639">
        <w:rPr>
          <w:color w:val="000000" w:themeColor="text1"/>
          <w:szCs w:val="24"/>
          <w:lang w:bidi="bg-BG"/>
        </w:rPr>
        <w:t xml:space="preserve"> котел на природен газ, той има право да кандидатства и за </w:t>
      </w:r>
      <w:r w:rsidR="00F715BC" w:rsidRPr="00F57639">
        <w:rPr>
          <w:color w:val="000000" w:themeColor="text1"/>
          <w:szCs w:val="24"/>
          <w:lang w:bidi="bg-BG"/>
        </w:rPr>
        <w:t>максимум</w:t>
      </w:r>
      <w:r w:rsidRPr="00F57639">
        <w:rPr>
          <w:color w:val="000000" w:themeColor="text1"/>
          <w:szCs w:val="24"/>
          <w:lang w:bidi="bg-BG"/>
        </w:rPr>
        <w:t xml:space="preserve"> три броя стоманен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Pr="00F57639">
        <w:rPr>
          <w:color w:val="000000" w:themeColor="text1"/>
          <w:szCs w:val="24"/>
          <w:lang w:bidi="bg-BG"/>
        </w:rPr>
        <w:t xml:space="preserve"> панел</w:t>
      </w:r>
      <w:r w:rsidR="00F715BC" w:rsidRPr="00F57639">
        <w:rPr>
          <w:color w:val="000000" w:themeColor="text1"/>
          <w:szCs w:val="24"/>
          <w:lang w:bidi="bg-BG"/>
        </w:rPr>
        <w:t>ни</w:t>
      </w:r>
      <w:r w:rsidRPr="00F57639">
        <w:rPr>
          <w:color w:val="000000" w:themeColor="text1"/>
          <w:szCs w:val="24"/>
          <w:lang w:bidi="bg-BG"/>
        </w:rPr>
        <w:t xml:space="preserve"> радиатор</w:t>
      </w:r>
      <w:r w:rsidR="00F715BC" w:rsidRPr="00F57639">
        <w:rPr>
          <w:color w:val="000000" w:themeColor="text1"/>
          <w:szCs w:val="24"/>
          <w:lang w:bidi="bg-BG"/>
        </w:rPr>
        <w:t>и</w:t>
      </w:r>
      <w:r w:rsidR="00A924F9">
        <w:rPr>
          <w:color w:val="000000" w:themeColor="text1"/>
          <w:szCs w:val="24"/>
          <w:lang w:bidi="bg-BG"/>
        </w:rPr>
        <w:t xml:space="preserve">, </w:t>
      </w:r>
      <w:r w:rsidR="00C62A72" w:rsidRPr="00DF7CFB">
        <w:rPr>
          <w:color w:val="000000" w:themeColor="text1"/>
          <w:szCs w:val="24"/>
          <w:lang w:bidi="bg-BG"/>
        </w:rPr>
        <w:t xml:space="preserve">посочени </w:t>
      </w:r>
      <w:r w:rsidR="00C62A72">
        <w:rPr>
          <w:color w:val="000000" w:themeColor="text1"/>
          <w:szCs w:val="24"/>
          <w:lang w:bidi="bg-BG"/>
        </w:rPr>
        <w:t xml:space="preserve">по-долу, </w:t>
      </w:r>
      <w:r w:rsidR="00DF7CFB">
        <w:rPr>
          <w:color w:val="000000" w:themeColor="text1"/>
          <w:szCs w:val="24"/>
          <w:lang w:bidi="bg-BG"/>
        </w:rPr>
        <w:t>независимо</w:t>
      </w:r>
      <w:r w:rsidR="00DF7CFB" w:rsidRPr="00DF7CFB">
        <w:rPr>
          <w:color w:val="000000" w:themeColor="text1"/>
          <w:szCs w:val="24"/>
          <w:lang w:bidi="bg-BG"/>
        </w:rPr>
        <w:t xml:space="preserve"> от размерите</w:t>
      </w:r>
      <w:r w:rsidRPr="00F57639">
        <w:rPr>
          <w:color w:val="000000" w:themeColor="text1"/>
          <w:szCs w:val="24"/>
          <w:lang w:bidi="bg-BG"/>
        </w:rPr>
        <w:t>.</w:t>
      </w:r>
    </w:p>
    <w:p w14:paraId="596F94B2" w14:textId="77777777" w:rsidR="00C3761C" w:rsidRPr="00F57639" w:rsidRDefault="00C3761C" w:rsidP="00A30E96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>В случай, че кандидатът избере газов конвектор, той има право да кандидатства за максимум три броя конвектори, независимо от мощността им.</w:t>
      </w:r>
    </w:p>
    <w:p w14:paraId="28A857B1" w14:textId="77777777" w:rsidR="00BD3662" w:rsidRPr="00E22ACB" w:rsidRDefault="00BD3662" w:rsidP="00E22ACB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 w:rsidRPr="00E22ACB">
        <w:rPr>
          <w:i/>
          <w:color w:val="000000" w:themeColor="text1"/>
          <w:szCs w:val="24"/>
          <w:lang w:bidi="bg-BG"/>
        </w:rPr>
        <w:t>3. Отоплителни устройства, използващи за отопление електрическа енергия</w:t>
      </w:r>
    </w:p>
    <w:p w14:paraId="778DF41D" w14:textId="77777777" w:rsidR="00CE1C4B" w:rsidRPr="00F57639" w:rsidRDefault="00CE1C4B" w:rsidP="00CE1C4B">
      <w:pPr>
        <w:pStyle w:val="ListParagraph"/>
        <w:numPr>
          <w:ilvl w:val="0"/>
          <w:numId w:val="6"/>
        </w:numPr>
        <w:spacing w:line="240" w:lineRule="atLeast"/>
        <w:ind w:left="99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>
        <w:rPr>
          <w:rFonts w:eastAsia="Times New Roman"/>
          <w:iCs w:val="0"/>
          <w:szCs w:val="24"/>
          <w:lang w:eastAsia="en-GB"/>
        </w:rPr>
        <w:t>Климатик 9000</w:t>
      </w:r>
      <w:r w:rsidRPr="00F57639">
        <w:rPr>
          <w:rFonts w:eastAsia="Times New Roman"/>
          <w:iCs w:val="0"/>
          <w:szCs w:val="24"/>
          <w:lang w:eastAsia="en-GB"/>
        </w:rPr>
        <w:t xml:space="preserve"> BTU</w:t>
      </w:r>
      <w:r>
        <w:rPr>
          <w:rFonts w:eastAsia="Times New Roman"/>
          <w:iCs w:val="0"/>
          <w:szCs w:val="24"/>
          <w:lang w:eastAsia="en-GB"/>
        </w:rPr>
        <w:t>;</w:t>
      </w:r>
    </w:p>
    <w:p w14:paraId="1BDAEE0E" w14:textId="77777777" w:rsidR="00CE1C4B" w:rsidRPr="00F57639" w:rsidRDefault="00CE1C4B" w:rsidP="00CE1C4B">
      <w:pPr>
        <w:pStyle w:val="ListParagraph"/>
        <w:numPr>
          <w:ilvl w:val="0"/>
          <w:numId w:val="6"/>
        </w:numPr>
        <w:spacing w:line="240" w:lineRule="atLeast"/>
        <w:ind w:left="99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>
        <w:rPr>
          <w:rFonts w:eastAsia="Times New Roman"/>
          <w:iCs w:val="0"/>
          <w:szCs w:val="24"/>
          <w:lang w:eastAsia="en-GB"/>
        </w:rPr>
        <w:t>Климатик 12 000</w:t>
      </w:r>
      <w:r w:rsidRPr="00F57639">
        <w:rPr>
          <w:rFonts w:eastAsia="Times New Roman"/>
          <w:iCs w:val="0"/>
          <w:szCs w:val="24"/>
          <w:lang w:eastAsia="en-GB"/>
        </w:rPr>
        <w:t xml:space="preserve"> BTU</w:t>
      </w:r>
      <w:r>
        <w:rPr>
          <w:rFonts w:eastAsia="Times New Roman"/>
          <w:iCs w:val="0"/>
          <w:szCs w:val="24"/>
          <w:lang w:eastAsia="en-GB"/>
        </w:rPr>
        <w:t>;</w:t>
      </w:r>
    </w:p>
    <w:p w14:paraId="38EB49C1" w14:textId="77777777" w:rsidR="00CE1C4B" w:rsidRPr="00F57639" w:rsidRDefault="00CE1C4B" w:rsidP="00CE1C4B">
      <w:pPr>
        <w:pStyle w:val="ListParagraph"/>
        <w:numPr>
          <w:ilvl w:val="0"/>
          <w:numId w:val="6"/>
        </w:numPr>
        <w:spacing w:line="240" w:lineRule="atLeast"/>
        <w:ind w:left="99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>
        <w:rPr>
          <w:rFonts w:eastAsia="Times New Roman"/>
          <w:iCs w:val="0"/>
          <w:szCs w:val="24"/>
          <w:lang w:eastAsia="en-GB"/>
        </w:rPr>
        <w:t>Климатик 15 000 BTU;</w:t>
      </w:r>
    </w:p>
    <w:p w14:paraId="35795392" w14:textId="77777777" w:rsidR="00CE1C4B" w:rsidRPr="00F57639" w:rsidRDefault="00CE1C4B" w:rsidP="00CE1C4B">
      <w:pPr>
        <w:pStyle w:val="ListParagraph"/>
        <w:numPr>
          <w:ilvl w:val="0"/>
          <w:numId w:val="6"/>
        </w:numPr>
        <w:spacing w:line="240" w:lineRule="atLeast"/>
        <w:ind w:left="99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>
        <w:rPr>
          <w:rFonts w:eastAsia="Times New Roman"/>
          <w:iCs w:val="0"/>
          <w:szCs w:val="24"/>
          <w:lang w:eastAsia="en-GB"/>
        </w:rPr>
        <w:t>Климатик 18 000 BTU;</w:t>
      </w:r>
    </w:p>
    <w:p w14:paraId="0A87D572" w14:textId="77777777" w:rsidR="00CE1C4B" w:rsidRPr="00F57639" w:rsidRDefault="00CE1C4B" w:rsidP="00CE1C4B">
      <w:pPr>
        <w:pStyle w:val="ListParagraph"/>
        <w:numPr>
          <w:ilvl w:val="0"/>
          <w:numId w:val="6"/>
        </w:numPr>
        <w:spacing w:line="240" w:lineRule="atLeast"/>
        <w:ind w:left="99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>
        <w:rPr>
          <w:rFonts w:eastAsia="Times New Roman"/>
          <w:iCs w:val="0"/>
          <w:szCs w:val="24"/>
          <w:lang w:eastAsia="en-GB"/>
        </w:rPr>
        <w:t>Климатик 24 000 BTU;</w:t>
      </w:r>
    </w:p>
    <w:p w14:paraId="18141BE2" w14:textId="77777777" w:rsidR="00CE1C4B" w:rsidRPr="00F57639" w:rsidRDefault="00CE1C4B" w:rsidP="00CE1C4B">
      <w:pPr>
        <w:pStyle w:val="ListParagraph"/>
        <w:numPr>
          <w:ilvl w:val="0"/>
          <w:numId w:val="6"/>
        </w:numPr>
        <w:spacing w:line="240" w:lineRule="atLeast"/>
        <w:ind w:left="993" w:hanging="357"/>
        <w:contextualSpacing w:val="0"/>
        <w:jc w:val="left"/>
        <w:rPr>
          <w:rFonts w:eastAsia="Times New Roman"/>
          <w:iCs w:val="0"/>
          <w:szCs w:val="24"/>
          <w:lang w:eastAsia="en-GB"/>
        </w:rPr>
      </w:pPr>
      <w:r>
        <w:rPr>
          <w:rFonts w:eastAsia="Times New Roman"/>
          <w:iCs w:val="0"/>
          <w:szCs w:val="24"/>
          <w:lang w:eastAsia="en-GB"/>
        </w:rPr>
        <w:t>Климатик 30 </w:t>
      </w:r>
      <w:r w:rsidRPr="00F57639">
        <w:rPr>
          <w:rFonts w:eastAsia="Times New Roman"/>
          <w:iCs w:val="0"/>
          <w:szCs w:val="24"/>
          <w:lang w:eastAsia="en-GB"/>
        </w:rPr>
        <w:t>000 BTU</w:t>
      </w:r>
      <w:r>
        <w:rPr>
          <w:rFonts w:eastAsia="Times New Roman"/>
          <w:iCs w:val="0"/>
          <w:szCs w:val="24"/>
          <w:lang w:eastAsia="en-GB"/>
        </w:rPr>
        <w:t>.</w:t>
      </w:r>
    </w:p>
    <w:p w14:paraId="2302FB75" w14:textId="77777777" w:rsidR="00A35D06" w:rsidRDefault="00C3761C" w:rsidP="00A30E96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F57639">
        <w:rPr>
          <w:color w:val="000000" w:themeColor="text1"/>
          <w:szCs w:val="24"/>
          <w:lang w:bidi="bg-BG"/>
        </w:rPr>
        <w:t xml:space="preserve">В случай, че кандидатът избере отоплително устройство </w:t>
      </w:r>
      <w:r w:rsidR="00C62A72">
        <w:rPr>
          <w:color w:val="000000" w:themeColor="text1"/>
          <w:szCs w:val="24"/>
          <w:lang w:bidi="bg-BG"/>
        </w:rPr>
        <w:t>климатик</w:t>
      </w:r>
      <w:r w:rsidRPr="00F57639">
        <w:rPr>
          <w:color w:val="000000" w:themeColor="text1"/>
          <w:szCs w:val="24"/>
          <w:lang w:bidi="bg-BG"/>
        </w:rPr>
        <w:t xml:space="preserve">, той има право </w:t>
      </w:r>
      <w:r w:rsidR="00C62A72" w:rsidRPr="00C62A72">
        <w:rPr>
          <w:color w:val="000000" w:themeColor="text1"/>
          <w:szCs w:val="24"/>
          <w:lang w:bidi="bg-BG"/>
        </w:rPr>
        <w:t xml:space="preserve">да кандидатства за максимум три броя </w:t>
      </w:r>
      <w:r w:rsidRPr="00F57639">
        <w:rPr>
          <w:color w:val="000000" w:themeColor="text1"/>
          <w:szCs w:val="24"/>
          <w:lang w:bidi="bg-BG"/>
        </w:rPr>
        <w:t>климатици, независимо от мощността им.</w:t>
      </w:r>
    </w:p>
    <w:p w14:paraId="447573F9" w14:textId="7D85C62C" w:rsidR="001B5E18" w:rsidRPr="001B5E18" w:rsidRDefault="001B5E18" w:rsidP="001B5E18">
      <w:pPr>
        <w:spacing w:line="280" w:lineRule="atLeast"/>
        <w:ind w:firstLine="352"/>
        <w:rPr>
          <w:i/>
          <w:color w:val="000000" w:themeColor="text1"/>
          <w:szCs w:val="24"/>
          <w:lang w:bidi="bg-BG"/>
        </w:rPr>
      </w:pPr>
      <w:r>
        <w:rPr>
          <w:i/>
          <w:color w:val="000000" w:themeColor="text1"/>
          <w:szCs w:val="24"/>
          <w:lang w:bidi="bg-BG"/>
        </w:rPr>
        <w:t>4.</w:t>
      </w:r>
      <w:r w:rsidRPr="001B5E18">
        <w:t xml:space="preserve"> </w:t>
      </w:r>
      <w:r w:rsidR="007C7C12">
        <w:rPr>
          <w:i/>
          <w:color w:val="000000" w:themeColor="text1"/>
          <w:szCs w:val="24"/>
          <w:lang w:bidi="bg-BG"/>
        </w:rPr>
        <w:t>Радиатори:</w:t>
      </w:r>
    </w:p>
    <w:p w14:paraId="66D6E2E0" w14:textId="7DF1C93B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(400x1000)</w:t>
      </w:r>
      <w:r>
        <w:rPr>
          <w:color w:val="000000" w:themeColor="text1"/>
          <w:szCs w:val="24"/>
          <w:lang w:bidi="bg-BG"/>
        </w:rPr>
        <w:t>;</w:t>
      </w:r>
    </w:p>
    <w:p w14:paraId="5CCAABCD" w14:textId="6DEAB6F3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(400x1200)</w:t>
      </w:r>
      <w:r>
        <w:rPr>
          <w:color w:val="000000" w:themeColor="text1"/>
          <w:szCs w:val="24"/>
          <w:lang w:bidi="bg-BG"/>
        </w:rPr>
        <w:t>;</w:t>
      </w:r>
    </w:p>
    <w:p w14:paraId="662DBE0C" w14:textId="7A1B4695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(400x1400)</w:t>
      </w:r>
      <w:r>
        <w:rPr>
          <w:color w:val="000000" w:themeColor="text1"/>
          <w:szCs w:val="24"/>
          <w:lang w:bidi="bg-BG"/>
        </w:rPr>
        <w:t>;</w:t>
      </w:r>
    </w:p>
    <w:p w14:paraId="03E0C5C1" w14:textId="7EE09904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(400x1600)</w:t>
      </w:r>
      <w:r>
        <w:rPr>
          <w:color w:val="000000" w:themeColor="text1"/>
          <w:szCs w:val="24"/>
          <w:lang w:bidi="bg-BG"/>
        </w:rPr>
        <w:t>;</w:t>
      </w:r>
    </w:p>
    <w:p w14:paraId="610F2619" w14:textId="61F3F629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(400x1800)</w:t>
      </w:r>
      <w:r>
        <w:rPr>
          <w:color w:val="000000" w:themeColor="text1"/>
          <w:szCs w:val="24"/>
          <w:lang w:bidi="bg-BG"/>
        </w:rPr>
        <w:t>;</w:t>
      </w:r>
    </w:p>
    <w:p w14:paraId="1D3574A3" w14:textId="6D128CC5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(400x2000)</w:t>
      </w:r>
      <w:r>
        <w:rPr>
          <w:color w:val="000000" w:themeColor="text1"/>
          <w:szCs w:val="24"/>
          <w:lang w:bidi="bg-BG"/>
        </w:rPr>
        <w:t>;</w:t>
      </w:r>
    </w:p>
    <w:p w14:paraId="26C845BE" w14:textId="5D5EE235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(500x1000)</w:t>
      </w:r>
      <w:r>
        <w:rPr>
          <w:color w:val="000000" w:themeColor="text1"/>
          <w:szCs w:val="24"/>
          <w:lang w:bidi="bg-BG"/>
        </w:rPr>
        <w:t>;</w:t>
      </w:r>
    </w:p>
    <w:p w14:paraId="6C284A29" w14:textId="6841ABE7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(500x1200)</w:t>
      </w:r>
      <w:r>
        <w:rPr>
          <w:color w:val="000000" w:themeColor="text1"/>
          <w:szCs w:val="24"/>
          <w:lang w:bidi="bg-BG"/>
        </w:rPr>
        <w:t>;</w:t>
      </w:r>
    </w:p>
    <w:p w14:paraId="60B1F350" w14:textId="7A16BCE1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(500x1400)</w:t>
      </w:r>
      <w:r>
        <w:rPr>
          <w:color w:val="000000" w:themeColor="text1"/>
          <w:szCs w:val="24"/>
          <w:lang w:bidi="bg-BG"/>
        </w:rPr>
        <w:t>;</w:t>
      </w:r>
    </w:p>
    <w:p w14:paraId="25D03DF9" w14:textId="0C806CBE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(500x1600)</w:t>
      </w:r>
      <w:r>
        <w:rPr>
          <w:color w:val="000000" w:themeColor="text1"/>
          <w:szCs w:val="24"/>
          <w:lang w:bidi="bg-BG"/>
        </w:rPr>
        <w:t>;</w:t>
      </w:r>
    </w:p>
    <w:p w14:paraId="40E6413D" w14:textId="2A059880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(500x1800)</w:t>
      </w:r>
      <w:r>
        <w:rPr>
          <w:color w:val="000000" w:themeColor="text1"/>
          <w:szCs w:val="24"/>
          <w:lang w:bidi="bg-BG"/>
        </w:rPr>
        <w:t>;</w:t>
      </w:r>
    </w:p>
    <w:p w14:paraId="5C619B73" w14:textId="12E0AD49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(500x2000)</w:t>
      </w:r>
      <w:r>
        <w:rPr>
          <w:color w:val="000000" w:themeColor="text1"/>
          <w:szCs w:val="24"/>
          <w:lang w:bidi="bg-BG"/>
        </w:rPr>
        <w:t>;</w:t>
      </w:r>
    </w:p>
    <w:p w14:paraId="27955FE6" w14:textId="11AFF4A7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(600x1000)</w:t>
      </w:r>
      <w:r>
        <w:rPr>
          <w:color w:val="000000" w:themeColor="text1"/>
          <w:szCs w:val="24"/>
          <w:lang w:bidi="bg-BG"/>
        </w:rPr>
        <w:t>;</w:t>
      </w:r>
    </w:p>
    <w:p w14:paraId="288CBB38" w14:textId="2E10C12C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(600x1200)</w:t>
      </w:r>
      <w:r>
        <w:rPr>
          <w:color w:val="000000" w:themeColor="text1"/>
          <w:szCs w:val="24"/>
          <w:lang w:bidi="bg-BG"/>
        </w:rPr>
        <w:t>;</w:t>
      </w:r>
    </w:p>
    <w:p w14:paraId="39F723D1" w14:textId="4B79922D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(600x1400)</w:t>
      </w:r>
      <w:r>
        <w:rPr>
          <w:color w:val="000000" w:themeColor="text1"/>
          <w:szCs w:val="24"/>
          <w:lang w:bidi="bg-BG"/>
        </w:rPr>
        <w:t>;</w:t>
      </w:r>
    </w:p>
    <w:p w14:paraId="5925E5E9" w14:textId="575F1BC4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(600x1600)</w:t>
      </w:r>
      <w:r>
        <w:rPr>
          <w:color w:val="000000" w:themeColor="text1"/>
          <w:szCs w:val="24"/>
          <w:lang w:bidi="bg-BG"/>
        </w:rPr>
        <w:t>;</w:t>
      </w:r>
    </w:p>
    <w:p w14:paraId="1DF20572" w14:textId="6BDAC674" w:rsidR="007C7C12" w:rsidRP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-</w:t>
      </w:r>
      <w:r w:rsidR="003A53E8">
        <w:rPr>
          <w:color w:val="000000" w:themeColor="text1"/>
          <w:szCs w:val="24"/>
          <w:lang w:bidi="bg-BG"/>
        </w:rPr>
        <w:t xml:space="preserve">  </w:t>
      </w:r>
      <w:r>
        <w:rPr>
          <w:color w:val="000000" w:themeColor="text1"/>
          <w:szCs w:val="24"/>
          <w:lang w:bidi="bg-BG"/>
        </w:rPr>
        <w:t xml:space="preserve"> </w:t>
      </w:r>
      <w:r w:rsidRPr="007C7C12">
        <w:rPr>
          <w:color w:val="000000" w:themeColor="text1"/>
          <w:szCs w:val="24"/>
          <w:lang w:bidi="bg-BG"/>
        </w:rPr>
        <w:t>Стоманен панелен радиатор (600x1800)</w:t>
      </w:r>
      <w:r>
        <w:rPr>
          <w:color w:val="000000" w:themeColor="text1"/>
          <w:szCs w:val="24"/>
          <w:lang w:bidi="bg-BG"/>
        </w:rPr>
        <w:t>;</w:t>
      </w:r>
    </w:p>
    <w:p w14:paraId="434D6E06" w14:textId="2CE0D5CA" w:rsidR="007C7C12" w:rsidRDefault="007C7C12" w:rsidP="003A53E8">
      <w:pPr>
        <w:spacing w:line="240" w:lineRule="atLeast"/>
        <w:ind w:left="1276" w:hanging="56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- </w:t>
      </w:r>
      <w:r w:rsidR="003A53E8">
        <w:rPr>
          <w:color w:val="000000" w:themeColor="text1"/>
          <w:szCs w:val="24"/>
          <w:lang w:bidi="bg-BG"/>
        </w:rPr>
        <w:t xml:space="preserve">  </w:t>
      </w:r>
      <w:r w:rsidRPr="007C7C12">
        <w:rPr>
          <w:color w:val="000000" w:themeColor="text1"/>
          <w:szCs w:val="24"/>
          <w:lang w:bidi="bg-BG"/>
        </w:rPr>
        <w:t>Стоманен панелен радиатор (600x2000)</w:t>
      </w:r>
      <w:r>
        <w:rPr>
          <w:color w:val="000000" w:themeColor="text1"/>
          <w:szCs w:val="24"/>
          <w:lang w:bidi="bg-BG"/>
        </w:rPr>
        <w:t>.</w:t>
      </w:r>
    </w:p>
    <w:p w14:paraId="141238EC" w14:textId="3D24AEA9" w:rsidR="000840A7" w:rsidRPr="00120EE9" w:rsidRDefault="00507514" w:rsidP="007C7C12">
      <w:pPr>
        <w:spacing w:line="240" w:lineRule="atLeast"/>
        <w:ind w:firstLine="357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Както е посочено по-горе, за радиатори може да се кандидатства, ако е избрана пелетна </w:t>
      </w:r>
      <w:r w:rsidRPr="006B51C5">
        <w:rPr>
          <w:color w:val="000000" w:themeColor="text1"/>
          <w:szCs w:val="24"/>
          <w:lang w:bidi="bg-BG"/>
        </w:rPr>
        <w:t>камина с водна риза или пелетен котел</w:t>
      </w:r>
      <w:r>
        <w:rPr>
          <w:color w:val="000000" w:themeColor="text1"/>
          <w:szCs w:val="24"/>
          <w:lang w:bidi="bg-BG"/>
        </w:rPr>
        <w:t xml:space="preserve"> или </w:t>
      </w:r>
      <w:r w:rsidRPr="006B51C5">
        <w:rPr>
          <w:color w:val="000000" w:themeColor="text1"/>
          <w:szCs w:val="24"/>
          <w:lang w:bidi="bg-BG"/>
        </w:rPr>
        <w:t>конде</w:t>
      </w:r>
      <w:r>
        <w:rPr>
          <w:color w:val="000000" w:themeColor="text1"/>
          <w:szCs w:val="24"/>
          <w:lang w:bidi="bg-BG"/>
        </w:rPr>
        <w:t>н</w:t>
      </w:r>
      <w:r w:rsidRPr="006B51C5">
        <w:rPr>
          <w:color w:val="000000" w:themeColor="text1"/>
          <w:szCs w:val="24"/>
          <w:lang w:bidi="bg-BG"/>
        </w:rPr>
        <w:t>зационен котел на природен газ</w:t>
      </w:r>
      <w:r>
        <w:rPr>
          <w:color w:val="000000" w:themeColor="text1"/>
          <w:szCs w:val="24"/>
          <w:lang w:bidi="bg-BG"/>
        </w:rPr>
        <w:t>.</w:t>
      </w:r>
    </w:p>
    <w:p w14:paraId="20A73DAC" w14:textId="1A1E6F6F" w:rsidR="00B179D6" w:rsidRPr="00B179D6" w:rsidRDefault="00B179D6" w:rsidP="000840A7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B179D6">
        <w:rPr>
          <w:color w:val="000000" w:themeColor="text1"/>
          <w:szCs w:val="24"/>
          <w:lang w:bidi="bg-BG"/>
        </w:rPr>
        <w:t>В случай, че кандидатът възнамерява да осъществи свързване или възстановяване на връзка към топлофикационна система, той има право да кандидатства за общо до три броя радиатори, независимо от размерите.</w:t>
      </w:r>
    </w:p>
    <w:p w14:paraId="4AC24AEF" w14:textId="77777777" w:rsidR="00CE7BEF" w:rsidRPr="009015C9" w:rsidRDefault="00BA6FF3" w:rsidP="00E77859">
      <w:pPr>
        <w:pStyle w:val="Heading1"/>
      </w:pPr>
      <w:r w:rsidRPr="00BA6FF3">
        <w:lastRenderedPageBreak/>
        <w:t>Документи</w:t>
      </w:r>
      <w:r w:rsidR="002C4E39" w:rsidRPr="00BA6FF3">
        <w:t xml:space="preserve">, </w:t>
      </w:r>
      <w:r w:rsidRPr="00BA6FF3">
        <w:t>коит</w:t>
      </w:r>
      <w:r>
        <w:t>о се подават при кандидатстване</w:t>
      </w:r>
      <w:r w:rsidR="00CE7BEF" w:rsidRPr="00BA6FF3">
        <w:t xml:space="preserve"> </w:t>
      </w:r>
    </w:p>
    <w:p w14:paraId="1AC19BCD" w14:textId="77777777" w:rsidR="006D674B" w:rsidRPr="006D674B" w:rsidRDefault="006D674B" w:rsidP="006D674B">
      <w:pPr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Съгласно предоставените възможности, физическите лица могат да кандидатстват самостоятелно за подмяна на отоплителния уред на дърва/въглища в техния имот или да се обединят за прилагане на колективно решение за отопление с едно ново екологично отоплително устройство. </w:t>
      </w:r>
    </w:p>
    <w:p w14:paraId="1082CD4F" w14:textId="77777777" w:rsidR="006D674B" w:rsidRPr="006D674B" w:rsidRDefault="006D674B" w:rsidP="006D674B">
      <w:pPr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В зависимост от избрания от двата варианта, кандидатите подават следните документи:</w:t>
      </w:r>
    </w:p>
    <w:p w14:paraId="050B0E45" w14:textId="77777777" w:rsidR="006D674B" w:rsidRPr="006D674B" w:rsidRDefault="006D674B" w:rsidP="006D674B">
      <w:pPr>
        <w:ind w:firstLine="340"/>
        <w:rPr>
          <w:rFonts w:eastAsiaTheme="minorHAnsi"/>
          <w:b/>
          <w:iCs w:val="0"/>
          <w:szCs w:val="24"/>
          <w:lang w:eastAsia="en-US"/>
        </w:rPr>
      </w:pPr>
      <w:r w:rsidRPr="006D674B">
        <w:rPr>
          <w:rFonts w:eastAsiaTheme="minorHAnsi"/>
          <w:b/>
          <w:iCs w:val="0"/>
          <w:szCs w:val="24"/>
          <w:lang w:eastAsia="en-US"/>
        </w:rPr>
        <w:t>Физическо лице, което кандидатства самостоятелно за подмяна на отоплителен уред на дърва/въглища:</w:t>
      </w:r>
    </w:p>
    <w:p w14:paraId="142F13E2" w14:textId="1DAB9614" w:rsidR="006D674B" w:rsidRPr="006D674B" w:rsidRDefault="006D674B" w:rsidP="005705FA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 xml:space="preserve">Формуляр за кандидатстване (Образец №1). </w:t>
      </w:r>
      <w:r w:rsidRPr="006D674B">
        <w:rPr>
          <w:rFonts w:eastAsiaTheme="minorHAnsi"/>
          <w:iCs w:val="0"/>
          <w:szCs w:val="24"/>
          <w:lang w:eastAsia="en-US"/>
        </w:rPr>
        <w:t xml:space="preserve">Формулярът за кандидатстване се попълва по образец и трябва да е правилно и изцяло попълнен </w:t>
      </w:r>
      <w:r w:rsidR="00462581">
        <w:rPr>
          <w:rFonts w:eastAsiaTheme="minorHAnsi"/>
          <w:iCs w:val="0"/>
          <w:szCs w:val="24"/>
          <w:lang w:eastAsia="en-US"/>
        </w:rPr>
        <w:t>съгласно приложените инструкции</w:t>
      </w:r>
      <w:r w:rsidRPr="006D674B">
        <w:rPr>
          <w:rFonts w:eastAsiaTheme="minorHAnsi"/>
          <w:iCs w:val="0"/>
          <w:szCs w:val="24"/>
          <w:lang w:eastAsia="en-US"/>
        </w:rPr>
        <w:t>.</w:t>
      </w:r>
    </w:p>
    <w:p w14:paraId="6D1A7C06" w14:textId="77777777" w:rsidR="006D674B" w:rsidRPr="006D674B" w:rsidRDefault="006D674B" w:rsidP="005705FA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 xml:space="preserve">Декларация за съгласие с условията за участие </w:t>
      </w:r>
      <w:r w:rsidR="00E364C3">
        <w:rPr>
          <w:rFonts w:eastAsiaTheme="minorHAnsi"/>
          <w:i/>
          <w:iCs w:val="0"/>
          <w:szCs w:val="24"/>
          <w:lang w:eastAsia="en-US"/>
        </w:rPr>
        <w:t xml:space="preserve">по проекта </w:t>
      </w:r>
      <w:r w:rsidRPr="006D674B">
        <w:rPr>
          <w:rFonts w:eastAsiaTheme="minorHAnsi"/>
          <w:i/>
          <w:iCs w:val="0"/>
          <w:szCs w:val="24"/>
          <w:lang w:eastAsia="en-US"/>
        </w:rPr>
        <w:t>(Образец № 2)</w:t>
      </w:r>
    </w:p>
    <w:p w14:paraId="2C14D17D" w14:textId="77777777" w:rsidR="006D674B" w:rsidRPr="006D674B" w:rsidRDefault="006D674B" w:rsidP="006D674B">
      <w:pPr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Лицето подава и един или повече от следните документи, </w:t>
      </w:r>
      <w:r w:rsidRPr="0066505E">
        <w:rPr>
          <w:rFonts w:eastAsiaTheme="minorHAnsi"/>
          <w:iCs w:val="0"/>
          <w:szCs w:val="24"/>
          <w:u w:val="single"/>
          <w:lang w:eastAsia="en-US"/>
        </w:rPr>
        <w:t>ако е приложимо</w:t>
      </w:r>
      <w:r w:rsidRPr="006D674B">
        <w:rPr>
          <w:rFonts w:eastAsiaTheme="minorHAnsi"/>
          <w:iCs w:val="0"/>
          <w:szCs w:val="24"/>
          <w:lang w:eastAsia="en-US"/>
        </w:rPr>
        <w:t xml:space="preserve"> съобразно избрания вид ново отоплително устройство и специфичните обстоятелства </w:t>
      </w:r>
    </w:p>
    <w:p w14:paraId="35B5840C" w14:textId="77777777" w:rsidR="006D674B" w:rsidRDefault="006D674B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>Декларация за съгласие от съсобственик  на имота (Образец № 3)</w:t>
      </w:r>
      <w:r w:rsidR="00E52229" w:rsidRPr="00E52229">
        <w:rPr>
          <w:rFonts w:eastAsiaTheme="minorHAnsi"/>
          <w:i/>
          <w:iCs w:val="0"/>
          <w:szCs w:val="24"/>
          <w:lang w:eastAsia="en-US"/>
        </w:rPr>
        <w:t xml:space="preserve">. </w:t>
      </w:r>
      <w:r w:rsidRPr="006D674B">
        <w:rPr>
          <w:rFonts w:eastAsiaTheme="minorHAnsi"/>
          <w:iCs w:val="0"/>
          <w:szCs w:val="24"/>
          <w:lang w:eastAsia="en-US"/>
        </w:rPr>
        <w:t xml:space="preserve">Прилага се само в случай, че кандидатът е съсобственик на по-малко от 51% идеални части от имота. Декларация се попълва от </w:t>
      </w:r>
      <w:r w:rsidR="004E69AC">
        <w:rPr>
          <w:rFonts w:eastAsiaTheme="minorHAnsi"/>
          <w:iCs w:val="0"/>
          <w:szCs w:val="24"/>
          <w:lang w:eastAsia="en-US"/>
        </w:rPr>
        <w:t>всеки от</w:t>
      </w:r>
      <w:r w:rsidRPr="006D674B">
        <w:rPr>
          <w:rFonts w:eastAsiaTheme="minorHAnsi"/>
          <w:iCs w:val="0"/>
          <w:szCs w:val="24"/>
          <w:lang w:eastAsia="en-US"/>
        </w:rPr>
        <w:t xml:space="preserve"> съсобственици</w:t>
      </w:r>
      <w:r w:rsidR="004E69AC">
        <w:rPr>
          <w:rFonts w:eastAsiaTheme="minorHAnsi"/>
          <w:iCs w:val="0"/>
          <w:szCs w:val="24"/>
          <w:lang w:eastAsia="en-US"/>
        </w:rPr>
        <w:t>те</w:t>
      </w:r>
      <w:r w:rsidRPr="006D674B">
        <w:rPr>
          <w:rFonts w:eastAsiaTheme="minorHAnsi"/>
          <w:iCs w:val="0"/>
          <w:szCs w:val="24"/>
          <w:lang w:eastAsia="en-US"/>
        </w:rPr>
        <w:t>, заедно с които кандидатът притежава повече от половината от собствеността върху имота.</w:t>
      </w:r>
    </w:p>
    <w:p w14:paraId="22CE7BCF" w14:textId="77777777" w:rsidR="00AC4755" w:rsidRPr="006D674B" w:rsidRDefault="00AC4755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/>
          <w:iCs w:val="0"/>
          <w:szCs w:val="24"/>
          <w:lang w:eastAsia="en-US"/>
        </w:rPr>
      </w:pPr>
      <w:r>
        <w:rPr>
          <w:rFonts w:eastAsiaTheme="minorHAnsi"/>
          <w:i/>
          <w:iCs w:val="0"/>
          <w:szCs w:val="24"/>
          <w:lang w:eastAsia="en-US"/>
        </w:rPr>
        <w:t xml:space="preserve">Копие от </w:t>
      </w:r>
      <w:r w:rsidRPr="007D24E9">
        <w:rPr>
          <w:rFonts w:eastAsiaTheme="minorHAnsi"/>
          <w:i/>
          <w:iCs w:val="0"/>
          <w:szCs w:val="24"/>
          <w:lang w:eastAsia="en-US"/>
        </w:rPr>
        <w:t>Решение на Общото събрание на етажната собственост, прието с мнозинство, съгласно Закона за устройство на територията и Закона за упр</w:t>
      </w:r>
      <w:r>
        <w:rPr>
          <w:rFonts w:eastAsiaTheme="minorHAnsi"/>
          <w:i/>
          <w:iCs w:val="0"/>
          <w:szCs w:val="24"/>
          <w:lang w:eastAsia="en-US"/>
        </w:rPr>
        <w:t>авление на етажната собственост</w:t>
      </w:r>
    </w:p>
    <w:p w14:paraId="66708AF7" w14:textId="77777777" w:rsidR="00AC4755" w:rsidRDefault="00AC4755" w:rsidP="00AC4755">
      <w:pPr>
        <w:ind w:left="357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Документът се прилага</w:t>
      </w:r>
      <w:r>
        <w:rPr>
          <w:rFonts w:eastAsiaTheme="minorHAnsi"/>
          <w:iCs w:val="0"/>
          <w:szCs w:val="24"/>
          <w:lang w:eastAsia="en-US"/>
        </w:rPr>
        <w:t>,</w:t>
      </w:r>
      <w:r w:rsidRPr="006D674B">
        <w:rPr>
          <w:rFonts w:eastAsiaTheme="minorHAnsi"/>
          <w:iCs w:val="0"/>
          <w:szCs w:val="24"/>
          <w:lang w:eastAsia="en-US"/>
        </w:rPr>
        <w:t xml:space="preserve"> само когато </w:t>
      </w:r>
      <w:r w:rsidRPr="007D24E9">
        <w:rPr>
          <w:rFonts w:eastAsiaTheme="minorHAnsi"/>
          <w:iCs w:val="0"/>
          <w:szCs w:val="24"/>
          <w:lang w:eastAsia="en-US"/>
        </w:rPr>
        <w:t>имотът се намира в сграда в режим на етажна собственост и сградата се газифицира за първи път</w:t>
      </w:r>
      <w:r w:rsidRPr="006D674B">
        <w:rPr>
          <w:rFonts w:eastAsiaTheme="minorHAnsi"/>
          <w:iCs w:val="0"/>
          <w:szCs w:val="24"/>
          <w:lang w:eastAsia="en-US"/>
        </w:rPr>
        <w:t xml:space="preserve">. </w:t>
      </w:r>
    </w:p>
    <w:p w14:paraId="0F979FD2" w14:textId="291BB8A1" w:rsidR="006D674B" w:rsidRDefault="00E11100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E11100">
        <w:rPr>
          <w:rFonts w:eastAsiaTheme="minorHAnsi"/>
          <w:i/>
          <w:iCs w:val="0"/>
          <w:szCs w:val="24"/>
          <w:lang w:eastAsia="en-US"/>
        </w:rPr>
        <w:t>Писмено (положително) становище за условията по присъединяването, издадено от газоразпределителното дружество</w:t>
      </w:r>
      <w:r w:rsidR="00E52229" w:rsidRPr="00E52229">
        <w:rPr>
          <w:rFonts w:eastAsiaTheme="minorHAnsi"/>
          <w:i/>
          <w:iCs w:val="0"/>
          <w:szCs w:val="24"/>
          <w:lang w:eastAsia="en-US"/>
        </w:rPr>
        <w:t xml:space="preserve">. </w:t>
      </w:r>
      <w:r w:rsidR="006D674B" w:rsidRPr="006D674B">
        <w:rPr>
          <w:rFonts w:eastAsiaTheme="minorHAnsi"/>
          <w:iCs w:val="0"/>
          <w:szCs w:val="24"/>
          <w:lang w:eastAsia="en-US"/>
        </w:rPr>
        <w:t>Документът се представя в случай, че</w:t>
      </w:r>
      <w:r>
        <w:rPr>
          <w:rFonts w:eastAsiaTheme="minorHAnsi"/>
          <w:iCs w:val="0"/>
          <w:szCs w:val="24"/>
          <w:lang w:eastAsia="en-US"/>
        </w:rPr>
        <w:t xml:space="preserve"> се кандидатства за отоплително устройство за отопление с природен газ</w:t>
      </w:r>
      <w:r w:rsidR="00E22ACB">
        <w:rPr>
          <w:rFonts w:eastAsiaTheme="minorHAnsi"/>
          <w:iCs w:val="0"/>
          <w:szCs w:val="24"/>
          <w:lang w:val="en-US" w:eastAsia="en-US"/>
        </w:rPr>
        <w:t xml:space="preserve"> </w:t>
      </w:r>
      <w:r w:rsidR="00E22ACB">
        <w:rPr>
          <w:rFonts w:eastAsiaTheme="minorHAnsi"/>
          <w:iCs w:val="0"/>
          <w:szCs w:val="24"/>
          <w:lang w:eastAsia="en-US"/>
        </w:rPr>
        <w:t>към газоразпределителната мрежа</w:t>
      </w:r>
      <w:r w:rsidR="00A47DFE">
        <w:rPr>
          <w:rFonts w:eastAsiaTheme="minorHAnsi"/>
          <w:iCs w:val="0"/>
          <w:szCs w:val="24"/>
          <w:lang w:eastAsia="en-US"/>
        </w:rPr>
        <w:t>.</w:t>
      </w:r>
    </w:p>
    <w:p w14:paraId="069E0931" w14:textId="2786C956" w:rsidR="00AC4755" w:rsidRPr="00C47F7C" w:rsidRDefault="00AC4755" w:rsidP="00AC4755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/>
          <w:iCs w:val="0"/>
          <w:szCs w:val="24"/>
          <w:lang w:eastAsia="en-US"/>
        </w:rPr>
      </w:pPr>
      <w:r w:rsidRPr="00C47F7C">
        <w:rPr>
          <w:rFonts w:eastAsiaTheme="minorHAnsi"/>
          <w:i/>
          <w:iCs w:val="0"/>
          <w:szCs w:val="24"/>
          <w:lang w:eastAsia="en-US"/>
        </w:rPr>
        <w:t>Технически проект за газова инсталация, изготвен от оправомощен</w:t>
      </w:r>
      <w:r>
        <w:rPr>
          <w:rFonts w:eastAsiaTheme="minorHAnsi"/>
          <w:i/>
          <w:iCs w:val="0"/>
          <w:szCs w:val="24"/>
          <w:lang w:eastAsia="en-US"/>
        </w:rPr>
        <w:t>о</w:t>
      </w:r>
      <w:r w:rsidRPr="00C47F7C">
        <w:rPr>
          <w:rFonts w:eastAsiaTheme="minorHAnsi"/>
          <w:i/>
          <w:iCs w:val="0"/>
          <w:szCs w:val="24"/>
          <w:lang w:eastAsia="en-US"/>
        </w:rPr>
        <w:t xml:space="preserve"> за дейността </w:t>
      </w:r>
      <w:r>
        <w:rPr>
          <w:rFonts w:eastAsiaTheme="minorHAnsi"/>
          <w:i/>
          <w:iCs w:val="0"/>
          <w:szCs w:val="24"/>
          <w:lang w:eastAsia="en-US"/>
        </w:rPr>
        <w:t xml:space="preserve">лице. </w:t>
      </w:r>
      <w:r w:rsidRPr="000840A7">
        <w:rPr>
          <w:rFonts w:eastAsiaTheme="minorHAnsi"/>
          <w:iCs w:val="0"/>
          <w:szCs w:val="24"/>
          <w:lang w:eastAsia="en-US"/>
        </w:rPr>
        <w:t>Документът се представя в случай, че се кандидатства за отоплителен уред на природен газ и имотът се газоснабдява чрез индивидуална доставка на компресиран природен газ до жилищния имот.</w:t>
      </w:r>
    </w:p>
    <w:p w14:paraId="46DAFE80" w14:textId="77777777" w:rsidR="00424F09" w:rsidRDefault="00424F09" w:rsidP="00424F09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CF1C56">
        <w:rPr>
          <w:rFonts w:eastAsiaTheme="minorHAnsi"/>
          <w:i/>
          <w:iCs w:val="0"/>
          <w:szCs w:val="24"/>
          <w:lang w:eastAsia="en-US"/>
        </w:rPr>
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</w:t>
      </w:r>
      <w:r w:rsidR="00CF1C56">
        <w:rPr>
          <w:rFonts w:eastAsiaTheme="minorHAnsi"/>
          <w:i/>
          <w:iCs w:val="0"/>
          <w:szCs w:val="24"/>
          <w:lang w:eastAsia="en-US"/>
        </w:rPr>
        <w:t xml:space="preserve">. </w:t>
      </w:r>
      <w:r w:rsidRPr="00CF1C56">
        <w:rPr>
          <w:rFonts w:eastAsiaTheme="minorHAnsi"/>
          <w:iCs w:val="0"/>
          <w:szCs w:val="24"/>
          <w:lang w:eastAsia="en-US"/>
        </w:rPr>
        <w:t>Документът се представя в случай, че се кандидатства за радиатори за отопление чрез централната топлофикационна мрежа.</w:t>
      </w:r>
    </w:p>
    <w:p w14:paraId="07FF95CF" w14:textId="77777777" w:rsidR="006D674B" w:rsidRPr="006D674B" w:rsidRDefault="006D674B" w:rsidP="005705FA">
      <w:pPr>
        <w:numPr>
          <w:ilvl w:val="0"/>
          <w:numId w:val="11"/>
        </w:numPr>
        <w:spacing w:line="240" w:lineRule="atLeast"/>
        <w:ind w:left="426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 xml:space="preserve">Подписано от кандидата пълномощно за упълномощаване на друго лице да подаде документите за кандидатстване от негово име. </w:t>
      </w:r>
      <w:r w:rsidR="00E52229" w:rsidRPr="006D674B">
        <w:rPr>
          <w:rFonts w:eastAsiaTheme="minorHAnsi"/>
          <w:iCs w:val="0"/>
          <w:szCs w:val="24"/>
          <w:lang w:eastAsia="en-US"/>
        </w:rPr>
        <w:t>Този подход осигурява гъвкавост поради факта, че собственикът може по различни причини да е възпрепятстван или затруднен в определения за кандидатстване срок да подаде документите за  кандидатстване.</w:t>
      </w:r>
    </w:p>
    <w:p w14:paraId="7322D002" w14:textId="77777777" w:rsidR="006D674B" w:rsidRPr="006D674B" w:rsidRDefault="006D674B" w:rsidP="006D674B">
      <w:pPr>
        <w:spacing w:before="240"/>
        <w:ind w:firstLine="340"/>
        <w:rPr>
          <w:rFonts w:eastAsiaTheme="minorHAnsi"/>
          <w:b/>
          <w:iCs w:val="0"/>
          <w:szCs w:val="24"/>
          <w:lang w:eastAsia="en-US"/>
        </w:rPr>
      </w:pPr>
      <w:r w:rsidRPr="006D674B">
        <w:rPr>
          <w:rFonts w:eastAsiaTheme="minorHAnsi"/>
          <w:b/>
          <w:iCs w:val="0"/>
          <w:szCs w:val="24"/>
          <w:lang w:eastAsia="en-US"/>
        </w:rPr>
        <w:t>Група от две или повече физически лица собственици на самостоятелни имоти в жилищна сграда, които кандидатстват за прилагане на общо колективно решение за локално отопление с едно отоплително устройство:</w:t>
      </w:r>
    </w:p>
    <w:p w14:paraId="1992C435" w14:textId="77777777" w:rsidR="006D674B" w:rsidRPr="006D674B" w:rsidRDefault="006D674B" w:rsidP="006D674B">
      <w:pPr>
        <w:spacing w:before="240"/>
        <w:ind w:firstLine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lastRenderedPageBreak/>
        <w:t xml:space="preserve">В този случай документите за кандидатстване се подават от едно от лицата, упълномощено от останалите лица </w:t>
      </w:r>
      <w:r w:rsidR="00E52229">
        <w:rPr>
          <w:rFonts w:eastAsiaTheme="minorHAnsi"/>
          <w:iCs w:val="0"/>
          <w:szCs w:val="24"/>
          <w:lang w:eastAsia="en-US"/>
        </w:rPr>
        <w:t>в</w:t>
      </w:r>
      <w:r w:rsidRPr="006D674B">
        <w:rPr>
          <w:rFonts w:eastAsiaTheme="minorHAnsi"/>
          <w:iCs w:val="0"/>
          <w:szCs w:val="24"/>
          <w:lang w:eastAsia="en-US"/>
        </w:rPr>
        <w:t xml:space="preserve"> групата и включват:</w:t>
      </w:r>
    </w:p>
    <w:p w14:paraId="2E7DD2E3" w14:textId="77777777" w:rsidR="006D674B" w:rsidRPr="006D674B" w:rsidRDefault="006D674B" w:rsidP="005705FA">
      <w:pPr>
        <w:numPr>
          <w:ilvl w:val="0"/>
          <w:numId w:val="15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>Формуляр за кандидатстване за колективно решение (Образец № 1А)</w:t>
      </w:r>
      <w:r w:rsidR="00FE3EA1">
        <w:rPr>
          <w:rFonts w:eastAsiaTheme="minorHAnsi"/>
          <w:i/>
          <w:iCs w:val="0"/>
          <w:szCs w:val="24"/>
          <w:lang w:eastAsia="en-US"/>
        </w:rPr>
        <w:t xml:space="preserve">. </w:t>
      </w:r>
    </w:p>
    <w:p w14:paraId="2C1019B2" w14:textId="1F670526" w:rsidR="006D674B" w:rsidRPr="006D674B" w:rsidRDefault="006D674B" w:rsidP="00FE3EA1">
      <w:pPr>
        <w:ind w:left="36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Формулярът за кандидатстване за колективно решение се попълва по образец (Образец № 1А) и трябва да е правилно и изцяло попълнен съгласно </w:t>
      </w:r>
      <w:r w:rsidR="00462581">
        <w:rPr>
          <w:rFonts w:eastAsiaTheme="minorHAnsi"/>
          <w:iCs w:val="0"/>
          <w:szCs w:val="24"/>
          <w:lang w:eastAsia="en-US"/>
        </w:rPr>
        <w:t xml:space="preserve">приложените </w:t>
      </w:r>
      <w:r w:rsidRPr="006D674B">
        <w:rPr>
          <w:rFonts w:eastAsiaTheme="minorHAnsi"/>
          <w:iCs w:val="0"/>
          <w:szCs w:val="24"/>
          <w:lang w:eastAsia="en-US"/>
        </w:rPr>
        <w:t>инструкции.</w:t>
      </w:r>
    </w:p>
    <w:p w14:paraId="00B6833B" w14:textId="77777777" w:rsidR="00E52229" w:rsidRDefault="00E52229" w:rsidP="005705FA">
      <w:pPr>
        <w:numPr>
          <w:ilvl w:val="0"/>
          <w:numId w:val="16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>
        <w:rPr>
          <w:rFonts w:eastAsiaTheme="minorHAnsi"/>
          <w:i/>
          <w:iCs w:val="0"/>
          <w:szCs w:val="24"/>
          <w:lang w:eastAsia="en-US"/>
        </w:rPr>
        <w:t>Споразумение между кандидатите, които ще прилагат колективно решение за общо локално отопление.</w:t>
      </w:r>
    </w:p>
    <w:p w14:paraId="74D51F6F" w14:textId="7AC6CD4B" w:rsidR="00E52229" w:rsidRPr="00E52229" w:rsidRDefault="00E52229" w:rsidP="00FE3EA1">
      <w:pPr>
        <w:ind w:left="360"/>
        <w:rPr>
          <w:rFonts w:eastAsiaTheme="minorHAnsi"/>
          <w:iCs w:val="0"/>
          <w:szCs w:val="24"/>
          <w:lang w:eastAsia="en-US"/>
        </w:rPr>
      </w:pPr>
      <w:r>
        <w:rPr>
          <w:rFonts w:eastAsiaTheme="minorHAnsi"/>
          <w:iCs w:val="0"/>
          <w:szCs w:val="24"/>
          <w:lang w:eastAsia="en-US"/>
        </w:rPr>
        <w:t xml:space="preserve">Споразумението следва да съдържа </w:t>
      </w:r>
      <w:r w:rsidR="006A1B10">
        <w:rPr>
          <w:rFonts w:eastAsiaTheme="minorHAnsi"/>
          <w:iCs w:val="0"/>
          <w:szCs w:val="24"/>
          <w:lang w:eastAsia="en-US"/>
        </w:rPr>
        <w:t xml:space="preserve">задължително </w:t>
      </w:r>
      <w:r>
        <w:rPr>
          <w:rFonts w:eastAsiaTheme="minorHAnsi"/>
          <w:iCs w:val="0"/>
          <w:szCs w:val="24"/>
          <w:lang w:eastAsia="en-US"/>
        </w:rPr>
        <w:t xml:space="preserve">трите имена </w:t>
      </w:r>
      <w:r w:rsidR="00560C89">
        <w:rPr>
          <w:rFonts w:eastAsiaTheme="minorHAnsi"/>
          <w:iCs w:val="0"/>
          <w:szCs w:val="24"/>
          <w:lang w:eastAsia="en-US"/>
        </w:rPr>
        <w:t xml:space="preserve">и данните по лична карта </w:t>
      </w:r>
      <w:r>
        <w:rPr>
          <w:rFonts w:eastAsiaTheme="minorHAnsi"/>
          <w:iCs w:val="0"/>
          <w:szCs w:val="24"/>
          <w:lang w:eastAsia="en-US"/>
        </w:rPr>
        <w:t>на лицата</w:t>
      </w:r>
      <w:r w:rsidR="00560C89">
        <w:rPr>
          <w:rFonts w:eastAsiaTheme="minorHAnsi"/>
          <w:iCs w:val="0"/>
          <w:szCs w:val="24"/>
          <w:lang w:eastAsia="en-US"/>
        </w:rPr>
        <w:t xml:space="preserve"> в групата, адресите на имотите, вида на </w:t>
      </w:r>
      <w:r>
        <w:rPr>
          <w:rFonts w:eastAsiaTheme="minorHAnsi"/>
          <w:iCs w:val="0"/>
          <w:szCs w:val="24"/>
          <w:lang w:eastAsia="en-US"/>
        </w:rPr>
        <w:t>отоплителното устройство, за което кандидатстват, брой радиатори, ако има такива</w:t>
      </w:r>
      <w:r w:rsidR="00560C89">
        <w:rPr>
          <w:rFonts w:eastAsiaTheme="minorHAnsi"/>
          <w:iCs w:val="0"/>
          <w:szCs w:val="24"/>
          <w:lang w:eastAsia="en-US"/>
        </w:rPr>
        <w:t>, както и място за монтаж на отоплителното устройство</w:t>
      </w:r>
      <w:r>
        <w:rPr>
          <w:rFonts w:eastAsiaTheme="minorHAnsi"/>
          <w:iCs w:val="0"/>
          <w:szCs w:val="24"/>
          <w:lang w:eastAsia="en-US"/>
        </w:rPr>
        <w:t xml:space="preserve">. </w:t>
      </w:r>
      <w:r w:rsidR="006832A3">
        <w:rPr>
          <w:rFonts w:eastAsiaTheme="minorHAnsi"/>
          <w:iCs w:val="0"/>
          <w:szCs w:val="24"/>
          <w:lang w:eastAsia="en-US"/>
        </w:rPr>
        <w:t xml:space="preserve"> </w:t>
      </w:r>
    </w:p>
    <w:p w14:paraId="2F23DD96" w14:textId="77777777" w:rsidR="006D674B" w:rsidRPr="006D674B" w:rsidRDefault="006D674B" w:rsidP="005705FA">
      <w:pPr>
        <w:numPr>
          <w:ilvl w:val="0"/>
          <w:numId w:val="16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 w:rsidRPr="006D674B">
        <w:rPr>
          <w:rFonts w:eastAsiaTheme="minorHAnsi"/>
          <w:i/>
          <w:iCs w:val="0"/>
          <w:szCs w:val="24"/>
          <w:lang w:eastAsia="en-US"/>
        </w:rPr>
        <w:t>Индивидуалните документи на всяко от лицата в групата за колективно решение за отопление</w:t>
      </w:r>
      <w:r w:rsidR="00CF1C56">
        <w:rPr>
          <w:rFonts w:eastAsiaTheme="minorHAnsi"/>
          <w:i/>
          <w:iCs w:val="0"/>
          <w:szCs w:val="24"/>
          <w:lang w:eastAsia="en-US"/>
        </w:rPr>
        <w:t xml:space="preserve">, </w:t>
      </w:r>
      <w:r w:rsidRPr="006D674B">
        <w:rPr>
          <w:rFonts w:eastAsiaTheme="minorHAnsi"/>
          <w:i/>
          <w:iCs w:val="0"/>
          <w:szCs w:val="24"/>
          <w:lang w:eastAsia="en-US"/>
        </w:rPr>
        <w:t xml:space="preserve"> както следва:</w:t>
      </w:r>
    </w:p>
    <w:p w14:paraId="0DF8970A" w14:textId="77777777" w:rsidR="006D674B" w:rsidRP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2.1. Формуляр за кандидатстване (Образец № 1) </w:t>
      </w:r>
    </w:p>
    <w:p w14:paraId="14C7226B" w14:textId="77777777" w:rsidR="006D674B" w:rsidRP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2.2. Декларация за съгласие с условията за участие (Образец № 2)</w:t>
      </w:r>
    </w:p>
    <w:p w14:paraId="368016CC" w14:textId="77777777" w:rsidR="006D674B" w:rsidRP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>2.3.</w:t>
      </w:r>
      <w:r w:rsidRPr="006D674B">
        <w:rPr>
          <w:rFonts w:eastAsiaTheme="minorHAnsi"/>
          <w:iCs w:val="0"/>
          <w:szCs w:val="24"/>
          <w:lang w:eastAsia="en-US"/>
        </w:rPr>
        <w:tab/>
        <w:t xml:space="preserve"> Декларация за съгласие от съсобственик на имота (Образец № 3) – прилага се, ако е приложимо</w:t>
      </w:r>
    </w:p>
    <w:p w14:paraId="6AF7653A" w14:textId="7D48B1BE" w:rsidR="006D674B" w:rsidRDefault="006D674B" w:rsidP="006D674B">
      <w:pPr>
        <w:ind w:left="340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2.4. Пълномощно, подписано от собственик на имот при кандидатстване за прилагане на колективно отопление, с което упълномощава един от кандидатите да подаде от негово име документите </w:t>
      </w:r>
      <w:r w:rsidR="00CF1C56">
        <w:rPr>
          <w:rFonts w:eastAsiaTheme="minorHAnsi"/>
          <w:iCs w:val="0"/>
          <w:szCs w:val="24"/>
          <w:lang w:eastAsia="en-US"/>
        </w:rPr>
        <w:t xml:space="preserve">по т. 2.1., 2.2. и 2.3., както и общите документи за кандидатстване </w:t>
      </w:r>
      <w:r w:rsidR="003B753B">
        <w:rPr>
          <w:rFonts w:eastAsiaTheme="minorHAnsi"/>
          <w:iCs w:val="0"/>
          <w:szCs w:val="24"/>
          <w:lang w:eastAsia="en-US"/>
        </w:rPr>
        <w:t>и да подпише договор с общината.</w:t>
      </w:r>
    </w:p>
    <w:p w14:paraId="2FF34919" w14:textId="178C0D8A" w:rsidR="006D674B" w:rsidRPr="006D674B" w:rsidRDefault="001701FC" w:rsidP="007D24E9">
      <w:pPr>
        <w:numPr>
          <w:ilvl w:val="0"/>
          <w:numId w:val="16"/>
        </w:numPr>
        <w:spacing w:line="240" w:lineRule="atLeast"/>
        <w:rPr>
          <w:rFonts w:eastAsiaTheme="minorHAnsi"/>
          <w:i/>
          <w:iCs w:val="0"/>
          <w:szCs w:val="24"/>
          <w:lang w:eastAsia="en-US"/>
        </w:rPr>
      </w:pPr>
      <w:r>
        <w:rPr>
          <w:rFonts w:eastAsiaTheme="minorHAnsi"/>
          <w:i/>
          <w:iCs w:val="0"/>
          <w:szCs w:val="24"/>
          <w:lang w:eastAsia="en-US"/>
        </w:rPr>
        <w:t xml:space="preserve">Копие от </w:t>
      </w:r>
      <w:r w:rsidR="007D24E9" w:rsidRPr="007D24E9">
        <w:rPr>
          <w:rFonts w:eastAsiaTheme="minorHAnsi"/>
          <w:i/>
          <w:iCs w:val="0"/>
          <w:szCs w:val="24"/>
          <w:lang w:eastAsia="en-US"/>
        </w:rPr>
        <w:t>Решение на Общото събрание на етажната собственост, прието с мнозинство, съгласно Закона за устройство на територията и Закона за упр</w:t>
      </w:r>
      <w:r w:rsidR="007D24E9">
        <w:rPr>
          <w:rFonts w:eastAsiaTheme="minorHAnsi"/>
          <w:i/>
          <w:iCs w:val="0"/>
          <w:szCs w:val="24"/>
          <w:lang w:eastAsia="en-US"/>
        </w:rPr>
        <w:t>авление на етажната собственост</w:t>
      </w:r>
      <w:r w:rsidR="0066505E">
        <w:rPr>
          <w:rFonts w:eastAsiaTheme="minorHAnsi"/>
          <w:i/>
          <w:iCs w:val="0"/>
          <w:szCs w:val="24"/>
          <w:lang w:eastAsia="en-US"/>
        </w:rPr>
        <w:t xml:space="preserve"> – ако е приложимо</w:t>
      </w:r>
    </w:p>
    <w:p w14:paraId="234814A2" w14:textId="75B2238B" w:rsidR="006D674B" w:rsidRDefault="003B753B" w:rsidP="003B753B">
      <w:pPr>
        <w:ind w:left="357"/>
        <w:rPr>
          <w:rFonts w:eastAsiaTheme="minorHAnsi"/>
          <w:iCs w:val="0"/>
          <w:szCs w:val="24"/>
          <w:lang w:eastAsia="en-US"/>
        </w:rPr>
      </w:pPr>
      <w:r w:rsidRPr="00956337">
        <w:rPr>
          <w:rFonts w:eastAsiaTheme="minorHAnsi"/>
          <w:iCs w:val="0"/>
          <w:szCs w:val="24"/>
          <w:lang w:eastAsia="en-US"/>
        </w:rPr>
        <w:t>Документът се прилага само когато имот</w:t>
      </w:r>
      <w:r>
        <w:rPr>
          <w:rFonts w:eastAsiaTheme="minorHAnsi"/>
          <w:iCs w:val="0"/>
          <w:szCs w:val="24"/>
          <w:lang w:eastAsia="en-US"/>
        </w:rPr>
        <w:t>ът</w:t>
      </w:r>
      <w:r w:rsidRPr="00956337">
        <w:rPr>
          <w:rFonts w:eastAsiaTheme="minorHAnsi"/>
          <w:iCs w:val="0"/>
          <w:szCs w:val="24"/>
          <w:lang w:eastAsia="en-US"/>
        </w:rPr>
        <w:t xml:space="preserve">, </w:t>
      </w:r>
      <w:r>
        <w:rPr>
          <w:rFonts w:eastAsiaTheme="minorHAnsi"/>
          <w:iCs w:val="0"/>
          <w:szCs w:val="24"/>
          <w:lang w:eastAsia="en-US"/>
        </w:rPr>
        <w:t xml:space="preserve">в </w:t>
      </w:r>
      <w:r w:rsidRPr="00956337">
        <w:rPr>
          <w:rFonts w:eastAsiaTheme="minorHAnsi"/>
          <w:iCs w:val="0"/>
          <w:szCs w:val="24"/>
          <w:lang w:eastAsia="en-US"/>
        </w:rPr>
        <w:t>ко</w:t>
      </w:r>
      <w:r>
        <w:rPr>
          <w:rFonts w:eastAsiaTheme="minorHAnsi"/>
          <w:iCs w:val="0"/>
          <w:szCs w:val="24"/>
          <w:lang w:eastAsia="en-US"/>
        </w:rPr>
        <w:t>й</w:t>
      </w:r>
      <w:r w:rsidRPr="00956337">
        <w:rPr>
          <w:rFonts w:eastAsiaTheme="minorHAnsi"/>
          <w:iCs w:val="0"/>
          <w:szCs w:val="24"/>
          <w:lang w:eastAsia="en-US"/>
        </w:rPr>
        <w:t xml:space="preserve">то </w:t>
      </w:r>
      <w:r>
        <w:rPr>
          <w:rFonts w:eastAsiaTheme="minorHAnsi"/>
          <w:iCs w:val="0"/>
          <w:szCs w:val="24"/>
          <w:lang w:eastAsia="en-US"/>
        </w:rPr>
        <w:t xml:space="preserve">ще се заменя отоплителен уред на твърдо гориво, е разположен </w:t>
      </w:r>
      <w:r w:rsidRPr="00956337">
        <w:rPr>
          <w:rFonts w:eastAsiaTheme="minorHAnsi"/>
          <w:iCs w:val="0"/>
          <w:szCs w:val="24"/>
          <w:lang w:eastAsia="en-US"/>
        </w:rPr>
        <w:t xml:space="preserve">в </w:t>
      </w:r>
      <w:r>
        <w:rPr>
          <w:rFonts w:eastAsiaTheme="minorHAnsi"/>
          <w:iCs w:val="0"/>
          <w:szCs w:val="24"/>
          <w:lang w:eastAsia="en-US"/>
        </w:rPr>
        <w:t>с</w:t>
      </w:r>
      <w:r w:rsidRPr="00956337">
        <w:rPr>
          <w:rFonts w:eastAsiaTheme="minorHAnsi"/>
          <w:iCs w:val="0"/>
          <w:szCs w:val="24"/>
          <w:lang w:eastAsia="en-US"/>
        </w:rPr>
        <w:t>града в режим на етажна собственост</w:t>
      </w:r>
      <w:r w:rsidRPr="00956337">
        <w:rPr>
          <w:vertAlign w:val="superscript"/>
        </w:rPr>
        <w:footnoteReference w:id="1"/>
      </w:r>
      <w:r>
        <w:rPr>
          <w:rFonts w:eastAsiaTheme="minorHAnsi"/>
          <w:iCs w:val="0"/>
          <w:szCs w:val="24"/>
          <w:lang w:eastAsia="en-US"/>
        </w:rPr>
        <w:t xml:space="preserve"> и сградата се газифицира за първи път</w:t>
      </w:r>
      <w:r w:rsidRPr="00956337">
        <w:rPr>
          <w:rFonts w:eastAsiaTheme="minorHAnsi"/>
          <w:iCs w:val="0"/>
          <w:szCs w:val="24"/>
          <w:lang w:eastAsia="en-US"/>
        </w:rPr>
        <w:t xml:space="preserve">. Решението </w:t>
      </w:r>
      <w:r>
        <w:rPr>
          <w:rFonts w:eastAsiaTheme="minorHAnsi"/>
          <w:iCs w:val="0"/>
          <w:szCs w:val="24"/>
          <w:lang w:eastAsia="en-US"/>
        </w:rPr>
        <w:t>е за</w:t>
      </w:r>
      <w:r w:rsidRPr="00956337">
        <w:rPr>
          <w:rFonts w:eastAsiaTheme="minorHAnsi"/>
          <w:iCs w:val="0"/>
          <w:szCs w:val="24"/>
          <w:lang w:eastAsia="en-US"/>
        </w:rPr>
        <w:t xml:space="preserve"> </w:t>
      </w:r>
      <w:r>
        <w:rPr>
          <w:rFonts w:eastAsiaTheme="minorHAnsi"/>
          <w:iCs w:val="0"/>
          <w:szCs w:val="24"/>
          <w:lang w:eastAsia="en-US"/>
        </w:rPr>
        <w:t xml:space="preserve">съгласие, прието с мнозинство повече от </w:t>
      </w:r>
      <w:r w:rsidRPr="006635B7">
        <w:rPr>
          <w:rFonts w:eastAsiaTheme="minorHAnsi"/>
          <w:iCs w:val="0"/>
          <w:szCs w:val="24"/>
          <w:lang w:eastAsia="en-US"/>
        </w:rPr>
        <w:t>50 на сто идеални части от общите части</w:t>
      </w:r>
      <w:r>
        <w:rPr>
          <w:rFonts w:eastAsiaTheme="minorHAnsi"/>
          <w:iCs w:val="0"/>
          <w:szCs w:val="24"/>
          <w:lang w:eastAsia="en-US"/>
        </w:rPr>
        <w:t xml:space="preserve"> съгласно разпоредбите на Закона за устройство на територията и Закона за управление на етажната собственост</w:t>
      </w:r>
      <w:r w:rsidR="006D674B" w:rsidRPr="006D674B">
        <w:rPr>
          <w:rFonts w:eastAsiaTheme="minorHAnsi"/>
          <w:iCs w:val="0"/>
          <w:szCs w:val="24"/>
          <w:lang w:eastAsia="en-US"/>
        </w:rPr>
        <w:t xml:space="preserve">. </w:t>
      </w:r>
    </w:p>
    <w:p w14:paraId="1F4C4872" w14:textId="3EAFC26D" w:rsidR="006D674B" w:rsidRPr="0066505E" w:rsidRDefault="001701FC" w:rsidP="0066505E">
      <w:pPr>
        <w:pStyle w:val="ListParagraph"/>
        <w:numPr>
          <w:ilvl w:val="0"/>
          <w:numId w:val="16"/>
        </w:numPr>
        <w:rPr>
          <w:rFonts w:eastAsiaTheme="minorHAnsi"/>
          <w:i/>
          <w:iCs w:val="0"/>
          <w:szCs w:val="24"/>
          <w:lang w:eastAsia="en-US"/>
        </w:rPr>
      </w:pPr>
      <w:r w:rsidRPr="0066505E">
        <w:rPr>
          <w:rFonts w:eastAsiaTheme="minorHAnsi"/>
          <w:i/>
          <w:iCs w:val="0"/>
          <w:szCs w:val="24"/>
          <w:lang w:eastAsia="en-US"/>
        </w:rPr>
        <w:t>Писмено (положително) становище за условията по присъединяването, издадено от газоразпределителното дружество</w:t>
      </w:r>
      <w:r w:rsidR="0066505E" w:rsidRPr="0066505E">
        <w:rPr>
          <w:rFonts w:eastAsiaTheme="minorHAnsi"/>
          <w:i/>
          <w:iCs w:val="0"/>
          <w:szCs w:val="24"/>
          <w:lang w:eastAsia="en-US"/>
        </w:rPr>
        <w:t xml:space="preserve"> – ако е приложимо</w:t>
      </w:r>
    </w:p>
    <w:p w14:paraId="4C83FCBA" w14:textId="22590EB8" w:rsidR="006D674B" w:rsidRDefault="006D674B" w:rsidP="00FE3EA1">
      <w:pPr>
        <w:ind w:left="357"/>
        <w:rPr>
          <w:rFonts w:eastAsiaTheme="minorHAnsi"/>
          <w:iCs w:val="0"/>
          <w:szCs w:val="24"/>
          <w:lang w:eastAsia="en-US"/>
        </w:rPr>
      </w:pPr>
      <w:r w:rsidRPr="006D674B">
        <w:rPr>
          <w:rFonts w:eastAsiaTheme="minorHAnsi"/>
          <w:iCs w:val="0"/>
          <w:szCs w:val="24"/>
          <w:lang w:eastAsia="en-US"/>
        </w:rPr>
        <w:t xml:space="preserve">Документът се представя в случай, че се кандидатства за отоплителен уред </w:t>
      </w:r>
      <w:r w:rsidR="0066505E" w:rsidRPr="006D674B">
        <w:rPr>
          <w:rFonts w:eastAsiaTheme="minorHAnsi"/>
          <w:iCs w:val="0"/>
          <w:szCs w:val="24"/>
          <w:lang w:eastAsia="en-US"/>
        </w:rPr>
        <w:t>с природен газ</w:t>
      </w:r>
      <w:r w:rsidR="0066505E">
        <w:rPr>
          <w:rFonts w:eastAsiaTheme="minorHAnsi"/>
          <w:iCs w:val="0"/>
          <w:szCs w:val="24"/>
          <w:lang w:eastAsia="en-US"/>
        </w:rPr>
        <w:t xml:space="preserve"> </w:t>
      </w:r>
      <w:r w:rsidRPr="006D674B">
        <w:rPr>
          <w:rFonts w:eastAsiaTheme="minorHAnsi"/>
          <w:iCs w:val="0"/>
          <w:szCs w:val="24"/>
          <w:lang w:eastAsia="en-US"/>
        </w:rPr>
        <w:t>за отопление</w:t>
      </w:r>
      <w:r w:rsidR="0066505E">
        <w:rPr>
          <w:rFonts w:eastAsiaTheme="minorHAnsi"/>
          <w:iCs w:val="0"/>
          <w:szCs w:val="24"/>
          <w:lang w:eastAsia="en-US"/>
        </w:rPr>
        <w:t xml:space="preserve"> чрез газоразпределителната мрежа.</w:t>
      </w:r>
    </w:p>
    <w:p w14:paraId="4D966C6E" w14:textId="1F8870F8" w:rsidR="0066505E" w:rsidRPr="0066505E" w:rsidRDefault="0005703F" w:rsidP="0066505E">
      <w:pPr>
        <w:numPr>
          <w:ilvl w:val="0"/>
          <w:numId w:val="16"/>
        </w:numPr>
        <w:spacing w:line="240" w:lineRule="atLeast"/>
        <w:rPr>
          <w:rFonts w:eastAsiaTheme="minorHAnsi"/>
          <w:iCs w:val="0"/>
          <w:szCs w:val="24"/>
          <w:lang w:eastAsia="en-US"/>
        </w:rPr>
      </w:pPr>
      <w:r w:rsidRPr="0005703F">
        <w:rPr>
          <w:rFonts w:eastAsiaTheme="minorHAnsi"/>
          <w:i/>
          <w:iCs w:val="0"/>
          <w:szCs w:val="24"/>
          <w:lang w:eastAsia="en-US"/>
        </w:rPr>
        <w:t>Технически проект за газова инсталация, изготвен от оправомощено за дейността лице</w:t>
      </w:r>
      <w:r w:rsidR="0066505E">
        <w:rPr>
          <w:rFonts w:eastAsiaTheme="minorHAnsi"/>
          <w:i/>
          <w:iCs w:val="0"/>
          <w:szCs w:val="24"/>
          <w:lang w:eastAsia="en-US"/>
        </w:rPr>
        <w:t xml:space="preserve"> </w:t>
      </w:r>
      <w:r w:rsidR="0066505E" w:rsidRPr="0066505E">
        <w:rPr>
          <w:rFonts w:eastAsiaTheme="minorHAnsi"/>
          <w:i/>
          <w:iCs w:val="0"/>
          <w:szCs w:val="24"/>
          <w:lang w:eastAsia="en-US"/>
        </w:rPr>
        <w:t>– ако е приложимо</w:t>
      </w:r>
      <w:r w:rsidRPr="0005703F">
        <w:rPr>
          <w:rFonts w:eastAsiaTheme="minorHAnsi"/>
          <w:i/>
          <w:iCs w:val="0"/>
          <w:szCs w:val="24"/>
          <w:lang w:eastAsia="en-US"/>
        </w:rPr>
        <w:t xml:space="preserve"> </w:t>
      </w:r>
    </w:p>
    <w:p w14:paraId="3C2D6621" w14:textId="5B5C81BF" w:rsidR="0005703F" w:rsidRPr="0005703F" w:rsidRDefault="0005703F" w:rsidP="0066505E">
      <w:pPr>
        <w:spacing w:line="240" w:lineRule="atLeast"/>
        <w:ind w:left="352"/>
        <w:rPr>
          <w:rFonts w:eastAsiaTheme="minorHAnsi"/>
          <w:iCs w:val="0"/>
          <w:szCs w:val="24"/>
          <w:lang w:eastAsia="en-US"/>
        </w:rPr>
      </w:pPr>
      <w:r w:rsidRPr="0005703F">
        <w:rPr>
          <w:rFonts w:eastAsiaTheme="minorHAnsi"/>
          <w:iCs w:val="0"/>
          <w:szCs w:val="24"/>
          <w:lang w:eastAsia="en-US"/>
        </w:rPr>
        <w:t>Документът се представя в случай, че се кандидатства за отоплителен уред на природен газ и имотът се газоснабдява чрез индивидуална доставка на компресиран природен газ до жилищния имот.</w:t>
      </w:r>
    </w:p>
    <w:p w14:paraId="4ACA7A38" w14:textId="388704CF" w:rsidR="00507514" w:rsidRPr="003A53E8" w:rsidRDefault="0048692A" w:rsidP="00A47DFE">
      <w:pPr>
        <w:spacing w:before="240" w:line="280" w:lineRule="atLeast"/>
        <w:ind w:firstLine="352"/>
        <w:rPr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lastRenderedPageBreak/>
        <w:t>Формуляр</w:t>
      </w:r>
      <w:r w:rsidR="006D674B">
        <w:rPr>
          <w:color w:val="000000" w:themeColor="text1"/>
          <w:szCs w:val="24"/>
          <w:lang w:bidi="bg-BG"/>
        </w:rPr>
        <w:t>ите</w:t>
      </w:r>
      <w:r w:rsidRPr="00E738CE">
        <w:rPr>
          <w:color w:val="000000" w:themeColor="text1"/>
          <w:szCs w:val="24"/>
          <w:lang w:bidi="bg-BG"/>
        </w:rPr>
        <w:t xml:space="preserve"> за кандидатстване, декларациите, </w:t>
      </w:r>
      <w:r w:rsidR="000840A7">
        <w:rPr>
          <w:color w:val="000000" w:themeColor="text1"/>
          <w:szCs w:val="24"/>
          <w:lang w:bidi="bg-BG"/>
        </w:rPr>
        <w:t xml:space="preserve">примерни </w:t>
      </w:r>
      <w:r w:rsidR="00A30E96" w:rsidRPr="00E738CE">
        <w:rPr>
          <w:color w:val="000000" w:themeColor="text1"/>
          <w:szCs w:val="24"/>
          <w:lang w:bidi="bg-BG"/>
        </w:rPr>
        <w:t xml:space="preserve">проекти на договори и други приложими документи </w:t>
      </w:r>
      <w:r w:rsidRPr="00E738CE">
        <w:rPr>
          <w:color w:val="000000" w:themeColor="text1"/>
          <w:szCs w:val="24"/>
          <w:lang w:bidi="bg-BG"/>
        </w:rPr>
        <w:t xml:space="preserve">могат да се намерят </w:t>
      </w:r>
      <w:r w:rsidR="00A30E96" w:rsidRPr="00E738CE">
        <w:rPr>
          <w:color w:val="000000" w:themeColor="text1"/>
          <w:szCs w:val="24"/>
          <w:lang w:bidi="bg-BG"/>
        </w:rPr>
        <w:t xml:space="preserve">заедно с настоящата Покана </w:t>
      </w:r>
      <w:r w:rsidRPr="00E738CE">
        <w:rPr>
          <w:color w:val="000000" w:themeColor="text1"/>
          <w:szCs w:val="24"/>
          <w:lang w:bidi="bg-BG"/>
        </w:rPr>
        <w:t xml:space="preserve">на интернет </w:t>
      </w:r>
      <w:r w:rsidR="00932CA0">
        <w:rPr>
          <w:color w:val="000000" w:themeColor="text1"/>
          <w:szCs w:val="24"/>
          <w:lang w:bidi="bg-BG"/>
        </w:rPr>
        <w:t xml:space="preserve">страницата </w:t>
      </w:r>
      <w:r w:rsidRPr="00E738CE">
        <w:rPr>
          <w:color w:val="000000" w:themeColor="text1"/>
          <w:szCs w:val="24"/>
          <w:lang w:bidi="bg-BG"/>
        </w:rPr>
        <w:t xml:space="preserve">на </w:t>
      </w:r>
      <w:r w:rsidR="00216AF2" w:rsidRPr="00E738CE">
        <w:rPr>
          <w:color w:val="000000" w:themeColor="text1"/>
          <w:szCs w:val="24"/>
          <w:lang w:bidi="bg-BG"/>
        </w:rPr>
        <w:t>общината</w:t>
      </w:r>
      <w:r w:rsidR="00932CA0">
        <w:rPr>
          <w:color w:val="000000" w:themeColor="text1"/>
          <w:szCs w:val="24"/>
          <w:lang w:bidi="bg-BG"/>
        </w:rPr>
        <w:t xml:space="preserve"> на адрес</w:t>
      </w:r>
      <w:r w:rsidR="00216AF2" w:rsidRPr="00E738CE">
        <w:rPr>
          <w:color w:val="000000" w:themeColor="text1"/>
          <w:szCs w:val="24"/>
          <w:lang w:bidi="bg-BG"/>
        </w:rPr>
        <w:t>:</w:t>
      </w:r>
      <w:r w:rsidR="005F1EF5" w:rsidRPr="00E738CE">
        <w:rPr>
          <w:color w:val="000000" w:themeColor="text1"/>
          <w:szCs w:val="24"/>
          <w:lang w:bidi="bg-BG"/>
        </w:rPr>
        <w:t xml:space="preserve"> </w:t>
      </w:r>
      <w:hyperlink r:id="rId12" w:history="1">
        <w:r w:rsidR="00C66671" w:rsidRPr="00550FA8">
          <w:rPr>
            <w:rStyle w:val="Hyperlink"/>
            <w:szCs w:val="24"/>
            <w:lang w:bidi="bg-BG"/>
          </w:rPr>
          <w:t>https://www.sofia.bg/web/guest/opos</w:t>
        </w:r>
      </w:hyperlink>
      <w:r w:rsidR="003A53E8">
        <w:rPr>
          <w:szCs w:val="24"/>
          <w:lang w:bidi="bg-BG"/>
        </w:rPr>
        <w:t>.</w:t>
      </w:r>
    </w:p>
    <w:p w14:paraId="0FD65E9E" w14:textId="54BF9BDF" w:rsidR="00F43993" w:rsidRPr="00B71D94" w:rsidRDefault="00BA6FF3" w:rsidP="00E77859">
      <w:pPr>
        <w:pStyle w:val="Heading1"/>
      </w:pPr>
      <w:r>
        <w:t>Срок и място за п</w:t>
      </w:r>
      <w:r w:rsidR="00B71D94" w:rsidRPr="00B71D94">
        <w:t>одаване на документи за кандидатстване</w:t>
      </w:r>
    </w:p>
    <w:p w14:paraId="2008C7A0" w14:textId="77777777" w:rsidR="00D10149" w:rsidRDefault="00D10149" w:rsidP="009D2F68">
      <w:pPr>
        <w:ind w:firstLine="360"/>
        <w:rPr>
          <w:rFonts w:eastAsia="Times New Roman"/>
          <w:iCs w:val="0"/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Поканата за кандидатстване ще остане отворена до изчерпване на финансовия ресурс по проекта, като при наличие на повече кандидати ще бъдат приложени обявените критерии за приоритизиране и класиране на кандидатите.</w:t>
      </w:r>
    </w:p>
    <w:p w14:paraId="33BF8103" w14:textId="71746AFC" w:rsidR="00B71D94" w:rsidRPr="00411CA1" w:rsidRDefault="00AE20FD" w:rsidP="006D674B">
      <w:pPr>
        <w:ind w:firstLine="360"/>
      </w:pPr>
      <w:r>
        <w:rPr>
          <w:rFonts w:eastAsiaTheme="minorHAnsi"/>
          <w:iCs w:val="0"/>
          <w:szCs w:val="24"/>
          <w:lang w:eastAsia="en-US"/>
        </w:rPr>
        <w:t>Д</w:t>
      </w:r>
      <w:r w:rsidRPr="00E82D4A">
        <w:rPr>
          <w:rFonts w:eastAsiaTheme="minorHAnsi"/>
          <w:iCs w:val="0"/>
          <w:szCs w:val="24"/>
          <w:lang w:eastAsia="en-US"/>
        </w:rPr>
        <w:t xml:space="preserve">окументи се подават </w:t>
      </w:r>
      <w:r w:rsidR="00F43993" w:rsidRPr="00B71D94">
        <w:t>всеки работен ден</w:t>
      </w:r>
      <w:r w:rsidR="001D2A8A" w:rsidRPr="00B71D94">
        <w:t xml:space="preserve"> </w:t>
      </w:r>
      <w:r w:rsidR="00BA6FF3" w:rsidRPr="00411CA1">
        <w:rPr>
          <w:rFonts w:eastAsia="Times New Roman"/>
          <w:iCs w:val="0"/>
          <w:szCs w:val="24"/>
          <w:lang w:eastAsia="en-GB"/>
        </w:rPr>
        <w:t>в</w:t>
      </w:r>
      <w:r w:rsidR="00B71D94" w:rsidRPr="00411CA1">
        <w:rPr>
          <w:rFonts w:eastAsia="Times New Roman"/>
          <w:iCs w:val="0"/>
          <w:szCs w:val="24"/>
          <w:lang w:eastAsia="en-GB"/>
        </w:rPr>
        <w:t xml:space="preserve"> районната администрация по местоположение на имота, </w:t>
      </w:r>
      <w:r w:rsidR="00B71D94" w:rsidRPr="00411CA1">
        <w:t>в който ще се подменя отоплителн</w:t>
      </w:r>
      <w:r w:rsidR="004D7DEB" w:rsidRPr="00411CA1">
        <w:t>о устройство на дърва и въглища</w:t>
      </w:r>
      <w:r w:rsidR="006D674B" w:rsidRPr="00411CA1">
        <w:t>.</w:t>
      </w:r>
    </w:p>
    <w:p w14:paraId="54C51D31" w14:textId="77777777" w:rsidR="00D2673A" w:rsidRPr="00E738CE" w:rsidRDefault="00D2673A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При подаване на документите всеки кандидат представя за проверка на място:</w:t>
      </w:r>
    </w:p>
    <w:p w14:paraId="28FDB71F" w14:textId="77777777" w:rsidR="00D2673A" w:rsidRDefault="00D2673A" w:rsidP="004D7DEB">
      <w:pPr>
        <w:ind w:left="284"/>
      </w:pPr>
      <w:r>
        <w:t>1.</w:t>
      </w:r>
      <w:r w:rsidR="00424313">
        <w:t xml:space="preserve"> </w:t>
      </w:r>
      <w:r>
        <w:t>лична карта</w:t>
      </w:r>
    </w:p>
    <w:p w14:paraId="2866DD54" w14:textId="77777777" w:rsidR="00D2673A" w:rsidRDefault="00305D42" w:rsidP="004D7DEB">
      <w:pPr>
        <w:ind w:left="284"/>
      </w:pPr>
      <w:r>
        <w:t>2</w:t>
      </w:r>
      <w:r w:rsidR="00D2673A">
        <w:t>.</w:t>
      </w:r>
      <w:r w:rsidR="00424313">
        <w:t xml:space="preserve"> </w:t>
      </w:r>
      <w:r w:rsidR="00D2673A" w:rsidRPr="00FC3031">
        <w:t xml:space="preserve">документ за собственост на имота, за който кандидатства за смяна на отоплителния уред (нотариален акт, </w:t>
      </w:r>
      <w:r w:rsidR="003032B3" w:rsidRPr="00FC3031">
        <w:t>удостоверение за ползване</w:t>
      </w:r>
      <w:r w:rsidR="00D2673A" w:rsidRPr="00FC3031">
        <w:t xml:space="preserve"> съгласно Закона за устройство на територията, </w:t>
      </w:r>
      <w:r w:rsidR="00216AF2" w:rsidRPr="0046776E">
        <w:t xml:space="preserve">договор </w:t>
      </w:r>
      <w:r w:rsidR="00E40F24" w:rsidRPr="00B25A2B">
        <w:t>за делба, удостоверение за наследници и</w:t>
      </w:r>
      <w:r w:rsidR="003032B3" w:rsidRPr="00B25A2B">
        <w:t>ли</w:t>
      </w:r>
      <w:r w:rsidR="00E40F24" w:rsidRPr="00F331F2">
        <w:t xml:space="preserve"> др.</w:t>
      </w:r>
      <w:r w:rsidR="0068402F" w:rsidRPr="00F331F2">
        <w:t xml:space="preserve"> </w:t>
      </w:r>
      <w:r w:rsidR="00E40F24" w:rsidRPr="00F331F2">
        <w:t>приложими докум</w:t>
      </w:r>
      <w:r w:rsidR="00E40F24" w:rsidRPr="00FC3031">
        <w:t>енти</w:t>
      </w:r>
      <w:r w:rsidR="003032B3" w:rsidRPr="00FC3031">
        <w:t xml:space="preserve"> с доказателствена стойност</w:t>
      </w:r>
      <w:r w:rsidR="00AC146E">
        <w:t>).</w:t>
      </w:r>
    </w:p>
    <w:p w14:paraId="0D45BAC8" w14:textId="77777777" w:rsidR="00FC7308" w:rsidRPr="00E738CE" w:rsidRDefault="00FC7308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При подаване на Формуляра за кандидатстване и документите към него, </w:t>
      </w:r>
      <w:r w:rsidR="003032B3" w:rsidRPr="00E738CE">
        <w:rPr>
          <w:color w:val="000000" w:themeColor="text1"/>
          <w:szCs w:val="24"/>
          <w:lang w:bidi="bg-BG"/>
        </w:rPr>
        <w:t xml:space="preserve">приемащите общински служители </w:t>
      </w:r>
      <w:r w:rsidRPr="00E738CE">
        <w:rPr>
          <w:color w:val="000000" w:themeColor="text1"/>
          <w:szCs w:val="24"/>
          <w:lang w:bidi="bg-BG"/>
        </w:rPr>
        <w:t>правят пълна проверка на място за пълнота на попълнени</w:t>
      </w:r>
      <w:r w:rsidR="0078348C">
        <w:rPr>
          <w:color w:val="000000" w:themeColor="text1"/>
          <w:szCs w:val="24"/>
          <w:lang w:bidi="bg-BG"/>
        </w:rPr>
        <w:t xml:space="preserve">те документи. </w:t>
      </w:r>
      <w:r w:rsidR="003032B3" w:rsidRPr="00E738CE">
        <w:rPr>
          <w:color w:val="000000" w:themeColor="text1"/>
          <w:szCs w:val="24"/>
          <w:lang w:bidi="bg-BG"/>
        </w:rPr>
        <w:t>В</w:t>
      </w:r>
      <w:r w:rsidR="00A85ABF" w:rsidRPr="00E738CE">
        <w:rPr>
          <w:color w:val="000000" w:themeColor="text1"/>
          <w:szCs w:val="24"/>
          <w:lang w:bidi="bg-BG"/>
        </w:rPr>
        <w:t>сички данни от Ф</w:t>
      </w:r>
      <w:r w:rsidRPr="00E738CE">
        <w:rPr>
          <w:color w:val="000000" w:themeColor="text1"/>
          <w:szCs w:val="24"/>
          <w:lang w:bidi="bg-BG"/>
        </w:rPr>
        <w:t xml:space="preserve">ормуляра за кандидатстване се </w:t>
      </w:r>
      <w:r w:rsidR="003032B3" w:rsidRPr="00E738CE">
        <w:rPr>
          <w:color w:val="000000" w:themeColor="text1"/>
          <w:szCs w:val="24"/>
          <w:lang w:bidi="bg-BG"/>
        </w:rPr>
        <w:t>въвеждат</w:t>
      </w:r>
      <w:r w:rsidRPr="00E738CE">
        <w:rPr>
          <w:color w:val="000000" w:themeColor="text1"/>
          <w:szCs w:val="24"/>
          <w:lang w:bidi="bg-BG"/>
        </w:rPr>
        <w:t xml:space="preserve"> на място от </w:t>
      </w:r>
      <w:r w:rsidR="003032B3" w:rsidRPr="00E738CE">
        <w:rPr>
          <w:color w:val="000000" w:themeColor="text1"/>
          <w:szCs w:val="24"/>
          <w:lang w:bidi="bg-BG"/>
        </w:rPr>
        <w:t>служителите</w:t>
      </w:r>
      <w:r w:rsidRPr="00E738CE">
        <w:rPr>
          <w:color w:val="000000" w:themeColor="text1"/>
          <w:szCs w:val="24"/>
          <w:lang w:bidi="bg-BG"/>
        </w:rPr>
        <w:t xml:space="preserve"> в </w:t>
      </w:r>
      <w:r w:rsidR="00055996" w:rsidRPr="00E738CE">
        <w:rPr>
          <w:color w:val="000000" w:themeColor="text1"/>
          <w:szCs w:val="24"/>
          <w:lang w:bidi="bg-BG"/>
        </w:rPr>
        <w:t>електронен формат</w:t>
      </w:r>
      <w:r w:rsidR="00134FDA">
        <w:rPr>
          <w:color w:val="000000" w:themeColor="text1"/>
          <w:szCs w:val="24"/>
          <w:lang w:bidi="bg-BG"/>
        </w:rPr>
        <w:t xml:space="preserve"> само при представен пълен комплект документи. </w:t>
      </w:r>
      <w:r w:rsidR="00AE53CB" w:rsidRPr="0026760F">
        <w:rPr>
          <w:color w:val="000000" w:themeColor="text1"/>
          <w:szCs w:val="24"/>
          <w:lang w:bidi="bg-BG"/>
        </w:rPr>
        <w:t xml:space="preserve">Регистрационен номер на всеки Формуляр </w:t>
      </w:r>
      <w:r w:rsidR="0078348C">
        <w:rPr>
          <w:color w:val="000000" w:themeColor="text1"/>
          <w:szCs w:val="24"/>
          <w:lang w:bidi="bg-BG"/>
        </w:rPr>
        <w:t>з</w:t>
      </w:r>
      <w:r w:rsidR="00AE53CB" w:rsidRPr="0026760F">
        <w:rPr>
          <w:color w:val="000000" w:themeColor="text1"/>
          <w:szCs w:val="24"/>
          <w:lang w:bidi="bg-BG"/>
        </w:rPr>
        <w:t>а кандидатстване се дава на кандидата след попълване на цялата информация</w:t>
      </w:r>
      <w:r w:rsidR="00BA79E0" w:rsidRPr="0026760F">
        <w:rPr>
          <w:color w:val="000000" w:themeColor="text1"/>
          <w:szCs w:val="24"/>
          <w:lang w:bidi="bg-BG"/>
        </w:rPr>
        <w:t>.</w:t>
      </w:r>
    </w:p>
    <w:p w14:paraId="46F54766" w14:textId="0A9480E1" w:rsidR="007759F3" w:rsidRPr="007759F3" w:rsidRDefault="00E40F24" w:rsidP="007759F3">
      <w:pPr>
        <w:spacing w:after="0"/>
        <w:rPr>
          <w:color w:val="000000" w:themeColor="text1"/>
        </w:rPr>
      </w:pPr>
      <w:r w:rsidRPr="007759F3">
        <w:t xml:space="preserve">Гражданите могат да </w:t>
      </w:r>
      <w:r w:rsidR="00D3360C" w:rsidRPr="007759F3">
        <w:t xml:space="preserve">получат допълнителна информация </w:t>
      </w:r>
      <w:r w:rsidR="007759F3" w:rsidRPr="007759F3">
        <w:rPr>
          <w:color w:val="000000" w:themeColor="text1"/>
        </w:rPr>
        <w:t>на следния линк:</w:t>
      </w:r>
    </w:p>
    <w:p w14:paraId="7C8A203E" w14:textId="0E013AD1" w:rsidR="009F3270" w:rsidRPr="007759F3" w:rsidRDefault="00C06A0F" w:rsidP="007759F3">
      <w:pPr>
        <w:rPr>
          <w:b/>
        </w:rPr>
      </w:pPr>
      <w:hyperlink r:id="rId13" w:history="1">
        <w:r w:rsidR="007759F3" w:rsidRPr="00410610">
          <w:rPr>
            <w:rStyle w:val="Hyperlink"/>
          </w:rPr>
          <w:t>https://www.sofia.bg/web/guest/opos</w:t>
        </w:r>
      </w:hyperlink>
      <w:r w:rsidR="007759F3" w:rsidRPr="007759F3">
        <w:t>.</w:t>
      </w:r>
    </w:p>
    <w:p w14:paraId="5A03E63B" w14:textId="77777777" w:rsidR="002C4E39" w:rsidRPr="00464654" w:rsidRDefault="00C65E33" w:rsidP="00E77859">
      <w:pPr>
        <w:pStyle w:val="Heading1"/>
      </w:pPr>
      <w:r w:rsidRPr="00464654">
        <w:t>Класиране на кандидатите</w:t>
      </w:r>
    </w:p>
    <w:p w14:paraId="62A43B13" w14:textId="7E20FEB1" w:rsidR="009C12D6" w:rsidRPr="00E738CE" w:rsidRDefault="003810FA" w:rsidP="00E738CE">
      <w:pPr>
        <w:spacing w:before="240"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Столична община разглежда </w:t>
      </w:r>
      <w:r w:rsidR="00A35D06" w:rsidRPr="00E738CE">
        <w:rPr>
          <w:color w:val="000000" w:themeColor="text1"/>
          <w:szCs w:val="24"/>
          <w:lang w:bidi="bg-BG"/>
        </w:rPr>
        <w:t xml:space="preserve">подадените </w:t>
      </w:r>
      <w:r w:rsidRPr="00E738CE">
        <w:rPr>
          <w:color w:val="000000" w:themeColor="text1"/>
          <w:szCs w:val="24"/>
          <w:lang w:bidi="bg-BG"/>
        </w:rPr>
        <w:t xml:space="preserve">документи, оценява тяхното съответствие с изискванията и </w:t>
      </w:r>
      <w:r w:rsidR="00BA79E0">
        <w:rPr>
          <w:color w:val="000000" w:themeColor="text1"/>
          <w:szCs w:val="24"/>
          <w:lang w:bidi="bg-BG"/>
        </w:rPr>
        <w:t xml:space="preserve">извършва </w:t>
      </w:r>
      <w:r w:rsidR="009C12D6" w:rsidRPr="00E738CE">
        <w:rPr>
          <w:color w:val="000000" w:themeColor="text1"/>
          <w:szCs w:val="24"/>
          <w:lang w:bidi="bg-BG"/>
        </w:rPr>
        <w:t>класира</w:t>
      </w:r>
      <w:r w:rsidR="00BA79E0">
        <w:rPr>
          <w:color w:val="000000" w:themeColor="text1"/>
          <w:szCs w:val="24"/>
          <w:lang w:bidi="bg-BG"/>
        </w:rPr>
        <w:t>не на</w:t>
      </w:r>
      <w:r w:rsidR="009C12D6" w:rsidRPr="00E738CE">
        <w:rPr>
          <w:color w:val="000000" w:themeColor="text1"/>
          <w:szCs w:val="24"/>
          <w:lang w:bidi="bg-BG"/>
        </w:rPr>
        <w:t xml:space="preserve"> всички кандидати, които </w:t>
      </w:r>
      <w:r w:rsidR="002C4E39" w:rsidRPr="00E738CE">
        <w:rPr>
          <w:color w:val="000000" w:themeColor="text1"/>
          <w:szCs w:val="24"/>
          <w:lang w:bidi="bg-BG"/>
        </w:rPr>
        <w:t>отговарят на приложими</w:t>
      </w:r>
      <w:r w:rsidR="00C65E33" w:rsidRPr="00E738CE">
        <w:rPr>
          <w:color w:val="000000" w:themeColor="text1"/>
          <w:szCs w:val="24"/>
          <w:lang w:bidi="bg-BG"/>
        </w:rPr>
        <w:t>те</w:t>
      </w:r>
      <w:r w:rsidR="002C4E39" w:rsidRPr="00E738CE">
        <w:rPr>
          <w:color w:val="000000" w:themeColor="text1"/>
          <w:szCs w:val="24"/>
          <w:lang w:bidi="bg-BG"/>
        </w:rPr>
        <w:t xml:space="preserve"> </w:t>
      </w:r>
      <w:r w:rsidRPr="00E738CE">
        <w:rPr>
          <w:color w:val="000000" w:themeColor="text1"/>
          <w:szCs w:val="24"/>
          <w:lang w:bidi="bg-BG"/>
        </w:rPr>
        <w:t>изисквания</w:t>
      </w:r>
      <w:r w:rsidR="009C12D6" w:rsidRPr="00E738CE">
        <w:rPr>
          <w:color w:val="000000" w:themeColor="text1"/>
          <w:szCs w:val="24"/>
          <w:lang w:bidi="bg-BG"/>
        </w:rPr>
        <w:t xml:space="preserve">. Класирането ще се извърши чрез приоритизиране на кандидатите по </w:t>
      </w:r>
      <w:r w:rsidR="00A35D06" w:rsidRPr="00E738CE">
        <w:rPr>
          <w:color w:val="000000" w:themeColor="text1"/>
          <w:szCs w:val="24"/>
          <w:lang w:bidi="bg-BG"/>
        </w:rPr>
        <w:t xml:space="preserve">следните </w:t>
      </w:r>
      <w:r w:rsidR="00F0044E" w:rsidRPr="00E738CE">
        <w:rPr>
          <w:color w:val="000000" w:themeColor="text1"/>
          <w:szCs w:val="24"/>
          <w:lang w:bidi="bg-BG"/>
        </w:rPr>
        <w:t>показатели</w:t>
      </w:r>
      <w:r w:rsidR="00A35D06" w:rsidRPr="00E738CE">
        <w:rPr>
          <w:color w:val="000000" w:themeColor="text1"/>
          <w:szCs w:val="24"/>
          <w:lang w:bidi="bg-BG"/>
        </w:rPr>
        <w:t>, съчетаващи екологични и социално-икономически съображения</w:t>
      </w:r>
      <w:r w:rsidR="009C12D6" w:rsidRPr="00E738CE">
        <w:rPr>
          <w:color w:val="000000" w:themeColor="text1"/>
          <w:szCs w:val="24"/>
          <w:lang w:bidi="bg-BG"/>
        </w:rPr>
        <w:t>:</w:t>
      </w:r>
    </w:p>
    <w:tbl>
      <w:tblPr>
        <w:tblStyle w:val="TableGrid"/>
        <w:tblW w:w="5065" w:type="pct"/>
        <w:tblLayout w:type="fixed"/>
        <w:tblLook w:val="04A0" w:firstRow="1" w:lastRow="0" w:firstColumn="1" w:lastColumn="0" w:noHBand="0" w:noVBand="1"/>
      </w:tblPr>
      <w:tblGrid>
        <w:gridCol w:w="583"/>
        <w:gridCol w:w="6129"/>
        <w:gridCol w:w="1265"/>
        <w:gridCol w:w="1203"/>
      </w:tblGrid>
      <w:tr w:rsidR="003B4454" w:rsidRPr="00464654" w14:paraId="6672042E" w14:textId="77777777" w:rsidTr="00F03B44">
        <w:trPr>
          <w:trHeight w:val="274"/>
          <w:tblHeader/>
        </w:trPr>
        <w:tc>
          <w:tcPr>
            <w:tcW w:w="318" w:type="pct"/>
            <w:vAlign w:val="center"/>
          </w:tcPr>
          <w:p w14:paraId="517B3958" w14:textId="77777777" w:rsidR="003B4454" w:rsidRPr="00464654" w:rsidRDefault="003B4454" w:rsidP="00D04180">
            <w:pPr>
              <w:spacing w:beforeLines="20" w:before="48" w:afterLines="20" w:after="48" w:line="240" w:lineRule="atLeast"/>
              <w:ind w:right="-22"/>
              <w:jc w:val="center"/>
              <w:rPr>
                <w:rFonts w:eastAsiaTheme="minorEastAsia"/>
                <w:b/>
                <w:i/>
                <w:szCs w:val="24"/>
                <w:lang w:val="bg-BG" w:eastAsia="en-US"/>
              </w:rPr>
            </w:pPr>
            <w:r w:rsidRPr="00464654">
              <w:rPr>
                <w:rFonts w:eastAsiaTheme="minorEastAsia"/>
                <w:b/>
                <w:i/>
                <w:szCs w:val="24"/>
                <w:lang w:val="bg-BG" w:eastAsia="en-US"/>
              </w:rPr>
              <w:t>№</w:t>
            </w: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vAlign w:val="center"/>
          </w:tcPr>
          <w:p w14:paraId="7F53BEF4" w14:textId="77777777" w:rsidR="003B4454" w:rsidRPr="00464654" w:rsidRDefault="003B4454" w:rsidP="00D04180">
            <w:pPr>
              <w:spacing w:beforeLines="20" w:before="48" w:afterLines="20" w:after="48"/>
              <w:ind w:right="176"/>
              <w:jc w:val="center"/>
              <w:rPr>
                <w:rFonts w:eastAsiaTheme="minorEastAsia"/>
                <w:b/>
                <w:i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b/>
                <w:i/>
                <w:szCs w:val="24"/>
                <w:lang w:val="bg-BG" w:eastAsia="en-US"/>
              </w:rPr>
              <w:t>Показател</w:t>
            </w:r>
          </w:p>
        </w:tc>
        <w:tc>
          <w:tcPr>
            <w:tcW w:w="655" w:type="pct"/>
          </w:tcPr>
          <w:p w14:paraId="4AD19C9D" w14:textId="77777777" w:rsidR="003B4454" w:rsidRPr="00464654" w:rsidRDefault="003B4454" w:rsidP="00D04180">
            <w:pPr>
              <w:spacing w:beforeLines="20" w:before="48" w:afterLines="20" w:after="48" w:line="240" w:lineRule="atLeast"/>
              <w:ind w:left="-96" w:right="-92"/>
              <w:jc w:val="center"/>
              <w:rPr>
                <w:rFonts w:eastAsiaTheme="minorEastAsia"/>
                <w:b/>
                <w:i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i/>
                <w:color w:val="000000"/>
                <w:szCs w:val="22"/>
                <w:lang w:val="bg-BG"/>
              </w:rPr>
              <w:t>Макс.брой точки</w:t>
            </w:r>
          </w:p>
        </w:tc>
      </w:tr>
      <w:tr w:rsidR="004272C7" w:rsidRPr="00464654" w14:paraId="31BD5AC5" w14:textId="77777777" w:rsidTr="003B4454">
        <w:trPr>
          <w:trHeight w:val="274"/>
        </w:trPr>
        <w:tc>
          <w:tcPr>
            <w:tcW w:w="318" w:type="pct"/>
          </w:tcPr>
          <w:p w14:paraId="3F174E0D" w14:textId="77777777" w:rsidR="004272C7" w:rsidRPr="00464654" w:rsidRDefault="004272C7" w:rsidP="005705FA">
            <w:pPr>
              <w:numPr>
                <w:ilvl w:val="0"/>
                <w:numId w:val="5"/>
              </w:numPr>
              <w:spacing w:beforeLines="40" w:before="96" w:afterLines="40" w:after="96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0D6E" w14:textId="64DF60E0" w:rsidR="004272C7" w:rsidRPr="00464654" w:rsidRDefault="004272C7" w:rsidP="0078348C">
            <w:pPr>
              <w:spacing w:beforeLines="40" w:before="96" w:afterLines="40" w:after="96"/>
              <w:ind w:right="176"/>
              <w:jc w:val="left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>Смяна на отоплението с дърва и/или въглища с отопление на централна газификация или топлофикация</w:t>
            </w:r>
            <w:r w:rsidRPr="00464654">
              <w:rPr>
                <w:rFonts w:eastAsiaTheme="minorEastAsia"/>
                <w:b/>
                <w:szCs w:val="20"/>
                <w:lang w:val="bg-BG" w:eastAsia="en-US"/>
              </w:rPr>
              <w:t xml:space="preserve"> </w:t>
            </w:r>
          </w:p>
        </w:tc>
        <w:tc>
          <w:tcPr>
            <w:tcW w:w="655" w:type="pct"/>
          </w:tcPr>
          <w:p w14:paraId="0E822475" w14:textId="77777777" w:rsidR="004272C7" w:rsidRPr="00464654" w:rsidRDefault="004272C7" w:rsidP="0078348C">
            <w:pPr>
              <w:spacing w:beforeLines="40" w:before="96" w:afterLines="40" w:after="96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5</w:t>
            </w:r>
          </w:p>
        </w:tc>
      </w:tr>
      <w:tr w:rsidR="008C09F5" w:rsidRPr="00464654" w14:paraId="2669BCC1" w14:textId="77777777" w:rsidTr="003B4454">
        <w:trPr>
          <w:trHeight w:val="274"/>
        </w:trPr>
        <w:tc>
          <w:tcPr>
            <w:tcW w:w="318" w:type="pct"/>
          </w:tcPr>
          <w:p w14:paraId="48500F3B" w14:textId="77777777" w:rsidR="008C09F5" w:rsidRPr="00464654" w:rsidRDefault="008C09F5" w:rsidP="005705FA">
            <w:pPr>
              <w:numPr>
                <w:ilvl w:val="0"/>
                <w:numId w:val="5"/>
              </w:numPr>
              <w:spacing w:beforeLines="40" w:before="96" w:afterLines="40" w:after="96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53834" w14:textId="77777777" w:rsidR="008C09F5" w:rsidRPr="006C0B1D" w:rsidRDefault="00296AEB" w:rsidP="0078348C">
            <w:pPr>
              <w:spacing w:beforeLines="40" w:before="96" w:afterLines="40" w:after="96"/>
              <w:ind w:right="176"/>
              <w:jc w:val="left"/>
              <w:rPr>
                <w:b/>
                <w:color w:val="000000" w:themeColor="text1"/>
                <w:szCs w:val="24"/>
                <w:lang w:val="bg-BG" w:bidi="bg-BG"/>
              </w:rPr>
            </w:pP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>Прилагане на колективно решение с едно отоплително устройство за два и повече самостоятелни жилищни обект</w:t>
            </w:r>
            <w:r w:rsidR="00B57809">
              <w:rPr>
                <w:b/>
                <w:color w:val="000000" w:themeColor="text1"/>
                <w:szCs w:val="24"/>
                <w:lang w:val="bg-BG" w:bidi="bg-BG"/>
              </w:rPr>
              <w:t>а</w:t>
            </w:r>
            <w:r w:rsidR="006C0B1D">
              <w:rPr>
                <w:b/>
                <w:color w:val="000000" w:themeColor="text1"/>
                <w:szCs w:val="24"/>
                <w:lang w:bidi="bg-BG"/>
              </w:rPr>
              <w:t xml:space="preserve"> – </w:t>
            </w:r>
            <w:r w:rsidR="006C0B1D">
              <w:rPr>
                <w:b/>
                <w:color w:val="000000" w:themeColor="text1"/>
                <w:szCs w:val="24"/>
                <w:lang w:val="bg-BG" w:bidi="bg-BG"/>
              </w:rPr>
              <w:t>отделни имоти</w:t>
            </w:r>
          </w:p>
        </w:tc>
        <w:tc>
          <w:tcPr>
            <w:tcW w:w="655" w:type="pct"/>
          </w:tcPr>
          <w:p w14:paraId="402A00B3" w14:textId="77777777" w:rsidR="008C09F5" w:rsidRPr="00464654" w:rsidRDefault="003B4454" w:rsidP="0078348C">
            <w:pPr>
              <w:spacing w:beforeLines="40" w:before="96" w:afterLines="40" w:after="96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4</w:t>
            </w:r>
          </w:p>
        </w:tc>
      </w:tr>
      <w:tr w:rsidR="004272C7" w:rsidRPr="00464654" w14:paraId="591A1C2A" w14:textId="77777777" w:rsidTr="003B4454">
        <w:trPr>
          <w:trHeight w:val="274"/>
        </w:trPr>
        <w:tc>
          <w:tcPr>
            <w:tcW w:w="318" w:type="pct"/>
          </w:tcPr>
          <w:p w14:paraId="417AF6E7" w14:textId="77777777" w:rsidR="004272C7" w:rsidRPr="00464654" w:rsidRDefault="004272C7" w:rsidP="005705FA">
            <w:pPr>
              <w:numPr>
                <w:ilvl w:val="0"/>
                <w:numId w:val="5"/>
              </w:numPr>
              <w:spacing w:beforeLines="40" w:before="96" w:afterLines="40" w:after="96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DE00" w14:textId="77777777" w:rsidR="004272C7" w:rsidRPr="00464654" w:rsidRDefault="004272C7" w:rsidP="0078348C">
            <w:pPr>
              <w:spacing w:beforeLines="40" w:before="96" w:afterLines="40" w:after="96"/>
              <w:ind w:right="176"/>
              <w:jc w:val="left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>Жилището, в което ще се заменя отоплителното устройство на дърва и въглища,  се намира в локална „гореща точка“</w:t>
            </w:r>
            <w:r w:rsidR="008A2DBF" w:rsidRPr="00464654">
              <w:rPr>
                <w:rStyle w:val="FootnoteReference"/>
                <w:b/>
                <w:color w:val="000000" w:themeColor="text1"/>
                <w:szCs w:val="24"/>
                <w:lang w:val="bg-BG" w:bidi="bg-BG"/>
              </w:rPr>
              <w:footnoteReference w:id="2"/>
            </w:r>
            <w:r w:rsidRPr="00464654">
              <w:rPr>
                <w:b/>
                <w:color w:val="000000" w:themeColor="text1"/>
                <w:szCs w:val="24"/>
                <w:lang w:val="bg-BG" w:bidi="bg-BG"/>
              </w:rPr>
              <w:t xml:space="preserve"> от гледна точка на замърсяването на въздуха</w:t>
            </w:r>
            <w:r w:rsidR="00F0044E" w:rsidRPr="00464654">
              <w:rPr>
                <w:b/>
                <w:color w:val="000000" w:themeColor="text1"/>
                <w:szCs w:val="24"/>
                <w:lang w:val="bg-BG" w:bidi="bg-BG"/>
              </w:rPr>
              <w:t xml:space="preserve"> </w:t>
            </w:r>
          </w:p>
        </w:tc>
        <w:tc>
          <w:tcPr>
            <w:tcW w:w="655" w:type="pct"/>
          </w:tcPr>
          <w:p w14:paraId="437776EC" w14:textId="77777777" w:rsidR="004272C7" w:rsidRPr="00464654" w:rsidRDefault="004272C7" w:rsidP="0078348C">
            <w:pPr>
              <w:spacing w:beforeLines="40" w:before="96" w:afterLines="40" w:after="96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4</w:t>
            </w:r>
          </w:p>
        </w:tc>
      </w:tr>
      <w:tr w:rsidR="003B4454" w:rsidRPr="00464654" w14:paraId="6878192E" w14:textId="77777777" w:rsidTr="003B4454">
        <w:trPr>
          <w:trHeight w:val="274"/>
        </w:trPr>
        <w:tc>
          <w:tcPr>
            <w:tcW w:w="318" w:type="pct"/>
            <w:vMerge w:val="restart"/>
          </w:tcPr>
          <w:p w14:paraId="59B76EB1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1E6AAB" w14:textId="77777777" w:rsidR="003B4454" w:rsidRPr="00464654" w:rsidRDefault="003B4454" w:rsidP="0078348C">
            <w:pPr>
              <w:spacing w:before="40" w:after="40"/>
              <w:ind w:right="176"/>
              <w:jc w:val="left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Енергийна ефективност на жилището</w:t>
            </w:r>
          </w:p>
        </w:tc>
        <w:tc>
          <w:tcPr>
            <w:tcW w:w="655" w:type="pct"/>
            <w:vMerge w:val="restart"/>
          </w:tcPr>
          <w:p w14:paraId="42EF1151" w14:textId="77777777" w:rsidR="003B4454" w:rsidRPr="0078348C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  <w:r w:rsidRPr="0078348C">
              <w:rPr>
                <w:rFonts w:eastAsiaTheme="minorEastAsia"/>
                <w:b/>
                <w:color w:val="000000"/>
                <w:szCs w:val="20"/>
                <w:lang w:val="bg-BG"/>
              </w:rPr>
              <w:t>2</w:t>
            </w:r>
          </w:p>
        </w:tc>
      </w:tr>
      <w:tr w:rsidR="003B4454" w:rsidRPr="00464654" w14:paraId="56C96F4A" w14:textId="77777777" w:rsidTr="003B4454">
        <w:trPr>
          <w:trHeight w:val="274"/>
        </w:trPr>
        <w:tc>
          <w:tcPr>
            <w:tcW w:w="318" w:type="pct"/>
            <w:vMerge/>
            <w:vAlign w:val="center"/>
          </w:tcPr>
          <w:p w14:paraId="626AE1DC" w14:textId="77777777" w:rsidR="003B4454" w:rsidRPr="00464654" w:rsidRDefault="003B4454" w:rsidP="0078348C">
            <w:pPr>
              <w:spacing w:before="40" w:after="40"/>
              <w:ind w:right="-22"/>
              <w:jc w:val="center"/>
              <w:rPr>
                <w:rFonts w:eastAsia="MS Gothic"/>
                <w:b/>
                <w:color w:val="000000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3967A132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Жилището е с топлоизолация на стените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79FC0B2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1 т.</w:t>
            </w:r>
          </w:p>
        </w:tc>
        <w:tc>
          <w:tcPr>
            <w:tcW w:w="655" w:type="pct"/>
            <w:vMerge/>
          </w:tcPr>
          <w:p w14:paraId="26B05C16" w14:textId="77777777" w:rsidR="003B4454" w:rsidRPr="00464654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3B4454" w:rsidRPr="00464654" w14:paraId="10AFE754" w14:textId="77777777" w:rsidTr="003B4454">
        <w:trPr>
          <w:trHeight w:val="274"/>
        </w:trPr>
        <w:tc>
          <w:tcPr>
            <w:tcW w:w="318" w:type="pct"/>
            <w:vMerge/>
            <w:vAlign w:val="center"/>
          </w:tcPr>
          <w:p w14:paraId="08BF45AC" w14:textId="77777777" w:rsidR="003B4454" w:rsidRPr="00464654" w:rsidRDefault="003B4454" w:rsidP="0078348C">
            <w:pPr>
              <w:spacing w:before="40" w:after="40"/>
              <w:ind w:right="-22"/>
              <w:jc w:val="center"/>
              <w:rPr>
                <w:rFonts w:eastAsia="MS Gothic"/>
                <w:b/>
                <w:color w:val="000000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E09E85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0" w:right="176" w:hanging="357"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Наличие на топлоизол</w:t>
            </w:r>
            <w:bookmarkStart w:id="0" w:name="_GoBack"/>
            <w:bookmarkEnd w:id="0"/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ираща дограма в помещенията, които се отопляват с уред на дърва и/или въглища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402E0F49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1 т.</w:t>
            </w:r>
          </w:p>
        </w:tc>
        <w:tc>
          <w:tcPr>
            <w:tcW w:w="655" w:type="pct"/>
            <w:vMerge/>
          </w:tcPr>
          <w:p w14:paraId="420D3B7C" w14:textId="77777777" w:rsidR="003B4454" w:rsidRPr="00464654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3B4454" w:rsidRPr="00464654" w14:paraId="3B38CA84" w14:textId="77777777" w:rsidTr="00296AEB">
        <w:trPr>
          <w:trHeight w:val="274"/>
        </w:trPr>
        <w:tc>
          <w:tcPr>
            <w:tcW w:w="318" w:type="pct"/>
            <w:vMerge w:val="restart"/>
          </w:tcPr>
          <w:p w14:paraId="474A4ED7" w14:textId="77777777" w:rsidR="003B4454" w:rsidRPr="00464654" w:rsidRDefault="003B4454" w:rsidP="00546CF9">
            <w:pPr>
              <w:numPr>
                <w:ilvl w:val="0"/>
                <w:numId w:val="5"/>
              </w:numPr>
              <w:spacing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8BF7955" w14:textId="77777777" w:rsidR="003B4454" w:rsidRPr="00464654" w:rsidRDefault="003B4454" w:rsidP="00546CF9">
            <w:pPr>
              <w:spacing w:after="40"/>
              <w:ind w:right="176"/>
              <w:jc w:val="left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b/>
                <w:szCs w:val="20"/>
                <w:lang w:val="bg-BG" w:eastAsia="en-US"/>
              </w:rPr>
              <w:t xml:space="preserve">Наличие в домакинството на: </w:t>
            </w:r>
          </w:p>
        </w:tc>
        <w:tc>
          <w:tcPr>
            <w:tcW w:w="655" w:type="pct"/>
            <w:vMerge w:val="restart"/>
          </w:tcPr>
          <w:p w14:paraId="349E6295" w14:textId="77777777" w:rsidR="003B4454" w:rsidRPr="00464654" w:rsidRDefault="003B4454" w:rsidP="00546CF9">
            <w:pPr>
              <w:spacing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6</w:t>
            </w:r>
          </w:p>
        </w:tc>
      </w:tr>
      <w:tr w:rsidR="003B4454" w:rsidRPr="00464654" w14:paraId="63F1D828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0CBE025F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706DB6DF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дете до 2-годишна възраст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3C0D8A57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 т.</w:t>
            </w:r>
          </w:p>
        </w:tc>
        <w:tc>
          <w:tcPr>
            <w:tcW w:w="655" w:type="pct"/>
            <w:vMerge/>
          </w:tcPr>
          <w:p w14:paraId="6E80F2DC" w14:textId="77777777" w:rsidR="003B4454" w:rsidRPr="00464654" w:rsidRDefault="003B4454" w:rsidP="0078348C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3B4454" w:rsidRPr="00464654" w14:paraId="483D98AE" w14:textId="77777777" w:rsidTr="003B4454">
        <w:trPr>
          <w:trHeight w:val="274"/>
        </w:trPr>
        <w:tc>
          <w:tcPr>
            <w:tcW w:w="318" w:type="pct"/>
            <w:vMerge/>
            <w:vAlign w:val="center"/>
          </w:tcPr>
          <w:p w14:paraId="4FFE68A5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6E017448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 xml:space="preserve">лице на възраст над 70 години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48D6CF0A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73D18739" w14:textId="77777777" w:rsidR="003B4454" w:rsidRPr="00464654" w:rsidRDefault="003B4454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</w:p>
        </w:tc>
      </w:tr>
      <w:tr w:rsidR="003B4454" w:rsidRPr="00464654" w14:paraId="59295908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7E173887" w14:textId="77777777" w:rsidR="003B4454" w:rsidRPr="00464654" w:rsidRDefault="003B4454" w:rsidP="005705FA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E093C5" w14:textId="77777777" w:rsidR="003B4454" w:rsidRPr="00464654" w:rsidRDefault="003B4454" w:rsidP="005705FA">
            <w:pPr>
              <w:numPr>
                <w:ilvl w:val="0"/>
                <w:numId w:val="4"/>
              </w:numPr>
              <w:spacing w:before="40" w:after="40"/>
              <w:ind w:left="510" w:right="176" w:hanging="357"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лице с увреждания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5191C8CD" w14:textId="77777777" w:rsidR="003B4454" w:rsidRPr="00464654" w:rsidRDefault="003B4454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60D15150" w14:textId="77777777" w:rsidR="003B4454" w:rsidRPr="00464654" w:rsidRDefault="003B4454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</w:p>
        </w:tc>
      </w:tr>
      <w:tr w:rsidR="007759F3" w:rsidRPr="00464654" w14:paraId="451AE938" w14:textId="77777777" w:rsidTr="007759F3">
        <w:trPr>
          <w:trHeight w:val="274"/>
        </w:trPr>
        <w:tc>
          <w:tcPr>
            <w:tcW w:w="318" w:type="pct"/>
            <w:vMerge w:val="restart"/>
          </w:tcPr>
          <w:p w14:paraId="2249621F" w14:textId="77777777" w:rsidR="007759F3" w:rsidRPr="00464654" w:rsidRDefault="007759F3" w:rsidP="00546CF9">
            <w:pPr>
              <w:numPr>
                <w:ilvl w:val="0"/>
                <w:numId w:val="5"/>
              </w:numPr>
              <w:spacing w:after="40"/>
              <w:ind w:left="357" w:right="-22" w:hanging="357"/>
              <w:contextualSpacing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460D69" w14:textId="77777777" w:rsidR="007759F3" w:rsidRPr="00464654" w:rsidRDefault="007759F3" w:rsidP="00546CF9">
            <w:pPr>
              <w:spacing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Theme="minorEastAsia"/>
                <w:b/>
                <w:color w:val="000000"/>
                <w:szCs w:val="22"/>
                <w:lang w:val="bg-BG"/>
              </w:rPr>
              <w:t>Брой лица, които ще се отопляват с отоплителния уред, за който се кандидатства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3E7D604B" w14:textId="77777777" w:rsidR="007759F3" w:rsidRPr="00464654" w:rsidRDefault="007759F3" w:rsidP="00546CF9">
            <w:pPr>
              <w:spacing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</w:p>
        </w:tc>
        <w:tc>
          <w:tcPr>
            <w:tcW w:w="655" w:type="pct"/>
          </w:tcPr>
          <w:p w14:paraId="6AE3ED7E" w14:textId="77777777" w:rsidR="007759F3" w:rsidRPr="00083AAA" w:rsidRDefault="007759F3" w:rsidP="00546CF9">
            <w:pPr>
              <w:spacing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  <w:lang w:val="bg-BG"/>
              </w:rPr>
            </w:pPr>
            <w:r>
              <w:rPr>
                <w:rFonts w:eastAsiaTheme="minorEastAsia"/>
                <w:b/>
                <w:color w:val="000000"/>
                <w:szCs w:val="22"/>
                <w:lang w:val="bg-BG"/>
              </w:rPr>
              <w:t>4</w:t>
            </w:r>
          </w:p>
        </w:tc>
      </w:tr>
      <w:tr w:rsidR="007759F3" w:rsidRPr="00464654" w14:paraId="3E27A45D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3471D94B" w14:textId="77777777" w:rsidR="007759F3" w:rsidRPr="00464654" w:rsidRDefault="007759F3" w:rsidP="0078348C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A9E4D2" w14:textId="77777777" w:rsidR="007759F3" w:rsidRPr="00464654" w:rsidRDefault="007759F3" w:rsidP="0078348C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 xml:space="preserve">1 лице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26BC0636" w14:textId="77777777" w:rsidR="007759F3" w:rsidRPr="00464654" w:rsidRDefault="007759F3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1 т.</w:t>
            </w:r>
          </w:p>
        </w:tc>
        <w:tc>
          <w:tcPr>
            <w:tcW w:w="655" w:type="pct"/>
          </w:tcPr>
          <w:p w14:paraId="164708C1" w14:textId="77777777" w:rsidR="007759F3" w:rsidRPr="00464654" w:rsidRDefault="007759F3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7759F3" w:rsidRPr="00464654" w14:paraId="088DBBE0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11D94BDF" w14:textId="77777777" w:rsidR="007759F3" w:rsidRPr="00464654" w:rsidRDefault="007759F3" w:rsidP="0078348C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405372" w14:textId="77777777" w:rsidR="007759F3" w:rsidRPr="00464654" w:rsidRDefault="007759F3" w:rsidP="0078348C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2 лица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36CE276A" w14:textId="77777777" w:rsidR="007759F3" w:rsidRPr="00464654" w:rsidRDefault="007759F3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 т.</w:t>
            </w:r>
          </w:p>
        </w:tc>
        <w:tc>
          <w:tcPr>
            <w:tcW w:w="655" w:type="pct"/>
          </w:tcPr>
          <w:p w14:paraId="1DCACFAC" w14:textId="77777777" w:rsidR="007759F3" w:rsidRPr="00464654" w:rsidRDefault="007759F3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7759F3" w:rsidRPr="00464654" w14:paraId="203BBF21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406D314E" w14:textId="77777777" w:rsidR="007759F3" w:rsidRPr="00464654" w:rsidRDefault="007759F3" w:rsidP="0078348C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094844" w14:textId="77777777" w:rsidR="007759F3" w:rsidRPr="00464654" w:rsidRDefault="007759F3" w:rsidP="0078348C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3 лица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572624C1" w14:textId="77777777" w:rsidR="007759F3" w:rsidRPr="00464654" w:rsidRDefault="007759F3" w:rsidP="0078348C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3 т.</w:t>
            </w:r>
          </w:p>
        </w:tc>
        <w:tc>
          <w:tcPr>
            <w:tcW w:w="655" w:type="pct"/>
          </w:tcPr>
          <w:p w14:paraId="6D5CE7F6" w14:textId="77777777" w:rsidR="007759F3" w:rsidRPr="00464654" w:rsidRDefault="007759F3" w:rsidP="0078348C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7759F3" w:rsidRPr="00464654" w14:paraId="635610DD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0FCA2D39" w14:textId="77777777" w:rsidR="007759F3" w:rsidRPr="00464654" w:rsidRDefault="007759F3" w:rsidP="001B1B06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333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35A08C" w14:textId="6D70F632" w:rsidR="007759F3" w:rsidRPr="00464654" w:rsidRDefault="007759F3" w:rsidP="001B1B06">
            <w:pPr>
              <w:spacing w:before="40" w:after="40"/>
              <w:ind w:left="153" w:right="176"/>
              <w:jc w:val="left"/>
              <w:rPr>
                <w:rFonts w:eastAsia="Times New Roman"/>
                <w:color w:val="000000"/>
                <w:szCs w:val="24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4 и повече лица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565D0794" w14:textId="21A1D5A0" w:rsidR="007759F3" w:rsidRPr="00464654" w:rsidRDefault="007759F3" w:rsidP="001B1B06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4 т.</w:t>
            </w:r>
          </w:p>
        </w:tc>
        <w:tc>
          <w:tcPr>
            <w:tcW w:w="655" w:type="pct"/>
          </w:tcPr>
          <w:p w14:paraId="49F8A81C" w14:textId="77777777" w:rsidR="007759F3" w:rsidRPr="00464654" w:rsidRDefault="007759F3" w:rsidP="001B1B06">
            <w:pPr>
              <w:spacing w:before="40" w:after="40" w:line="240" w:lineRule="atLeast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</w:p>
        </w:tc>
      </w:tr>
      <w:tr w:rsidR="001B1B06" w:rsidRPr="00464654" w14:paraId="6587D3B6" w14:textId="77777777" w:rsidTr="001B1B06">
        <w:trPr>
          <w:trHeight w:val="274"/>
        </w:trPr>
        <w:tc>
          <w:tcPr>
            <w:tcW w:w="318" w:type="pct"/>
            <w:tcBorders>
              <w:bottom w:val="nil"/>
            </w:tcBorders>
            <w:vAlign w:val="center"/>
          </w:tcPr>
          <w:p w14:paraId="2F202B15" w14:textId="77777777" w:rsidR="001B1B06" w:rsidRPr="00464654" w:rsidRDefault="001B1B06" w:rsidP="001B1B06">
            <w:pPr>
              <w:spacing w:before="40" w:after="40"/>
              <w:ind w:right="-22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</w:rPr>
            </w:pPr>
          </w:p>
        </w:tc>
        <w:tc>
          <w:tcPr>
            <w:tcW w:w="4027" w:type="pct"/>
            <w:gridSpan w:val="2"/>
            <w:vMerge w:val="restart"/>
            <w:tcBorders>
              <w:top w:val="nil"/>
            </w:tcBorders>
            <w:vAlign w:val="center"/>
          </w:tcPr>
          <w:p w14:paraId="231726CC" w14:textId="0EBA5639" w:rsidR="001B1B06" w:rsidRPr="00464654" w:rsidRDefault="001B1B06" w:rsidP="001B1B06">
            <w:pPr>
              <w:spacing w:before="40" w:after="40"/>
              <w:ind w:right="176"/>
              <w:jc w:val="left"/>
              <w:rPr>
                <w:rFonts w:eastAsiaTheme="minorEastAsia"/>
                <w:color w:val="000000"/>
                <w:szCs w:val="20"/>
              </w:rPr>
            </w:pPr>
            <w:r w:rsidRPr="00464654">
              <w:rPr>
                <w:rFonts w:eastAsiaTheme="minorEastAsia"/>
                <w:b/>
                <w:szCs w:val="20"/>
                <w:lang w:val="bg-BG" w:eastAsia="en-US"/>
              </w:rPr>
              <w:t>Получаване на целева помощ за отопление и месечна социална помощ съгласно Закона за социално подпомагане</w:t>
            </w:r>
          </w:p>
        </w:tc>
        <w:tc>
          <w:tcPr>
            <w:tcW w:w="655" w:type="pct"/>
            <w:vMerge w:val="restart"/>
          </w:tcPr>
          <w:p w14:paraId="4A381B9B" w14:textId="3B484EDF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2"/>
              </w:rPr>
            </w:pPr>
            <w:r w:rsidRPr="00464654">
              <w:rPr>
                <w:rFonts w:eastAsiaTheme="minorEastAsia"/>
                <w:b/>
                <w:color w:val="000000"/>
                <w:szCs w:val="20"/>
                <w:lang w:val="bg-BG"/>
              </w:rPr>
              <w:t>3</w:t>
            </w:r>
          </w:p>
        </w:tc>
      </w:tr>
      <w:tr w:rsidR="001B1B06" w:rsidRPr="00464654" w14:paraId="62FBBCB5" w14:textId="77777777" w:rsidTr="00083AAA">
        <w:trPr>
          <w:trHeight w:val="274"/>
        </w:trPr>
        <w:tc>
          <w:tcPr>
            <w:tcW w:w="318" w:type="pct"/>
            <w:vMerge w:val="restart"/>
            <w:tcBorders>
              <w:top w:val="nil"/>
            </w:tcBorders>
          </w:tcPr>
          <w:p w14:paraId="26D1D51F" w14:textId="77777777" w:rsidR="001B1B06" w:rsidRPr="00464654" w:rsidRDefault="001B1B06" w:rsidP="001B1B06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4027" w:type="pct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5AE9BE3B" w14:textId="6684C65A" w:rsidR="001B1B06" w:rsidRPr="00464654" w:rsidRDefault="001B1B06" w:rsidP="001B1B06">
            <w:pPr>
              <w:spacing w:before="40" w:after="40"/>
              <w:ind w:right="176"/>
              <w:jc w:val="left"/>
              <w:rPr>
                <w:rFonts w:eastAsiaTheme="minorEastAsia"/>
                <w:color w:val="000000"/>
                <w:szCs w:val="20"/>
                <w:lang w:val="bg-BG"/>
              </w:rPr>
            </w:pPr>
          </w:p>
        </w:tc>
        <w:tc>
          <w:tcPr>
            <w:tcW w:w="655" w:type="pct"/>
            <w:vMerge/>
          </w:tcPr>
          <w:p w14:paraId="5433D192" w14:textId="72517D7E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1B1B06" w:rsidRPr="00464654" w14:paraId="18E0AE30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6E835074" w14:textId="77777777" w:rsidR="001B1B06" w:rsidRPr="00464654" w:rsidRDefault="001B1B06" w:rsidP="001B1B06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bottom w:val="nil"/>
              <w:right w:val="nil"/>
            </w:tcBorders>
            <w:vAlign w:val="center"/>
          </w:tcPr>
          <w:p w14:paraId="3EB27724" w14:textId="77777777" w:rsidR="001B1B06" w:rsidRPr="00464654" w:rsidRDefault="001B1B06" w:rsidP="001B1B06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 xml:space="preserve">Лице/лица от домакинството получава/т целева помощ за отопление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5F916370" w14:textId="77777777" w:rsidR="001B1B06" w:rsidRPr="00464654" w:rsidRDefault="001B1B06" w:rsidP="001B1B06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2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67A0A4D7" w14:textId="77777777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  <w:tr w:rsidR="001B1B06" w:rsidRPr="00464654" w14:paraId="25E677A5" w14:textId="77777777" w:rsidTr="00296AEB">
        <w:trPr>
          <w:trHeight w:val="274"/>
        </w:trPr>
        <w:tc>
          <w:tcPr>
            <w:tcW w:w="318" w:type="pct"/>
            <w:vMerge/>
            <w:vAlign w:val="center"/>
          </w:tcPr>
          <w:p w14:paraId="7E87385B" w14:textId="77777777" w:rsidR="001B1B06" w:rsidRPr="00464654" w:rsidRDefault="001B1B06" w:rsidP="001B1B06">
            <w:pPr>
              <w:numPr>
                <w:ilvl w:val="0"/>
                <w:numId w:val="5"/>
              </w:numPr>
              <w:spacing w:before="40" w:after="40"/>
              <w:ind w:left="357" w:right="-22" w:hanging="357"/>
              <w:contextualSpacing/>
              <w:jc w:val="center"/>
              <w:rPr>
                <w:rFonts w:eastAsia="MS Gothic"/>
                <w:b/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3338" w:type="pct"/>
            <w:tcBorders>
              <w:top w:val="nil"/>
              <w:right w:val="nil"/>
            </w:tcBorders>
            <w:vAlign w:val="center"/>
          </w:tcPr>
          <w:p w14:paraId="248A01DB" w14:textId="77777777" w:rsidR="001B1B06" w:rsidRPr="00464654" w:rsidRDefault="001B1B06" w:rsidP="001B1B06">
            <w:pPr>
              <w:numPr>
                <w:ilvl w:val="0"/>
                <w:numId w:val="4"/>
              </w:numPr>
              <w:spacing w:before="40" w:after="40"/>
              <w:ind w:left="514" w:right="176"/>
              <w:contextualSpacing/>
              <w:jc w:val="left"/>
              <w:rPr>
                <w:rFonts w:eastAsia="Times New Roman"/>
                <w:color w:val="000000"/>
                <w:szCs w:val="24"/>
                <w:lang w:val="bg-BG"/>
              </w:rPr>
            </w:pPr>
            <w:r w:rsidRPr="00464654">
              <w:rPr>
                <w:rFonts w:eastAsia="Times New Roman"/>
                <w:color w:val="000000"/>
                <w:szCs w:val="24"/>
                <w:lang w:val="bg-BG"/>
              </w:rPr>
              <w:t>Лице/лица от домакинството получава/т целева помощ за отопление и месечна социална помощ</w:t>
            </w:r>
          </w:p>
        </w:tc>
        <w:tc>
          <w:tcPr>
            <w:tcW w:w="689" w:type="pct"/>
            <w:tcBorders>
              <w:top w:val="nil"/>
              <w:left w:val="nil"/>
            </w:tcBorders>
          </w:tcPr>
          <w:p w14:paraId="5D75FFB4" w14:textId="77777777" w:rsidR="001B1B06" w:rsidRPr="00464654" w:rsidRDefault="001B1B06" w:rsidP="001B1B06">
            <w:pPr>
              <w:spacing w:before="40" w:after="40"/>
              <w:ind w:right="176"/>
              <w:jc w:val="center"/>
              <w:rPr>
                <w:rFonts w:eastAsiaTheme="minorEastAsia"/>
                <w:color w:val="000000"/>
                <w:szCs w:val="20"/>
                <w:lang w:val="bg-BG"/>
              </w:rPr>
            </w:pP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3</w:t>
            </w:r>
            <w:r w:rsidRPr="00464654">
              <w:t xml:space="preserve"> </w:t>
            </w:r>
            <w:r w:rsidRPr="00464654">
              <w:rPr>
                <w:rFonts w:eastAsiaTheme="minorEastAsia"/>
                <w:color w:val="000000"/>
                <w:szCs w:val="20"/>
                <w:lang w:val="bg-BG"/>
              </w:rPr>
              <w:t>т.</w:t>
            </w:r>
          </w:p>
        </w:tc>
        <w:tc>
          <w:tcPr>
            <w:tcW w:w="655" w:type="pct"/>
            <w:vMerge/>
          </w:tcPr>
          <w:p w14:paraId="12DF91BB" w14:textId="77777777" w:rsidR="001B1B06" w:rsidRPr="00464654" w:rsidRDefault="001B1B06" w:rsidP="001B1B06">
            <w:pPr>
              <w:spacing w:before="40" w:after="40"/>
              <w:ind w:left="-96" w:right="-92"/>
              <w:jc w:val="center"/>
              <w:rPr>
                <w:rFonts w:eastAsiaTheme="minorEastAsia"/>
                <w:b/>
                <w:color w:val="000000"/>
                <w:szCs w:val="20"/>
                <w:lang w:val="bg-BG"/>
              </w:rPr>
            </w:pPr>
          </w:p>
        </w:tc>
      </w:tr>
    </w:tbl>
    <w:p w14:paraId="1588BE13" w14:textId="77777777" w:rsidR="003E49FF" w:rsidRDefault="003E49FF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</w:p>
    <w:p w14:paraId="39F09D2B" w14:textId="77777777" w:rsidR="003C2ED7" w:rsidRPr="00E738CE" w:rsidRDefault="004272C7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При подаване на документите за кандидатстване кандидатът декларира обстоятелствата по </w:t>
      </w:r>
      <w:r w:rsidR="00296AEB" w:rsidRPr="00E738CE">
        <w:rPr>
          <w:color w:val="000000" w:themeColor="text1"/>
          <w:szCs w:val="24"/>
          <w:lang w:bidi="bg-BG"/>
        </w:rPr>
        <w:t>показатели</w:t>
      </w:r>
      <w:r w:rsidRPr="00E738CE">
        <w:rPr>
          <w:color w:val="000000" w:themeColor="text1"/>
          <w:szCs w:val="24"/>
          <w:lang w:bidi="bg-BG"/>
        </w:rPr>
        <w:t xml:space="preserve"> 4, 5</w:t>
      </w:r>
      <w:r w:rsidR="00296AEB" w:rsidRPr="00E738CE">
        <w:rPr>
          <w:color w:val="000000" w:themeColor="text1"/>
          <w:szCs w:val="24"/>
          <w:lang w:bidi="bg-BG"/>
        </w:rPr>
        <w:t xml:space="preserve">, </w:t>
      </w:r>
      <w:r w:rsidRPr="00E738CE">
        <w:rPr>
          <w:color w:val="000000" w:themeColor="text1"/>
          <w:szCs w:val="24"/>
          <w:lang w:bidi="bg-BG"/>
        </w:rPr>
        <w:t>6</w:t>
      </w:r>
      <w:r w:rsidR="003C2ED7" w:rsidRPr="00E738CE">
        <w:rPr>
          <w:color w:val="000000" w:themeColor="text1"/>
          <w:szCs w:val="24"/>
          <w:lang w:bidi="bg-BG"/>
        </w:rPr>
        <w:t xml:space="preserve"> </w:t>
      </w:r>
      <w:r w:rsidR="00296AEB" w:rsidRPr="00E738CE">
        <w:rPr>
          <w:color w:val="000000" w:themeColor="text1"/>
          <w:szCs w:val="24"/>
          <w:lang w:bidi="bg-BG"/>
        </w:rPr>
        <w:t>и 7</w:t>
      </w:r>
      <w:r w:rsidRPr="00E738CE">
        <w:rPr>
          <w:color w:val="000000" w:themeColor="text1"/>
          <w:szCs w:val="24"/>
          <w:lang w:bidi="bg-BG"/>
        </w:rPr>
        <w:t>.</w:t>
      </w:r>
      <w:r w:rsidR="003C2ED7" w:rsidRPr="00E738CE">
        <w:rPr>
          <w:color w:val="000000" w:themeColor="text1"/>
          <w:szCs w:val="24"/>
          <w:lang w:bidi="bg-BG"/>
        </w:rPr>
        <w:t xml:space="preserve"> </w:t>
      </w:r>
      <w:r w:rsidRPr="00E738CE">
        <w:rPr>
          <w:color w:val="000000" w:themeColor="text1"/>
          <w:szCs w:val="24"/>
          <w:lang w:bidi="bg-BG"/>
        </w:rPr>
        <w:t xml:space="preserve">В етапа на оценка и класиране на кандидатите </w:t>
      </w:r>
      <w:r w:rsidR="00AC146E">
        <w:rPr>
          <w:color w:val="000000" w:themeColor="text1"/>
          <w:szCs w:val="24"/>
          <w:lang w:bidi="bg-BG"/>
        </w:rPr>
        <w:t xml:space="preserve">или след това </w:t>
      </w:r>
      <w:r w:rsidRPr="00E738CE">
        <w:rPr>
          <w:color w:val="000000" w:themeColor="text1"/>
          <w:szCs w:val="24"/>
          <w:lang w:bidi="bg-BG"/>
        </w:rPr>
        <w:t xml:space="preserve">Столична община </w:t>
      </w:r>
      <w:r w:rsidR="00083AAA">
        <w:rPr>
          <w:color w:val="000000" w:themeColor="text1"/>
          <w:szCs w:val="24"/>
          <w:lang w:bidi="bg-BG"/>
        </w:rPr>
        <w:t>може да прави проверка за верността на декларираните обстоятелства и/или</w:t>
      </w:r>
      <w:r w:rsidRPr="00E738CE">
        <w:rPr>
          <w:color w:val="000000" w:themeColor="text1"/>
          <w:szCs w:val="24"/>
          <w:lang w:bidi="bg-BG"/>
        </w:rPr>
        <w:t xml:space="preserve"> да изиска от кандидата документи</w:t>
      </w:r>
      <w:r w:rsidR="003C2ED7" w:rsidRPr="00E738CE">
        <w:rPr>
          <w:color w:val="000000" w:themeColor="text1"/>
          <w:szCs w:val="24"/>
          <w:lang w:bidi="bg-BG"/>
        </w:rPr>
        <w:t xml:space="preserve"> за удостоверяване истинността на декларираните данни</w:t>
      </w:r>
      <w:r w:rsidR="003B4454" w:rsidRPr="00E738CE">
        <w:rPr>
          <w:color w:val="000000" w:themeColor="text1"/>
          <w:szCs w:val="24"/>
          <w:lang w:bidi="bg-BG"/>
        </w:rPr>
        <w:t>.</w:t>
      </w:r>
    </w:p>
    <w:p w14:paraId="5ECA5249" w14:textId="23DC6203" w:rsidR="00FC6DE9" w:rsidRDefault="00FC6DE9" w:rsidP="00FC6DE9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Кандидатите се класи</w:t>
      </w:r>
      <w:r w:rsidR="004B6171">
        <w:rPr>
          <w:color w:val="000000" w:themeColor="text1"/>
          <w:szCs w:val="24"/>
          <w:lang w:bidi="bg-BG"/>
        </w:rPr>
        <w:t>рат според получения брой точки.</w:t>
      </w:r>
      <w:r w:rsidRPr="00E738CE">
        <w:rPr>
          <w:color w:val="000000" w:themeColor="text1"/>
          <w:szCs w:val="24"/>
          <w:lang w:bidi="bg-BG"/>
        </w:rPr>
        <w:t xml:space="preserve"> В случай на равен брой точки на двама или повече кандидати, предимство се дава на кандидати, получили по-голям брой точки по показателите по реда на тяхната номерация</w:t>
      </w:r>
      <w:r>
        <w:rPr>
          <w:color w:val="000000" w:themeColor="text1"/>
          <w:szCs w:val="24"/>
          <w:lang w:bidi="bg-BG"/>
        </w:rPr>
        <w:t xml:space="preserve"> (първо по първия показател, второ по втория показател и т.</w:t>
      </w:r>
      <w:r w:rsidR="007B27A2">
        <w:rPr>
          <w:color w:val="000000" w:themeColor="text1"/>
          <w:szCs w:val="24"/>
          <w:lang w:bidi="bg-BG"/>
        </w:rPr>
        <w:t xml:space="preserve"> </w:t>
      </w:r>
      <w:r>
        <w:rPr>
          <w:color w:val="000000" w:themeColor="text1"/>
          <w:szCs w:val="24"/>
          <w:lang w:bidi="bg-BG"/>
        </w:rPr>
        <w:t>н)</w:t>
      </w:r>
      <w:r w:rsidRPr="00E738CE">
        <w:rPr>
          <w:color w:val="000000" w:themeColor="text1"/>
          <w:szCs w:val="24"/>
          <w:lang w:bidi="bg-BG"/>
        </w:rPr>
        <w:t>.</w:t>
      </w:r>
    </w:p>
    <w:p w14:paraId="12C3A84B" w14:textId="4D795428" w:rsidR="00B57809" w:rsidRPr="00E738CE" w:rsidRDefault="00847629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>В случай</w:t>
      </w:r>
      <w:r w:rsidR="00B57809">
        <w:rPr>
          <w:color w:val="000000" w:themeColor="text1"/>
          <w:szCs w:val="24"/>
          <w:lang w:bidi="bg-BG"/>
        </w:rPr>
        <w:t xml:space="preserve"> че </w:t>
      </w:r>
      <w:r w:rsidR="0078348C">
        <w:rPr>
          <w:color w:val="000000" w:themeColor="text1"/>
          <w:szCs w:val="24"/>
          <w:lang w:bidi="bg-BG"/>
        </w:rPr>
        <w:t>финансовият ресурс по</w:t>
      </w:r>
      <w:r w:rsidR="00B57809">
        <w:rPr>
          <w:color w:val="000000" w:themeColor="text1"/>
          <w:szCs w:val="24"/>
          <w:lang w:bidi="bg-BG"/>
        </w:rPr>
        <w:t xml:space="preserve"> проекта позволява да се обхванат всички кандидати, които отговарят на условията</w:t>
      </w:r>
      <w:r w:rsidR="00157793" w:rsidRPr="00157793">
        <w:t xml:space="preserve"> </w:t>
      </w:r>
      <w:r w:rsidR="00157793">
        <w:t xml:space="preserve">в </w:t>
      </w:r>
      <w:r w:rsidR="00157793" w:rsidRPr="00157793">
        <w:rPr>
          <w:i/>
        </w:rPr>
        <w:t>точка</w:t>
      </w:r>
      <w:r w:rsidR="00157793" w:rsidRPr="00157793">
        <w:rPr>
          <w:i/>
          <w:color w:val="000000" w:themeColor="text1"/>
          <w:szCs w:val="24"/>
          <w:lang w:bidi="bg-BG"/>
        </w:rPr>
        <w:t xml:space="preserve"> </w:t>
      </w:r>
      <w:r w:rsidR="007759F3">
        <w:rPr>
          <w:i/>
          <w:color w:val="000000" w:themeColor="text1"/>
          <w:szCs w:val="24"/>
          <w:lang w:val="en-US" w:bidi="bg-BG"/>
        </w:rPr>
        <w:t>III</w:t>
      </w:r>
      <w:r w:rsidR="00157793" w:rsidRPr="00157793">
        <w:rPr>
          <w:i/>
          <w:color w:val="000000" w:themeColor="text1"/>
          <w:szCs w:val="24"/>
          <w:lang w:bidi="bg-BG"/>
        </w:rPr>
        <w:t>. Задължителни условия за участие</w:t>
      </w:r>
      <w:r w:rsidR="00B57809">
        <w:rPr>
          <w:color w:val="000000" w:themeColor="text1"/>
          <w:szCs w:val="24"/>
          <w:lang w:bidi="bg-BG"/>
        </w:rPr>
        <w:t>, за участие в проекта се одобряват всички тези кандидати.</w:t>
      </w:r>
    </w:p>
    <w:p w14:paraId="771BFCB1" w14:textId="77777777" w:rsidR="001607F5" w:rsidRPr="00E738CE" w:rsidRDefault="003749BE" w:rsidP="00E77859">
      <w:pPr>
        <w:pStyle w:val="Heading1"/>
      </w:pPr>
      <w:r w:rsidRPr="00E738CE">
        <w:lastRenderedPageBreak/>
        <w:t>Обявяване на резултатите</w:t>
      </w:r>
    </w:p>
    <w:p w14:paraId="07B9FC07" w14:textId="1A1F0753" w:rsidR="002C4E39" w:rsidRPr="003243AC" w:rsidRDefault="003749BE" w:rsidP="00E738CE">
      <w:pPr>
        <w:spacing w:before="240" w:line="280" w:lineRule="atLeast"/>
        <w:ind w:firstLine="352"/>
        <w:rPr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 xml:space="preserve">Списък с одобрените кандидати </w:t>
      </w:r>
      <w:r w:rsidR="002C4E39" w:rsidRPr="00E738CE">
        <w:rPr>
          <w:color w:val="000000" w:themeColor="text1"/>
          <w:szCs w:val="24"/>
          <w:lang w:bidi="bg-BG"/>
        </w:rPr>
        <w:t xml:space="preserve">се оповестява </w:t>
      </w:r>
      <w:r w:rsidR="005F4E68">
        <w:rPr>
          <w:color w:val="000000" w:themeColor="text1"/>
          <w:szCs w:val="24"/>
          <w:lang w:bidi="bg-BG"/>
        </w:rPr>
        <w:t xml:space="preserve">периодично </w:t>
      </w:r>
      <w:r w:rsidR="002C4E39" w:rsidRPr="00E738CE">
        <w:rPr>
          <w:color w:val="000000" w:themeColor="text1"/>
          <w:szCs w:val="24"/>
          <w:lang w:bidi="bg-BG"/>
        </w:rPr>
        <w:t xml:space="preserve">на интернет страницата на </w:t>
      </w:r>
      <w:r w:rsidRPr="00E738CE">
        <w:rPr>
          <w:color w:val="000000" w:themeColor="text1"/>
          <w:szCs w:val="24"/>
          <w:lang w:bidi="bg-BG"/>
        </w:rPr>
        <w:t>Столична община. С оглед защита на личните данни, списъкът включва само регистрационния номер, под който е регистриран подаденият Формуляр за кандидатстване, и бро</w:t>
      </w:r>
      <w:r w:rsidR="0078348C">
        <w:rPr>
          <w:color w:val="000000" w:themeColor="text1"/>
          <w:szCs w:val="24"/>
          <w:lang w:bidi="bg-BG"/>
        </w:rPr>
        <w:t>й</w:t>
      </w:r>
      <w:r w:rsidRPr="00E738CE">
        <w:rPr>
          <w:color w:val="000000" w:themeColor="text1"/>
          <w:szCs w:val="24"/>
          <w:lang w:bidi="bg-BG"/>
        </w:rPr>
        <w:t xml:space="preserve"> получени точки по </w:t>
      </w:r>
      <w:r w:rsidRPr="003243AC">
        <w:rPr>
          <w:szCs w:val="24"/>
          <w:lang w:bidi="bg-BG"/>
        </w:rPr>
        <w:t xml:space="preserve">показателите за приоритизиране.  </w:t>
      </w:r>
    </w:p>
    <w:p w14:paraId="05065769" w14:textId="4572582E" w:rsidR="00373A74" w:rsidRPr="003243AC" w:rsidRDefault="00B83302" w:rsidP="003E49FF">
      <w:pPr>
        <w:spacing w:line="280" w:lineRule="atLeast"/>
        <w:ind w:firstLine="352"/>
        <w:rPr>
          <w:szCs w:val="24"/>
          <w:lang w:bidi="bg-BG"/>
        </w:rPr>
      </w:pPr>
      <w:r w:rsidRPr="003243AC">
        <w:rPr>
          <w:szCs w:val="24"/>
          <w:lang w:bidi="bg-BG"/>
        </w:rPr>
        <w:t xml:space="preserve">В случаите на преминаване към отопление с природен газ одобреният кандидат в </w:t>
      </w:r>
      <w:r w:rsidR="00281BC8" w:rsidRPr="003243AC">
        <w:rPr>
          <w:szCs w:val="24"/>
          <w:lang w:bidi="bg-BG"/>
        </w:rPr>
        <w:t>едномесечен срок</w:t>
      </w:r>
      <w:r w:rsidRPr="003243AC">
        <w:rPr>
          <w:szCs w:val="24"/>
          <w:lang w:bidi="bg-BG"/>
        </w:rPr>
        <w:t xml:space="preserve"> от </w:t>
      </w:r>
      <w:r w:rsidR="00373A74" w:rsidRPr="003243AC">
        <w:rPr>
          <w:szCs w:val="24"/>
          <w:lang w:bidi="bg-BG"/>
        </w:rPr>
        <w:t xml:space="preserve">обявяване на резултатите </w:t>
      </w:r>
      <w:r w:rsidRPr="003243AC">
        <w:rPr>
          <w:szCs w:val="24"/>
          <w:lang w:bidi="bg-BG"/>
        </w:rPr>
        <w:t xml:space="preserve">представя в </w:t>
      </w:r>
      <w:r w:rsidR="001D4BFE">
        <w:rPr>
          <w:szCs w:val="24"/>
          <w:lang w:bidi="bg-BG"/>
        </w:rPr>
        <w:t>районната администрация по местонахождение на имота</w:t>
      </w:r>
      <w:r w:rsidRPr="003243AC">
        <w:rPr>
          <w:szCs w:val="24"/>
          <w:lang w:bidi="bg-BG"/>
        </w:rPr>
        <w:t xml:space="preserve"> проект за газификация на имота</w:t>
      </w:r>
      <w:r w:rsidR="0045451D" w:rsidRPr="003243AC">
        <w:rPr>
          <w:szCs w:val="24"/>
          <w:lang w:bidi="bg-BG"/>
        </w:rPr>
        <w:t xml:space="preserve"> (включващ и вида на отоплителните уреди:</w:t>
      </w:r>
      <w:r w:rsidR="007A288F" w:rsidRPr="003243AC">
        <w:rPr>
          <w:szCs w:val="24"/>
          <w:lang w:bidi="bg-BG"/>
        </w:rPr>
        <w:t xml:space="preserve"> </w:t>
      </w:r>
      <w:r w:rsidR="0045451D" w:rsidRPr="003243AC">
        <w:rPr>
          <w:szCs w:val="24"/>
          <w:lang w:bidi="bg-BG"/>
        </w:rPr>
        <w:t>газов котел или газов конвектор/и)</w:t>
      </w:r>
      <w:r w:rsidR="00373A74" w:rsidRPr="003243AC">
        <w:rPr>
          <w:szCs w:val="24"/>
          <w:lang w:bidi="bg-BG"/>
        </w:rPr>
        <w:t>, съгласно изискванията на н</w:t>
      </w:r>
      <w:r w:rsidR="005158DC" w:rsidRPr="003243AC">
        <w:rPr>
          <w:szCs w:val="24"/>
          <w:lang w:bidi="bg-BG"/>
        </w:rPr>
        <w:t>о</w:t>
      </w:r>
      <w:r w:rsidR="00373A74" w:rsidRPr="003243AC">
        <w:rPr>
          <w:szCs w:val="24"/>
          <w:lang w:bidi="bg-BG"/>
        </w:rPr>
        <w:t>рмативната уредба.</w:t>
      </w:r>
      <w:r w:rsidRPr="003243AC">
        <w:rPr>
          <w:szCs w:val="24"/>
          <w:lang w:bidi="bg-BG"/>
        </w:rPr>
        <w:t xml:space="preserve"> </w:t>
      </w:r>
    </w:p>
    <w:p w14:paraId="5F5419D4" w14:textId="4ACA64FE" w:rsidR="00B83302" w:rsidRPr="003243AC" w:rsidRDefault="00B83302" w:rsidP="003E49FF">
      <w:pPr>
        <w:spacing w:line="280" w:lineRule="atLeast"/>
        <w:ind w:firstLine="352"/>
        <w:rPr>
          <w:szCs w:val="24"/>
          <w:lang w:bidi="bg-BG"/>
        </w:rPr>
      </w:pPr>
      <w:r w:rsidRPr="003243AC">
        <w:rPr>
          <w:szCs w:val="24"/>
          <w:lang w:bidi="bg-BG"/>
        </w:rPr>
        <w:t xml:space="preserve">В случаите на преминаване към отопление с пелетна камина с водна риза или на отопление с котел на пелети с водна риза, одобреният кандидат в </w:t>
      </w:r>
      <w:r w:rsidR="00281BC8" w:rsidRPr="003243AC">
        <w:rPr>
          <w:szCs w:val="24"/>
          <w:lang w:bidi="bg-BG"/>
        </w:rPr>
        <w:t xml:space="preserve">едномесечен </w:t>
      </w:r>
      <w:r w:rsidRPr="003243AC">
        <w:rPr>
          <w:szCs w:val="24"/>
          <w:lang w:bidi="bg-BG"/>
        </w:rPr>
        <w:t xml:space="preserve">срок от </w:t>
      </w:r>
      <w:r w:rsidR="005158DC" w:rsidRPr="003243AC">
        <w:rPr>
          <w:szCs w:val="24"/>
          <w:lang w:bidi="bg-BG"/>
        </w:rPr>
        <w:t xml:space="preserve">обявяване на резултатите </w:t>
      </w:r>
      <w:r w:rsidRPr="003243AC">
        <w:rPr>
          <w:szCs w:val="24"/>
          <w:lang w:bidi="bg-BG"/>
        </w:rPr>
        <w:t xml:space="preserve">представя </w:t>
      </w:r>
      <w:r w:rsidR="001D4BFE" w:rsidRPr="001D4BFE">
        <w:rPr>
          <w:szCs w:val="24"/>
          <w:lang w:bidi="bg-BG"/>
        </w:rPr>
        <w:t xml:space="preserve">в районната администрация по местонахождение на имота </w:t>
      </w:r>
      <w:r w:rsidRPr="003243AC">
        <w:rPr>
          <w:szCs w:val="24"/>
          <w:lang w:bidi="bg-BG"/>
        </w:rPr>
        <w:t>техническа схема на инсталацията</w:t>
      </w:r>
      <w:r w:rsidR="00C14288" w:rsidRPr="003243AC">
        <w:rPr>
          <w:szCs w:val="24"/>
          <w:lang w:bidi="bg-BG"/>
        </w:rPr>
        <w:t xml:space="preserve"> на водна риза</w:t>
      </w:r>
      <w:r w:rsidR="005158DC" w:rsidRPr="003243AC">
        <w:rPr>
          <w:szCs w:val="24"/>
          <w:lang w:bidi="bg-BG"/>
        </w:rPr>
        <w:t>, която включва</w:t>
      </w:r>
      <w:r w:rsidRPr="003243AC">
        <w:rPr>
          <w:szCs w:val="24"/>
          <w:lang w:bidi="bg-BG"/>
        </w:rPr>
        <w:t xml:space="preserve"> задължително вида и мощността на отоплителния уред на пелети. </w:t>
      </w:r>
    </w:p>
    <w:p w14:paraId="386FCD2E" w14:textId="77777777" w:rsidR="00B83302" w:rsidRPr="00E738CE" w:rsidRDefault="00613D3F" w:rsidP="00E77859">
      <w:pPr>
        <w:pStyle w:val="Heading1"/>
      </w:pPr>
      <w:r w:rsidRPr="00E738CE">
        <w:t>Сключване на договор</w:t>
      </w:r>
    </w:p>
    <w:p w14:paraId="670A3CD6" w14:textId="2FADE459" w:rsidR="00DC4744" w:rsidRPr="00E738CE" w:rsidRDefault="00AB7533" w:rsidP="009D2F68">
      <w:pPr>
        <w:spacing w:before="240" w:line="280" w:lineRule="atLeast"/>
        <w:ind w:firstLine="352"/>
      </w:pPr>
      <w:r w:rsidRPr="00E738CE">
        <w:rPr>
          <w:color w:val="000000" w:themeColor="text1"/>
          <w:szCs w:val="24"/>
          <w:lang w:bidi="bg-BG"/>
        </w:rPr>
        <w:t>Столична община</w:t>
      </w:r>
      <w:r w:rsidR="005158DC" w:rsidRPr="00E738CE">
        <w:rPr>
          <w:color w:val="000000" w:themeColor="text1"/>
          <w:szCs w:val="24"/>
          <w:lang w:bidi="bg-BG"/>
        </w:rPr>
        <w:t xml:space="preserve"> ще </w:t>
      </w:r>
      <w:r w:rsidR="00C14288" w:rsidRPr="00E738CE">
        <w:rPr>
          <w:color w:val="000000" w:themeColor="text1"/>
          <w:szCs w:val="24"/>
          <w:lang w:bidi="bg-BG"/>
        </w:rPr>
        <w:t>покани</w:t>
      </w:r>
      <w:r w:rsidR="005158DC" w:rsidRPr="00E738CE">
        <w:rPr>
          <w:color w:val="000000" w:themeColor="text1"/>
          <w:szCs w:val="24"/>
          <w:lang w:bidi="bg-BG"/>
        </w:rPr>
        <w:t xml:space="preserve"> одобрените кандидати </w:t>
      </w:r>
      <w:r w:rsidRPr="00E738CE">
        <w:rPr>
          <w:color w:val="000000" w:themeColor="text1"/>
          <w:szCs w:val="24"/>
          <w:lang w:bidi="bg-BG"/>
        </w:rPr>
        <w:t>да подпишат</w:t>
      </w:r>
      <w:r w:rsidR="005158DC" w:rsidRPr="00E738CE">
        <w:rPr>
          <w:color w:val="000000" w:themeColor="text1"/>
          <w:szCs w:val="24"/>
          <w:lang w:bidi="bg-BG"/>
        </w:rPr>
        <w:t xml:space="preserve"> договор с общината за безвъзмездно получаване на </w:t>
      </w:r>
      <w:r w:rsidR="00A30E96" w:rsidRPr="00E738CE">
        <w:rPr>
          <w:color w:val="000000" w:themeColor="text1"/>
          <w:szCs w:val="24"/>
          <w:lang w:bidi="bg-BG"/>
        </w:rPr>
        <w:t xml:space="preserve">избраното </w:t>
      </w:r>
      <w:r w:rsidR="005158DC" w:rsidRPr="00E738CE">
        <w:rPr>
          <w:color w:val="000000" w:themeColor="text1"/>
          <w:szCs w:val="24"/>
          <w:lang w:bidi="bg-BG"/>
        </w:rPr>
        <w:t xml:space="preserve">отоплително </w:t>
      </w:r>
      <w:r w:rsidR="00371939" w:rsidRPr="00E738CE">
        <w:rPr>
          <w:color w:val="000000" w:themeColor="text1"/>
          <w:szCs w:val="24"/>
          <w:lang w:bidi="bg-BG"/>
        </w:rPr>
        <w:t>устройство</w:t>
      </w:r>
      <w:r w:rsidR="00C14288" w:rsidRPr="00E738CE">
        <w:rPr>
          <w:color w:val="000000" w:themeColor="text1"/>
          <w:szCs w:val="24"/>
          <w:lang w:bidi="bg-BG"/>
        </w:rPr>
        <w:t xml:space="preserve">. </w:t>
      </w:r>
    </w:p>
    <w:p w14:paraId="0ECCD362" w14:textId="3D1E07FE" w:rsidR="00305D42" w:rsidRDefault="007759F3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>
        <w:rPr>
          <w:color w:val="000000" w:themeColor="text1"/>
          <w:szCs w:val="24"/>
          <w:lang w:bidi="bg-BG"/>
        </w:rPr>
        <w:t xml:space="preserve">Примерни проекти </w:t>
      </w:r>
      <w:r w:rsidR="00305D42">
        <w:rPr>
          <w:color w:val="000000" w:themeColor="text1"/>
          <w:szCs w:val="24"/>
          <w:lang w:bidi="bg-BG"/>
        </w:rPr>
        <w:t xml:space="preserve">на договорите са публикувани за информация на гражданите </w:t>
      </w:r>
      <w:r w:rsidR="005F4E68">
        <w:rPr>
          <w:color w:val="000000" w:themeColor="text1"/>
          <w:szCs w:val="24"/>
          <w:lang w:bidi="bg-BG"/>
        </w:rPr>
        <w:t>на интернет сайта на Столична община.</w:t>
      </w:r>
    </w:p>
    <w:p w14:paraId="62D610D2" w14:textId="77777777" w:rsidR="00C14288" w:rsidRPr="00E738CE" w:rsidRDefault="00C14288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В случай</w:t>
      </w:r>
      <w:r w:rsidR="00D46DC4" w:rsidRPr="00E738CE">
        <w:rPr>
          <w:color w:val="000000" w:themeColor="text1"/>
          <w:szCs w:val="24"/>
          <w:lang w:bidi="bg-BG"/>
        </w:rPr>
        <w:t xml:space="preserve"> </w:t>
      </w:r>
      <w:r w:rsidRPr="00E738CE">
        <w:rPr>
          <w:color w:val="000000" w:themeColor="text1"/>
          <w:szCs w:val="24"/>
          <w:lang w:bidi="bg-BG"/>
        </w:rPr>
        <w:t xml:space="preserve">че до подписването на договор </w:t>
      </w:r>
      <w:r w:rsidR="0045451D" w:rsidRPr="00E738CE">
        <w:rPr>
          <w:color w:val="000000" w:themeColor="text1"/>
          <w:szCs w:val="24"/>
          <w:lang w:bidi="bg-BG"/>
        </w:rPr>
        <w:t xml:space="preserve">одобрен </w:t>
      </w:r>
      <w:r w:rsidR="00403279" w:rsidRPr="00E738CE">
        <w:rPr>
          <w:color w:val="000000" w:themeColor="text1"/>
          <w:szCs w:val="24"/>
          <w:lang w:bidi="bg-BG"/>
        </w:rPr>
        <w:t xml:space="preserve">кандидат се откаже </w:t>
      </w:r>
      <w:r w:rsidRPr="00E738CE">
        <w:rPr>
          <w:color w:val="000000" w:themeColor="text1"/>
          <w:szCs w:val="24"/>
          <w:lang w:bidi="bg-BG"/>
        </w:rPr>
        <w:t>от участие</w:t>
      </w:r>
      <w:r w:rsidR="00403279" w:rsidRPr="00E738CE">
        <w:rPr>
          <w:color w:val="000000" w:themeColor="text1"/>
          <w:szCs w:val="24"/>
          <w:lang w:bidi="bg-BG"/>
        </w:rPr>
        <w:t>, общината информира следващия класиран кандидат и сключва договор с него.</w:t>
      </w:r>
    </w:p>
    <w:p w14:paraId="4950274C" w14:textId="77777777" w:rsidR="00C14288" w:rsidRPr="00E738CE" w:rsidRDefault="00403279" w:rsidP="003E49FF">
      <w:pPr>
        <w:spacing w:line="280" w:lineRule="atLeast"/>
        <w:ind w:firstLine="352"/>
        <w:rPr>
          <w:color w:val="000000" w:themeColor="text1"/>
          <w:szCs w:val="24"/>
          <w:lang w:bidi="bg-BG"/>
        </w:rPr>
      </w:pPr>
      <w:r w:rsidRPr="00E738CE">
        <w:rPr>
          <w:color w:val="000000" w:themeColor="text1"/>
          <w:szCs w:val="24"/>
          <w:lang w:bidi="bg-BG"/>
        </w:rPr>
        <w:t>Общината ще информира своевременно одобрените кандидати за прогнозната дата за сключване на договор</w:t>
      </w:r>
      <w:r w:rsidR="00A30E96" w:rsidRPr="00E738CE">
        <w:rPr>
          <w:color w:val="000000" w:themeColor="text1"/>
          <w:szCs w:val="24"/>
          <w:lang w:bidi="bg-BG"/>
        </w:rPr>
        <w:t xml:space="preserve"> в зависимост</w:t>
      </w:r>
      <w:r w:rsidRPr="00E738CE">
        <w:rPr>
          <w:color w:val="000000" w:themeColor="text1"/>
          <w:szCs w:val="24"/>
          <w:lang w:bidi="bg-BG"/>
        </w:rPr>
        <w:t xml:space="preserve"> от графика на доставка на отоплителните </w:t>
      </w:r>
      <w:r w:rsidR="00A30E96" w:rsidRPr="00E738CE">
        <w:rPr>
          <w:color w:val="000000" w:themeColor="text1"/>
          <w:szCs w:val="24"/>
          <w:lang w:bidi="bg-BG"/>
        </w:rPr>
        <w:t>устройства</w:t>
      </w:r>
      <w:r w:rsidRPr="00E738CE">
        <w:rPr>
          <w:color w:val="000000" w:themeColor="text1"/>
          <w:szCs w:val="24"/>
          <w:lang w:bidi="bg-BG"/>
        </w:rPr>
        <w:t xml:space="preserve">. </w:t>
      </w:r>
      <w:r w:rsidR="00371939" w:rsidRPr="00E738CE">
        <w:rPr>
          <w:color w:val="000000" w:themeColor="text1"/>
          <w:szCs w:val="24"/>
          <w:lang w:bidi="bg-BG"/>
        </w:rPr>
        <w:t xml:space="preserve"> </w:t>
      </w:r>
    </w:p>
    <w:p w14:paraId="230074BD" w14:textId="77777777" w:rsidR="002C4E39" w:rsidRDefault="002C4E39" w:rsidP="00C57BEF">
      <w:pPr>
        <w:rPr>
          <w:rFonts w:eastAsiaTheme="minorHAnsi"/>
          <w:iCs w:val="0"/>
          <w:szCs w:val="24"/>
          <w:lang w:eastAsia="en-US"/>
        </w:rPr>
      </w:pPr>
    </w:p>
    <w:p w14:paraId="78725A9E" w14:textId="0E7BFBF8" w:rsidR="00314DD9" w:rsidRPr="00314DD9" w:rsidRDefault="00314DD9" w:rsidP="00314DD9">
      <w:pPr>
        <w:rPr>
          <w:rFonts w:eastAsiaTheme="minorHAnsi"/>
          <w:iCs w:val="0"/>
          <w:szCs w:val="24"/>
          <w:lang w:eastAsia="en-US"/>
        </w:rPr>
      </w:pPr>
      <w:r w:rsidRPr="00314DD9">
        <w:t xml:space="preserve">Актуална информация се публикува на електронната страница на проекта, на следния линк: </w:t>
      </w:r>
      <w:hyperlink r:id="rId14" w:history="1">
        <w:r w:rsidRPr="00314DD9">
          <w:rPr>
            <w:color w:val="0000FF" w:themeColor="hyperlink"/>
            <w:u w:val="single"/>
          </w:rPr>
          <w:t>https://www.sofia.bg/web/guest/opos</w:t>
        </w:r>
      </w:hyperlink>
      <w:r w:rsidRPr="00314DD9">
        <w:t xml:space="preserve">. </w:t>
      </w:r>
    </w:p>
    <w:p w14:paraId="702C4C3C" w14:textId="44257710" w:rsidR="00C57BEF" w:rsidRPr="00377E4B" w:rsidRDefault="00B70F94" w:rsidP="009D2F68">
      <w:pPr>
        <w:spacing w:after="200" w:line="276" w:lineRule="auto"/>
        <w:jc w:val="left"/>
        <w:rPr>
          <w:i/>
        </w:rPr>
      </w:pPr>
      <w:r>
        <w:rPr>
          <w:i/>
        </w:rPr>
        <w:br w:type="page"/>
      </w:r>
      <w:r w:rsidR="008F2AD8" w:rsidRPr="00377E4B">
        <w:rPr>
          <w:i/>
        </w:rPr>
        <w:lastRenderedPageBreak/>
        <w:t>Приложение № 1</w:t>
      </w:r>
    </w:p>
    <w:p w14:paraId="6E757F19" w14:textId="77777777" w:rsidR="00377E4B" w:rsidRPr="00BE23D3" w:rsidRDefault="00377E4B" w:rsidP="00377E4B">
      <w:pPr>
        <w:pStyle w:val="CommentText"/>
        <w:jc w:val="center"/>
        <w:rPr>
          <w:sz w:val="24"/>
          <w:szCs w:val="24"/>
        </w:rPr>
      </w:pPr>
      <w:r w:rsidRPr="00BE23D3">
        <w:rPr>
          <w:b/>
          <w:sz w:val="24"/>
          <w:szCs w:val="24"/>
        </w:rPr>
        <w:t xml:space="preserve">Населени места/квартали, които са включени за кандидатстване за подмяна на отоплителните уреди на дърва и въглища по </w:t>
      </w:r>
      <w:r w:rsidR="00BE23D3">
        <w:rPr>
          <w:b/>
          <w:sz w:val="24"/>
          <w:szCs w:val="24"/>
        </w:rPr>
        <w:t xml:space="preserve">проект по </w:t>
      </w:r>
      <w:r w:rsidRPr="00BE23D3">
        <w:rPr>
          <w:b/>
          <w:sz w:val="24"/>
          <w:szCs w:val="24"/>
        </w:rPr>
        <w:t xml:space="preserve">Програма </w:t>
      </w:r>
      <w:r w:rsidRPr="00BE23D3">
        <w:rPr>
          <w:b/>
          <w:sz w:val="24"/>
          <w:szCs w:val="24"/>
          <w:lang w:val="en-US"/>
        </w:rPr>
        <w:t>LIFE</w:t>
      </w:r>
    </w:p>
    <w:p w14:paraId="2C99D21A" w14:textId="77777777" w:rsidR="00BE23D3" w:rsidRDefault="00BE23D3" w:rsidP="00377E4B">
      <w:pPr>
        <w:pStyle w:val="CommentText"/>
      </w:pPr>
    </w:p>
    <w:p w14:paraId="241DF834" w14:textId="77777777" w:rsidR="00377E4B" w:rsidRPr="00EC45BA" w:rsidRDefault="00377E4B" w:rsidP="00377E4B">
      <w:pPr>
        <w:pStyle w:val="CommentText"/>
        <w:rPr>
          <w:sz w:val="24"/>
          <w:szCs w:val="24"/>
        </w:rPr>
      </w:pPr>
      <w:r w:rsidRPr="00EC45BA">
        <w:rPr>
          <w:sz w:val="24"/>
          <w:szCs w:val="24"/>
        </w:rPr>
        <w:t xml:space="preserve">Лица </w:t>
      </w:r>
      <w:r w:rsidR="00BE23D3" w:rsidRPr="00EC45BA">
        <w:rPr>
          <w:sz w:val="24"/>
          <w:szCs w:val="24"/>
        </w:rPr>
        <w:t>във</w:t>
      </w:r>
      <w:r w:rsidRPr="00EC45BA">
        <w:rPr>
          <w:sz w:val="24"/>
          <w:szCs w:val="24"/>
        </w:rPr>
        <w:t xml:space="preserve"> всички райони на Столична община са допустими за кандидатстване по настоящата Покана за кандидатстване по проекта по ОПОС 2014-2020 г., с изключение на </w:t>
      </w:r>
      <w:r w:rsidR="00BE23D3" w:rsidRPr="00EC45BA">
        <w:rPr>
          <w:sz w:val="24"/>
          <w:szCs w:val="24"/>
        </w:rPr>
        <w:t xml:space="preserve">тези от </w:t>
      </w:r>
      <w:r w:rsidRPr="00EC45BA">
        <w:rPr>
          <w:sz w:val="24"/>
          <w:szCs w:val="24"/>
        </w:rPr>
        <w:t xml:space="preserve">следните населени места/квартали, които са включени в обхвата на проект по Програма </w:t>
      </w:r>
      <w:r w:rsidRPr="00EC45BA">
        <w:rPr>
          <w:sz w:val="24"/>
          <w:szCs w:val="24"/>
          <w:lang w:val="en-US"/>
        </w:rPr>
        <w:t>LIFE</w:t>
      </w:r>
      <w:r w:rsidRPr="00EC45BA">
        <w:rPr>
          <w:sz w:val="24"/>
          <w:szCs w:val="24"/>
        </w:rPr>
        <w:t xml:space="preserve">. </w:t>
      </w:r>
    </w:p>
    <w:tbl>
      <w:tblPr>
        <w:tblW w:w="53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19"/>
        <w:gridCol w:w="1838"/>
      </w:tblGrid>
      <w:tr w:rsidR="006E7CBA" w:rsidRPr="006E7CBA" w14:paraId="70F6722A" w14:textId="77777777" w:rsidTr="001545F2">
        <w:trPr>
          <w:tblHeader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7A4AE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b/>
                <w:bCs/>
                <w:iCs w:val="0"/>
                <w:color w:val="000000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56D20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b/>
                <w:bCs/>
                <w:iCs w:val="0"/>
                <w:color w:val="000000"/>
                <w:szCs w:val="24"/>
              </w:rPr>
              <w:t>Квартал/нас. място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803CC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b/>
                <w:bCs/>
                <w:iCs w:val="0"/>
                <w:color w:val="000000"/>
                <w:szCs w:val="24"/>
              </w:rPr>
              <w:t>Район</w:t>
            </w:r>
          </w:p>
        </w:tc>
      </w:tr>
      <w:tr w:rsidR="006E7CBA" w:rsidRPr="006E7CBA" w14:paraId="3E332192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6A9EC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1958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Мрамор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2513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Връбница</w:t>
            </w:r>
          </w:p>
        </w:tc>
      </w:tr>
      <w:tr w:rsidR="006E7CBA" w:rsidRPr="006E7CBA" w14:paraId="18A33416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BAF69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53306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Волуяк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34BE4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Връбница</w:t>
            </w:r>
          </w:p>
        </w:tc>
      </w:tr>
      <w:tr w:rsidR="006E7CBA" w:rsidRPr="006E7CBA" w14:paraId="5E095D8D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1E3B1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3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8E3E0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Бусманци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AFBC3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Искър</w:t>
            </w:r>
          </w:p>
        </w:tc>
      </w:tr>
      <w:tr w:rsidR="006E7CBA" w:rsidRPr="006E7CBA" w14:paraId="21153539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6D1DA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D53B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Филиповци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0695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Люлин</w:t>
            </w:r>
          </w:p>
        </w:tc>
      </w:tr>
      <w:tr w:rsidR="006E7CBA" w:rsidRPr="006E7CBA" w14:paraId="7AD37C91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79BA8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B4E9A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Требич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34A3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Надежда</w:t>
            </w:r>
          </w:p>
        </w:tc>
      </w:tr>
      <w:tr w:rsidR="006E7CBA" w:rsidRPr="006E7CBA" w14:paraId="38F835EF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EBD4A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0880A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Чепинци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FBE66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03D436DD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9D45D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7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4B2A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Негован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6735C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3EB6C2B2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976BA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8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CBCF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Световрачене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CACA1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69EB7AC3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7FC50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9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72DC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Кубратово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40547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Нови Искър</w:t>
            </w:r>
          </w:p>
        </w:tc>
      </w:tr>
      <w:tr w:rsidR="006E7CBA" w:rsidRPr="006E7CBA" w14:paraId="5B62334B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1825B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85AB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Казичене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EDC32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Панчарево</w:t>
            </w:r>
          </w:p>
        </w:tc>
      </w:tr>
      <w:tr w:rsidR="006E7CBA" w:rsidRPr="006E7CBA" w14:paraId="176E9F3B" w14:textId="77777777" w:rsidTr="001545F2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6A8E0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9710A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с. Кривина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27A68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Панчарево</w:t>
            </w:r>
          </w:p>
        </w:tc>
      </w:tr>
      <w:tr w:rsidR="006E7CBA" w:rsidRPr="006E7CBA" w14:paraId="5AA53423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F5DCC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E19E6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Абдовица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46EA2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Искър</w:t>
            </w:r>
          </w:p>
        </w:tc>
      </w:tr>
      <w:tr w:rsidR="006E7CBA" w:rsidRPr="006E7CBA" w14:paraId="00C7AC39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E0327" w14:textId="77777777" w:rsidR="006E7CBA" w:rsidRPr="006E7CBA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B99E1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кв. Димитър Миленков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B14BF" w14:textId="77777777" w:rsidR="006E7CBA" w:rsidRPr="006E7CBA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szCs w:val="24"/>
              </w:rPr>
            </w:pPr>
            <w:r w:rsidRPr="006E7CBA">
              <w:rPr>
                <w:rFonts w:eastAsia="Times New Roman"/>
                <w:iCs w:val="0"/>
                <w:color w:val="000000"/>
                <w:szCs w:val="24"/>
              </w:rPr>
              <w:t>Искър</w:t>
            </w:r>
          </w:p>
        </w:tc>
      </w:tr>
      <w:tr w:rsidR="006E7CBA" w:rsidRPr="00A97938" w14:paraId="75E2648C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6A91A" w14:textId="77777777" w:rsidR="006E7CBA" w:rsidRPr="00A97938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20C3B" w14:textId="22BEA654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с.</w:t>
            </w:r>
            <w:r w:rsidR="000320EE">
              <w:rPr>
                <w:rFonts w:eastAsia="Times New Roman"/>
                <w:iCs w:val="0"/>
                <w:color w:val="000000"/>
                <w:szCs w:val="24"/>
              </w:rPr>
              <w:t xml:space="preserve"> </w:t>
            </w:r>
            <w:r w:rsidRPr="00A97938">
              <w:rPr>
                <w:rFonts w:eastAsia="Times New Roman"/>
                <w:iCs w:val="0"/>
                <w:color w:val="000000"/>
                <w:szCs w:val="24"/>
              </w:rPr>
              <w:t>Владая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C2B35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Витоша</w:t>
            </w:r>
          </w:p>
        </w:tc>
      </w:tr>
      <w:tr w:rsidR="006E7CBA" w:rsidRPr="00A97938" w14:paraId="1B5E52FD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835F7" w14:textId="77777777" w:rsidR="006E7CBA" w:rsidRPr="00A97938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AF5CF" w14:textId="2C0399A5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с.</w:t>
            </w:r>
            <w:r w:rsidR="000320EE">
              <w:rPr>
                <w:rFonts w:eastAsia="Times New Roman"/>
                <w:iCs w:val="0"/>
                <w:color w:val="000000"/>
                <w:szCs w:val="24"/>
              </w:rPr>
              <w:t xml:space="preserve"> </w:t>
            </w:r>
            <w:r w:rsidRPr="00A97938">
              <w:rPr>
                <w:rFonts w:eastAsia="Times New Roman"/>
                <w:iCs w:val="0"/>
                <w:color w:val="000000"/>
                <w:szCs w:val="24"/>
              </w:rPr>
              <w:t>Мърчаево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4DF11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Витоша</w:t>
            </w:r>
          </w:p>
        </w:tc>
      </w:tr>
      <w:tr w:rsidR="006E7CBA" w:rsidRPr="00A97938" w14:paraId="5A71507A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27626" w14:textId="77777777" w:rsidR="006E7CBA" w:rsidRPr="00A97938" w:rsidRDefault="006E7CBA" w:rsidP="006E7CBA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5929" w14:textId="4804FCAF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кв.</w:t>
            </w:r>
            <w:r w:rsidR="000320EE">
              <w:rPr>
                <w:rFonts w:eastAsia="Times New Roman"/>
                <w:iCs w:val="0"/>
                <w:color w:val="000000"/>
                <w:szCs w:val="24"/>
              </w:rPr>
              <w:t xml:space="preserve"> </w:t>
            </w:r>
            <w:r w:rsidRPr="00A97938">
              <w:rPr>
                <w:rFonts w:eastAsia="Times New Roman"/>
                <w:iCs w:val="0"/>
                <w:color w:val="000000"/>
                <w:szCs w:val="24"/>
              </w:rPr>
              <w:t>Обеля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84D11" w14:textId="77777777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Връбница</w:t>
            </w:r>
          </w:p>
        </w:tc>
      </w:tr>
      <w:tr w:rsidR="006E7CBA" w:rsidRPr="006E7CBA" w14:paraId="12C26FE7" w14:textId="77777777" w:rsidTr="001545F2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6E79A" w14:textId="159407B8" w:rsidR="006E7CBA" w:rsidRPr="00A97938" w:rsidRDefault="006E7CBA" w:rsidP="001545F2">
            <w:pPr>
              <w:spacing w:before="100" w:beforeAutospacing="1" w:after="100" w:afterAutospacing="1"/>
              <w:jc w:val="right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1</w:t>
            </w:r>
            <w:r w:rsidR="001545F2">
              <w:rPr>
                <w:rFonts w:eastAsia="Times New Roman"/>
                <w:iCs w:val="0"/>
                <w:color w:val="000000"/>
                <w:szCs w:val="24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FC574" w14:textId="6CA4DE6A" w:rsidR="006E7CBA" w:rsidRPr="00A97938" w:rsidRDefault="006E7CBA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 w:rsidRPr="00A97938">
              <w:rPr>
                <w:rFonts w:eastAsia="Times New Roman"/>
                <w:iCs w:val="0"/>
                <w:color w:val="000000"/>
                <w:szCs w:val="24"/>
              </w:rPr>
              <w:t>кв.</w:t>
            </w:r>
            <w:r w:rsidR="000320EE">
              <w:rPr>
                <w:rFonts w:eastAsia="Times New Roman"/>
                <w:iCs w:val="0"/>
                <w:color w:val="000000"/>
                <w:szCs w:val="24"/>
              </w:rPr>
              <w:t xml:space="preserve"> </w:t>
            </w:r>
            <w:r w:rsidRPr="00A97938">
              <w:rPr>
                <w:rFonts w:eastAsia="Times New Roman"/>
                <w:iCs w:val="0"/>
                <w:color w:val="000000"/>
                <w:szCs w:val="24"/>
              </w:rPr>
              <w:t>Малинова долина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6CA10" w14:textId="6AF8D237" w:rsidR="006E7CBA" w:rsidRPr="006E7CBA" w:rsidRDefault="00A47DFE" w:rsidP="006E7CBA">
            <w:pPr>
              <w:spacing w:before="100" w:beforeAutospacing="1" w:after="100" w:afterAutospacing="1"/>
              <w:rPr>
                <w:rFonts w:eastAsia="Times New Roman"/>
                <w:iCs w:val="0"/>
                <w:color w:val="000000"/>
                <w:szCs w:val="24"/>
              </w:rPr>
            </w:pPr>
            <w:r>
              <w:rPr>
                <w:rFonts w:eastAsia="Times New Roman"/>
                <w:iCs w:val="0"/>
                <w:color w:val="000000"/>
                <w:szCs w:val="24"/>
              </w:rPr>
              <w:t>Витоша</w:t>
            </w:r>
          </w:p>
        </w:tc>
      </w:tr>
    </w:tbl>
    <w:p w14:paraId="484BAB36" w14:textId="77777777" w:rsidR="006E7CBA" w:rsidRDefault="006E7CBA" w:rsidP="004C39DD">
      <w:pPr>
        <w:jc w:val="center"/>
        <w:rPr>
          <w:b/>
        </w:rPr>
      </w:pPr>
    </w:p>
    <w:p w14:paraId="19F41C99" w14:textId="77777777" w:rsidR="008F2AD8" w:rsidRDefault="008F2AD8" w:rsidP="004C39DD">
      <w:pPr>
        <w:jc w:val="left"/>
        <w:rPr>
          <w:b/>
        </w:rPr>
      </w:pPr>
    </w:p>
    <w:p w14:paraId="44F9D53A" w14:textId="77777777" w:rsidR="008F2AD8" w:rsidRDefault="008F2AD8" w:rsidP="004C39DD">
      <w:pPr>
        <w:jc w:val="left"/>
        <w:rPr>
          <w:b/>
        </w:rPr>
      </w:pPr>
    </w:p>
    <w:p w14:paraId="3F75DC06" w14:textId="77777777" w:rsidR="00377E4B" w:rsidRDefault="00377E4B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786B6BC" w14:textId="77777777" w:rsidR="00C42869" w:rsidRPr="00377E4B" w:rsidRDefault="00C42869" w:rsidP="004C39DD">
      <w:pPr>
        <w:jc w:val="right"/>
        <w:rPr>
          <w:b/>
          <w:i/>
        </w:rPr>
      </w:pPr>
      <w:r w:rsidRPr="00377E4B">
        <w:rPr>
          <w:b/>
          <w:i/>
        </w:rPr>
        <w:lastRenderedPageBreak/>
        <w:t>Приложение № 2</w:t>
      </w:r>
    </w:p>
    <w:p w14:paraId="761D1AFE" w14:textId="77777777" w:rsidR="00C42869" w:rsidRPr="00BE23D3" w:rsidRDefault="00C42869" w:rsidP="004C39DD">
      <w:pPr>
        <w:jc w:val="center"/>
        <w:rPr>
          <w:b/>
          <w:szCs w:val="24"/>
        </w:rPr>
      </w:pPr>
      <w:r w:rsidRPr="00BE23D3">
        <w:rPr>
          <w:b/>
          <w:szCs w:val="24"/>
        </w:rPr>
        <w:t>Локални „горещи точки“</w:t>
      </w:r>
    </w:p>
    <w:p w14:paraId="55A1742A" w14:textId="77777777" w:rsidR="00C42869" w:rsidRPr="00BE23D3" w:rsidRDefault="00377E4B" w:rsidP="00C42869">
      <w:pPr>
        <w:rPr>
          <w:b/>
        </w:rPr>
      </w:pPr>
      <w:r>
        <w:t xml:space="preserve">Локалните </w:t>
      </w:r>
      <w:r w:rsidR="00BE23D3">
        <w:t>„</w:t>
      </w:r>
      <w:r>
        <w:t>горещи точки</w:t>
      </w:r>
      <w:r w:rsidR="00BE23D3">
        <w:t>“</w:t>
      </w:r>
      <w:r>
        <w:t xml:space="preserve"> на територията на Столична община са определени в резултат на проучване </w:t>
      </w:r>
      <w:r w:rsidR="00253C28">
        <w:t xml:space="preserve">по </w:t>
      </w:r>
      <w:r w:rsidR="00253C28" w:rsidRPr="00253C28"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</w:r>
      <w:r w:rsidR="00253C28">
        <w:t xml:space="preserve"> </w:t>
      </w:r>
      <w:r w:rsidR="00BE23D3">
        <w:t>и включват</w:t>
      </w:r>
      <w:r w:rsidR="00253C28">
        <w:t>:</w:t>
      </w:r>
    </w:p>
    <w:p w14:paraId="2DF24CB2" w14:textId="77777777" w:rsidR="00C42869" w:rsidRPr="004C39DD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Квартал</w:t>
      </w:r>
      <w:r w:rsidR="00C42869" w:rsidRPr="004C39DD">
        <w:t xml:space="preserve"> „Горубляне“</w:t>
      </w:r>
      <w:r w:rsidR="00C42869" w:rsidRPr="004C39DD">
        <w:tab/>
      </w:r>
    </w:p>
    <w:p w14:paraId="43750F8C" w14:textId="77777777" w:rsidR="00C42869" w:rsidRPr="004C39DD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Квартал</w:t>
      </w:r>
      <w:r w:rsidR="00C42869" w:rsidRPr="004C39DD">
        <w:t xml:space="preserve"> „Суходол“</w:t>
      </w:r>
      <w:r w:rsidR="00C42869" w:rsidRPr="004C39DD">
        <w:tab/>
      </w:r>
    </w:p>
    <w:p w14:paraId="7CE24140" w14:textId="77777777" w:rsidR="001F0DE8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Квартал</w:t>
      </w:r>
      <w:r w:rsidR="00C42869" w:rsidRPr="004C39DD">
        <w:t xml:space="preserve"> „Горна баня“</w:t>
      </w:r>
    </w:p>
    <w:p w14:paraId="0EEE3AD3" w14:textId="77777777" w:rsidR="001F0DE8" w:rsidRPr="004C39DD" w:rsidRDefault="001F0DE8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>
        <w:t>К</w:t>
      </w:r>
      <w:r w:rsidRPr="004C39DD">
        <w:t>вартал „Хаджи Димитър“</w:t>
      </w:r>
    </w:p>
    <w:p w14:paraId="64536CD1" w14:textId="77777777" w:rsidR="00C42869" w:rsidRPr="004C39DD" w:rsidRDefault="00C42869" w:rsidP="005705FA">
      <w:pPr>
        <w:pStyle w:val="ListParagraph"/>
        <w:numPr>
          <w:ilvl w:val="0"/>
          <w:numId w:val="12"/>
        </w:numPr>
        <w:contextualSpacing w:val="0"/>
      </w:pPr>
      <w:r w:rsidRPr="004C39DD">
        <w:t xml:space="preserve">Централната градска част – зоната заключена между бул. </w:t>
      </w:r>
      <w:r w:rsidR="00F305F6" w:rsidRPr="00F305F6">
        <w:t>„</w:t>
      </w:r>
      <w:r w:rsidRPr="004C39DD">
        <w:t xml:space="preserve">Хр. Ботев”, бул. </w:t>
      </w:r>
      <w:r w:rsidR="00F305F6" w:rsidRPr="00F305F6">
        <w:t>„</w:t>
      </w:r>
      <w:r w:rsidRPr="004C39DD">
        <w:t>Сливница”, Сточна гара, бул.</w:t>
      </w:r>
      <w:r w:rsidR="00F305F6">
        <w:t xml:space="preserve"> </w:t>
      </w:r>
      <w:r w:rsidR="00F305F6" w:rsidRPr="00F305F6">
        <w:t>„</w:t>
      </w:r>
      <w:r w:rsidRPr="004C39DD">
        <w:t>Ген.</w:t>
      </w:r>
      <w:r w:rsidR="001F0DE8">
        <w:t xml:space="preserve"> </w:t>
      </w:r>
      <w:r w:rsidRPr="004C39DD">
        <w:t>Д.</w:t>
      </w:r>
      <w:r w:rsidR="00F305F6">
        <w:t xml:space="preserve"> </w:t>
      </w:r>
      <w:r w:rsidRPr="004C39DD">
        <w:t xml:space="preserve">Николаев“, бул. </w:t>
      </w:r>
      <w:r w:rsidR="00F305F6" w:rsidRPr="00F305F6">
        <w:t>„</w:t>
      </w:r>
      <w:r w:rsidRPr="004C39DD">
        <w:t>Евлоги и Христо Георгиеви“, Орлов мост, бул.</w:t>
      </w:r>
      <w:r w:rsidR="00F305F6">
        <w:t xml:space="preserve"> </w:t>
      </w:r>
      <w:r w:rsidR="00F305F6" w:rsidRPr="00F305F6">
        <w:t>„</w:t>
      </w:r>
      <w:r w:rsidRPr="004C39DD">
        <w:t>Цар Освободител“, бул.</w:t>
      </w:r>
      <w:r w:rsidR="00F305F6">
        <w:t xml:space="preserve"> </w:t>
      </w:r>
      <w:r w:rsidR="00F305F6" w:rsidRPr="00F305F6">
        <w:t>„</w:t>
      </w:r>
      <w:r w:rsidRPr="004C39DD">
        <w:t>Васил Левски“, бул. „Патриарх  Евтимий”</w:t>
      </w:r>
      <w:r w:rsidR="001F0DE8">
        <w:t xml:space="preserve"> (включително посочените участъци от булеварди)</w:t>
      </w:r>
    </w:p>
    <w:p w14:paraId="6F8288A8" w14:textId="77777777" w:rsidR="00C42869" w:rsidRPr="004C39DD" w:rsidRDefault="00C42869" w:rsidP="005705FA">
      <w:pPr>
        <w:pStyle w:val="ListParagraph"/>
        <w:numPr>
          <w:ilvl w:val="0"/>
          <w:numId w:val="12"/>
        </w:numPr>
        <w:contextualSpacing w:val="0"/>
      </w:pPr>
      <w:r w:rsidRPr="004C39DD">
        <w:t>Зоната до Сточна гара – „Драз махала“, заключена между бул.</w:t>
      </w:r>
      <w:r w:rsidR="00F305F6">
        <w:t xml:space="preserve"> </w:t>
      </w:r>
      <w:r w:rsidR="000429B5" w:rsidRPr="000429B5">
        <w:t>„</w:t>
      </w:r>
      <w:r w:rsidRPr="004C39DD">
        <w:t xml:space="preserve">Сливница“, бул. </w:t>
      </w:r>
      <w:r w:rsidR="001F0DE8">
        <w:t>„</w:t>
      </w:r>
      <w:r w:rsidRPr="004C39DD">
        <w:t>Мария Луиза“ и железопътната линия</w:t>
      </w:r>
      <w:r w:rsidR="001F0DE8">
        <w:t xml:space="preserve"> (включително посочените участъци от булеварди“</w:t>
      </w:r>
    </w:p>
    <w:p w14:paraId="7DC18319" w14:textId="77777777" w:rsidR="00C42869" w:rsidRPr="004C39DD" w:rsidRDefault="00C42869" w:rsidP="005705FA">
      <w:pPr>
        <w:pStyle w:val="ListParagraph"/>
        <w:numPr>
          <w:ilvl w:val="0"/>
          <w:numId w:val="12"/>
        </w:numPr>
        <w:ind w:left="714" w:hanging="357"/>
        <w:contextualSpacing w:val="0"/>
      </w:pPr>
      <w:r w:rsidRPr="004C39DD">
        <w:t>Зоната около Централна гара, заключена между бул. „Мария Луиза“, бул</w:t>
      </w:r>
      <w:r w:rsidR="00F305F6">
        <w:t>.</w:t>
      </w:r>
      <w:r w:rsidRPr="004C39DD">
        <w:t xml:space="preserve"> „Сливница“ и ул. „Опълченска“</w:t>
      </w:r>
      <w:r w:rsidR="001F0DE8">
        <w:t xml:space="preserve"> (включително посочените улици и булеварди).</w:t>
      </w:r>
    </w:p>
    <w:sectPr w:rsidR="00C42869" w:rsidRPr="004C39DD" w:rsidSect="00641C4E">
      <w:footerReference w:type="default" r:id="rId15"/>
      <w:footerReference w:type="first" r:id="rId16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A832" w14:textId="77777777" w:rsidR="00C06A0F" w:rsidRDefault="00C06A0F" w:rsidP="005A097D">
      <w:pPr>
        <w:spacing w:after="0"/>
      </w:pPr>
      <w:r>
        <w:separator/>
      </w:r>
    </w:p>
  </w:endnote>
  <w:endnote w:type="continuationSeparator" w:id="0">
    <w:p w14:paraId="4B4FC672" w14:textId="77777777" w:rsidR="00C06A0F" w:rsidRDefault="00C06A0F" w:rsidP="005A0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52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B9E28" w14:textId="3B6B3651" w:rsidR="005A097D" w:rsidRDefault="004962B3" w:rsidP="00B70F94">
        <w:pPr>
          <w:pStyle w:val="Footer"/>
          <w:jc w:val="center"/>
        </w:pPr>
        <w:r>
          <w:fldChar w:fldCharType="begin"/>
        </w:r>
        <w:r w:rsidR="005A097D">
          <w:instrText xml:space="preserve"> PAGE   \* MERGEFORMAT </w:instrText>
        </w:r>
        <w:r>
          <w:fldChar w:fldCharType="separate"/>
        </w:r>
        <w:r w:rsidR="009D2F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9E664" w14:textId="4F31302B" w:rsidR="00641C4E" w:rsidRPr="00641C4E" w:rsidRDefault="00C06A0F" w:rsidP="00641C4E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Calibri" w:hAnsi="Calibri"/>
        <w:iCs w:val="0"/>
        <w:sz w:val="22"/>
        <w:szCs w:val="22"/>
        <w:lang w:eastAsia="en-US"/>
      </w:rPr>
    </w:pPr>
    <w:hyperlink r:id="rId1" w:history="1">
      <w:r w:rsidR="00E46C58" w:rsidRPr="00932F54">
        <w:rPr>
          <w:rStyle w:val="Hyperlink"/>
          <w:rFonts w:ascii="Calibri" w:hAnsi="Calibri"/>
          <w:iCs w:val="0"/>
          <w:sz w:val="22"/>
          <w:szCs w:val="22"/>
          <w:lang w:val="en-US" w:eastAsia="en-US"/>
        </w:rPr>
        <w:t>www.eufunds.bg</w:t>
      </w:r>
    </w:hyperlink>
    <w:r w:rsidR="00E46C58">
      <w:rPr>
        <w:rFonts w:ascii="Calibri" w:hAnsi="Calibri"/>
        <w:iCs w:val="0"/>
        <w:sz w:val="22"/>
        <w:szCs w:val="22"/>
        <w:lang w:eastAsia="en-US"/>
      </w:rPr>
      <w:t xml:space="preserve"> </w:t>
    </w:r>
  </w:p>
  <w:p w14:paraId="6C383F4D" w14:textId="77777777" w:rsidR="00641C4E" w:rsidRPr="00641C4E" w:rsidRDefault="00641C4E" w:rsidP="00641C4E">
    <w:pPr>
      <w:tabs>
        <w:tab w:val="center" w:pos="4703"/>
        <w:tab w:val="right" w:pos="9406"/>
      </w:tabs>
      <w:spacing w:after="0"/>
      <w:ind w:right="-284"/>
      <w:jc w:val="center"/>
      <w:rPr>
        <w:i/>
        <w:iCs w:val="0"/>
        <w:sz w:val="22"/>
        <w:szCs w:val="22"/>
        <w:lang w:eastAsia="en-US"/>
      </w:rPr>
    </w:pPr>
    <w:r w:rsidRPr="00641C4E">
      <w:rPr>
        <w:rFonts w:eastAsia="Times New Roman"/>
        <w:i/>
        <w:iCs w:val="0"/>
        <w:sz w:val="18"/>
        <w:szCs w:val="18"/>
      </w:rPr>
      <w:t>Документът е изготвен в изпълнение на проект № BG16M1ОP002-5.003</w:t>
    </w:r>
    <w:r w:rsidRPr="00641C4E">
      <w:rPr>
        <w:rFonts w:eastAsia="Times New Roman"/>
        <w:i/>
        <w:iCs w:val="0"/>
        <w:sz w:val="18"/>
        <w:szCs w:val="18"/>
        <w:lang w:val="en-US"/>
      </w:rPr>
      <w:t>-</w:t>
    </w:r>
    <w:r w:rsidRPr="00641C4E">
      <w:rPr>
        <w:rFonts w:eastAsia="Times New Roman"/>
        <w:i/>
        <w:iCs w:val="0"/>
        <w:sz w:val="18"/>
        <w:szCs w:val="18"/>
      </w:rPr>
      <w:t>0001</w:t>
    </w:r>
    <w:r w:rsidRPr="00641C4E">
      <w:rPr>
        <w:rFonts w:eastAsia="Times New Roman"/>
        <w:i/>
        <w:iCs w:val="0"/>
        <w:sz w:val="18"/>
        <w:szCs w:val="18"/>
        <w:lang w:val="en-US"/>
      </w:rPr>
      <w:t xml:space="preserve"> </w:t>
    </w:r>
    <w:r w:rsidRPr="00641C4E">
      <w:rPr>
        <w:rFonts w:eastAsia="Times New Roman"/>
        <w:i/>
        <w:iCs w:val="0"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</w:t>
    </w:r>
  </w:p>
  <w:p w14:paraId="3DD44D01" w14:textId="77777777" w:rsidR="00641C4E" w:rsidRDefault="0064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E4B7" w14:textId="77777777" w:rsidR="00C06A0F" w:rsidRDefault="00C06A0F" w:rsidP="005A097D">
      <w:pPr>
        <w:spacing w:after="0"/>
      </w:pPr>
      <w:r>
        <w:separator/>
      </w:r>
    </w:p>
  </w:footnote>
  <w:footnote w:type="continuationSeparator" w:id="0">
    <w:p w14:paraId="13824F29" w14:textId="77777777" w:rsidR="00C06A0F" w:rsidRDefault="00C06A0F" w:rsidP="005A097D">
      <w:pPr>
        <w:spacing w:after="0"/>
      </w:pPr>
      <w:r>
        <w:continuationSeparator/>
      </w:r>
    </w:p>
  </w:footnote>
  <w:footnote w:id="1">
    <w:p w14:paraId="7A8D92DC" w14:textId="77777777" w:rsidR="003B753B" w:rsidRPr="004C39DD" w:rsidRDefault="003B753B" w:rsidP="003B753B">
      <w:pPr>
        <w:pStyle w:val="FootnoteText"/>
        <w:rPr>
          <w:rFonts w:ascii="Times New Roman" w:hAnsi="Times New Roman" w:cs="Times New Roman"/>
        </w:rPr>
      </w:pPr>
      <w:r w:rsidRPr="004C39DD">
        <w:rPr>
          <w:rStyle w:val="FootnoteReference"/>
          <w:rFonts w:ascii="Times New Roman" w:hAnsi="Times New Roman" w:cs="Times New Roman"/>
        </w:rPr>
        <w:footnoteRef/>
      </w:r>
      <w:r w:rsidRPr="004C3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C39DD">
        <w:rPr>
          <w:rFonts w:ascii="Times New Roman" w:hAnsi="Times New Roman" w:cs="Times New Roman"/>
        </w:rPr>
        <w:t xml:space="preserve">градата е в режим на етажна собственост, когато </w:t>
      </w:r>
      <w:r>
        <w:rPr>
          <w:rFonts w:ascii="Times New Roman" w:hAnsi="Times New Roman" w:cs="Times New Roman"/>
        </w:rPr>
        <w:t xml:space="preserve">жилищната </w:t>
      </w:r>
      <w:r w:rsidRPr="004C39DD">
        <w:rPr>
          <w:rFonts w:ascii="Times New Roman" w:hAnsi="Times New Roman" w:cs="Times New Roman"/>
        </w:rPr>
        <w:t xml:space="preserve">сграда е с </w:t>
      </w:r>
      <w:r>
        <w:rPr>
          <w:rFonts w:ascii="Times New Roman" w:hAnsi="Times New Roman" w:cs="Times New Roman"/>
        </w:rPr>
        <w:t xml:space="preserve">повече от три </w:t>
      </w:r>
      <w:r w:rsidRPr="004C39DD">
        <w:rPr>
          <w:rFonts w:ascii="Times New Roman" w:hAnsi="Times New Roman" w:cs="Times New Roman"/>
        </w:rPr>
        <w:t>самостоятелни обекта с двама или повече собственици и самостоятелните обекти в сградата са технически свър</w:t>
      </w:r>
      <w:r>
        <w:rPr>
          <w:rFonts w:ascii="Times New Roman" w:hAnsi="Times New Roman" w:cs="Times New Roman"/>
        </w:rPr>
        <w:t>зани чрез общи части на сградата</w:t>
      </w:r>
      <w:r w:rsidRPr="004C39D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напр. </w:t>
      </w:r>
      <w:r w:rsidRPr="004C39DD">
        <w:rPr>
          <w:rFonts w:ascii="Times New Roman" w:hAnsi="Times New Roman" w:cs="Times New Roman"/>
        </w:rPr>
        <w:t xml:space="preserve">основи, покрив, вътрешни разделителни стени, стълбища и </w:t>
      </w:r>
      <w:r>
        <w:rPr>
          <w:rFonts w:ascii="Times New Roman" w:hAnsi="Times New Roman" w:cs="Times New Roman"/>
        </w:rPr>
        <w:t>др.)</w:t>
      </w:r>
    </w:p>
  </w:footnote>
  <w:footnote w:id="2">
    <w:p w14:paraId="4255EBB6" w14:textId="77777777" w:rsidR="008A2DBF" w:rsidRPr="00AC146E" w:rsidRDefault="008A2DBF" w:rsidP="00FE3EA1">
      <w:pPr>
        <w:pStyle w:val="FootnoteText"/>
        <w:jc w:val="both"/>
        <w:rPr>
          <w:rFonts w:ascii="Times New Roman" w:hAnsi="Times New Roman" w:cs="Times New Roman"/>
        </w:rPr>
      </w:pPr>
      <w:r w:rsidRPr="00AC146E">
        <w:rPr>
          <w:rStyle w:val="FootnoteReference"/>
          <w:rFonts w:ascii="Times New Roman" w:hAnsi="Times New Roman" w:cs="Times New Roman"/>
        </w:rPr>
        <w:footnoteRef/>
      </w:r>
      <w:r w:rsidRPr="00AC146E">
        <w:rPr>
          <w:rFonts w:ascii="Times New Roman" w:hAnsi="Times New Roman" w:cs="Times New Roman"/>
        </w:rPr>
        <w:t xml:space="preserve"> </w:t>
      </w:r>
      <w:r w:rsidR="00FE3EA1">
        <w:rPr>
          <w:rFonts w:ascii="Times New Roman" w:hAnsi="Times New Roman" w:cs="Times New Roman"/>
        </w:rPr>
        <w:t>Информация за локалните</w:t>
      </w:r>
      <w:r w:rsidRPr="00AC146E">
        <w:rPr>
          <w:rFonts w:ascii="Times New Roman" w:hAnsi="Times New Roman" w:cs="Times New Roman"/>
        </w:rPr>
        <w:t xml:space="preserve"> „горещи точки“ на територията на Столична община </w:t>
      </w:r>
      <w:r w:rsidR="00FE3EA1">
        <w:rPr>
          <w:rFonts w:ascii="Times New Roman" w:hAnsi="Times New Roman" w:cs="Times New Roman"/>
        </w:rPr>
        <w:t>е</w:t>
      </w:r>
      <w:r w:rsidR="0026760F" w:rsidRPr="00AC146E">
        <w:rPr>
          <w:rFonts w:ascii="Times New Roman" w:hAnsi="Times New Roman" w:cs="Times New Roman"/>
        </w:rPr>
        <w:t xml:space="preserve"> представен</w:t>
      </w:r>
      <w:r w:rsidR="00FE3EA1">
        <w:rPr>
          <w:rFonts w:ascii="Times New Roman" w:hAnsi="Times New Roman" w:cs="Times New Roman"/>
        </w:rPr>
        <w:t>а</w:t>
      </w:r>
      <w:r w:rsidR="0026760F" w:rsidRPr="00AC146E">
        <w:rPr>
          <w:rFonts w:ascii="Times New Roman" w:hAnsi="Times New Roman" w:cs="Times New Roman"/>
        </w:rPr>
        <w:t xml:space="preserve"> в Приложение №</w:t>
      </w:r>
      <w:r w:rsidR="00C42869" w:rsidRPr="00AC146E">
        <w:rPr>
          <w:rFonts w:ascii="Times New Roman" w:hAnsi="Times New Roman" w:cs="Times New Roman"/>
        </w:rPr>
        <w:t>2</w:t>
      </w:r>
      <w:r w:rsidR="0026760F" w:rsidRPr="00AC146E">
        <w:rPr>
          <w:rFonts w:ascii="Times New Roman" w:hAnsi="Times New Roman" w:cs="Times New Roman"/>
        </w:rPr>
        <w:t xml:space="preserve"> към </w:t>
      </w:r>
      <w:r w:rsidR="00FE3EA1">
        <w:rPr>
          <w:rFonts w:ascii="Times New Roman" w:hAnsi="Times New Roman" w:cs="Times New Roman"/>
        </w:rPr>
        <w:t>П</w:t>
      </w:r>
      <w:r w:rsidR="0026760F" w:rsidRPr="00AC146E">
        <w:rPr>
          <w:rFonts w:ascii="Times New Roman" w:hAnsi="Times New Roman" w:cs="Times New Roman"/>
        </w:rPr>
        <w:t>окана</w:t>
      </w:r>
      <w:r w:rsidR="00FE3EA1">
        <w:rPr>
          <w:rFonts w:ascii="Times New Roman" w:hAnsi="Times New Roman" w:cs="Times New Roman"/>
        </w:rPr>
        <w:t>т</w:t>
      </w:r>
      <w:r w:rsidR="0026760F" w:rsidRPr="00AC146E">
        <w:rPr>
          <w:rFonts w:ascii="Times New Roman" w:hAnsi="Times New Roman" w:cs="Times New Roman"/>
        </w:rPr>
        <w:t>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E7"/>
    <w:multiLevelType w:val="hybridMultilevel"/>
    <w:tmpl w:val="426221DA"/>
    <w:lvl w:ilvl="0" w:tplc="1DDCD1C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E4D"/>
    <w:multiLevelType w:val="hybridMultilevel"/>
    <w:tmpl w:val="7A3260B0"/>
    <w:lvl w:ilvl="0" w:tplc="E4C61B9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D5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FC51E6"/>
    <w:multiLevelType w:val="hybridMultilevel"/>
    <w:tmpl w:val="42DE9EDC"/>
    <w:lvl w:ilvl="0" w:tplc="E4C61B98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1418D9"/>
    <w:multiLevelType w:val="hybridMultilevel"/>
    <w:tmpl w:val="04045E60"/>
    <w:lvl w:ilvl="0" w:tplc="0409000F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79" w:hanging="360"/>
      </w:pPr>
    </w:lvl>
    <w:lvl w:ilvl="2" w:tplc="0402001B" w:tentative="1">
      <w:start w:val="1"/>
      <w:numFmt w:val="lowerRoman"/>
      <w:lvlText w:val="%3."/>
      <w:lvlJc w:val="right"/>
      <w:pPr>
        <w:ind w:left="2299" w:hanging="180"/>
      </w:pPr>
    </w:lvl>
    <w:lvl w:ilvl="3" w:tplc="0402000F" w:tentative="1">
      <w:start w:val="1"/>
      <w:numFmt w:val="decimal"/>
      <w:lvlText w:val="%4."/>
      <w:lvlJc w:val="left"/>
      <w:pPr>
        <w:ind w:left="3019" w:hanging="360"/>
      </w:pPr>
    </w:lvl>
    <w:lvl w:ilvl="4" w:tplc="04020019" w:tentative="1">
      <w:start w:val="1"/>
      <w:numFmt w:val="lowerLetter"/>
      <w:lvlText w:val="%5."/>
      <w:lvlJc w:val="left"/>
      <w:pPr>
        <w:ind w:left="3739" w:hanging="360"/>
      </w:pPr>
    </w:lvl>
    <w:lvl w:ilvl="5" w:tplc="0402001B" w:tentative="1">
      <w:start w:val="1"/>
      <w:numFmt w:val="lowerRoman"/>
      <w:lvlText w:val="%6."/>
      <w:lvlJc w:val="right"/>
      <w:pPr>
        <w:ind w:left="4459" w:hanging="180"/>
      </w:pPr>
    </w:lvl>
    <w:lvl w:ilvl="6" w:tplc="0402000F" w:tentative="1">
      <w:start w:val="1"/>
      <w:numFmt w:val="decimal"/>
      <w:lvlText w:val="%7."/>
      <w:lvlJc w:val="left"/>
      <w:pPr>
        <w:ind w:left="5179" w:hanging="360"/>
      </w:pPr>
    </w:lvl>
    <w:lvl w:ilvl="7" w:tplc="04020019" w:tentative="1">
      <w:start w:val="1"/>
      <w:numFmt w:val="lowerLetter"/>
      <w:lvlText w:val="%8."/>
      <w:lvlJc w:val="left"/>
      <w:pPr>
        <w:ind w:left="5899" w:hanging="360"/>
      </w:pPr>
    </w:lvl>
    <w:lvl w:ilvl="8" w:tplc="040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0167C5"/>
    <w:multiLevelType w:val="hybridMultilevel"/>
    <w:tmpl w:val="715E871C"/>
    <w:lvl w:ilvl="0" w:tplc="0409000F">
      <w:start w:val="1"/>
      <w:numFmt w:val="decimal"/>
      <w:lvlText w:val="%1."/>
      <w:lvlJc w:val="left"/>
      <w:pPr>
        <w:ind w:left="716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0CA4"/>
    <w:multiLevelType w:val="hybridMultilevel"/>
    <w:tmpl w:val="61CC4050"/>
    <w:lvl w:ilvl="0" w:tplc="E1F2A640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2B5226DC"/>
    <w:multiLevelType w:val="hybridMultilevel"/>
    <w:tmpl w:val="1506D5E6"/>
    <w:lvl w:ilvl="0" w:tplc="E4C61B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524E7"/>
    <w:multiLevelType w:val="hybridMultilevel"/>
    <w:tmpl w:val="B94ACC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32B6"/>
    <w:multiLevelType w:val="hybridMultilevel"/>
    <w:tmpl w:val="1A7E931E"/>
    <w:lvl w:ilvl="0" w:tplc="55B20AE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50B4A"/>
    <w:multiLevelType w:val="hybridMultilevel"/>
    <w:tmpl w:val="B04ABA46"/>
    <w:lvl w:ilvl="0" w:tplc="E4C61B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4C61B9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2908"/>
    <w:multiLevelType w:val="hybridMultilevel"/>
    <w:tmpl w:val="BE264E68"/>
    <w:lvl w:ilvl="0" w:tplc="E4C61B98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CD12AC6"/>
    <w:multiLevelType w:val="hybridMultilevel"/>
    <w:tmpl w:val="90242FBA"/>
    <w:lvl w:ilvl="0" w:tplc="262E34DA">
      <w:numFmt w:val="bullet"/>
      <w:lvlText w:val="-"/>
      <w:lvlJc w:val="left"/>
      <w:pPr>
        <w:ind w:left="107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 w15:restartNumberingAfterBreak="0">
    <w:nsid w:val="59CC25BB"/>
    <w:multiLevelType w:val="hybridMultilevel"/>
    <w:tmpl w:val="2CAC1ADC"/>
    <w:lvl w:ilvl="0" w:tplc="4482977E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ker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8A769A"/>
    <w:multiLevelType w:val="hybridMultilevel"/>
    <w:tmpl w:val="CCFA252C"/>
    <w:lvl w:ilvl="0" w:tplc="121878B2">
      <w:start w:val="1"/>
      <w:numFmt w:val="decimal"/>
      <w:lvlText w:val="%1."/>
      <w:lvlJc w:val="left"/>
      <w:pPr>
        <w:ind w:left="1770" w:hanging="105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CA5450"/>
    <w:multiLevelType w:val="hybridMultilevel"/>
    <w:tmpl w:val="6C461A10"/>
    <w:lvl w:ilvl="0" w:tplc="F306EC0E">
      <w:start w:val="1"/>
      <w:numFmt w:val="decimal"/>
      <w:lvlText w:val="%1."/>
      <w:lvlJc w:val="left"/>
      <w:pPr>
        <w:ind w:left="1074" w:hanging="360"/>
      </w:pPr>
      <w:rPr>
        <w:rFonts w:hint="default"/>
        <w:b/>
        <w:i w:val="0"/>
      </w:rPr>
    </w:lvl>
    <w:lvl w:ilvl="1" w:tplc="E4C61B98">
      <w:start w:val="3"/>
      <w:numFmt w:val="bullet"/>
      <w:lvlText w:val="-"/>
      <w:lvlJc w:val="left"/>
      <w:pPr>
        <w:ind w:left="1794" w:hanging="360"/>
      </w:pPr>
      <w:rPr>
        <w:rFonts w:ascii="Times New Roman" w:eastAsia="Calibri" w:hAnsi="Times New Roman" w:cs="Times New Roman" w:hint="default"/>
      </w:rPr>
    </w:lvl>
    <w:lvl w:ilvl="2" w:tplc="DC681BD4">
      <w:start w:val="1"/>
      <w:numFmt w:val="lowerLetter"/>
      <w:lvlText w:val="%3."/>
      <w:lvlJc w:val="left"/>
      <w:pPr>
        <w:ind w:left="251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>
    <w:abstractNumId w:val="9"/>
  </w:num>
  <w:num w:numId="18">
    <w:abstractNumId w:val="13"/>
  </w:num>
  <w:num w:numId="19">
    <w:abstractNumId w:val="9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EF"/>
    <w:rsid w:val="000113CD"/>
    <w:rsid w:val="00031914"/>
    <w:rsid w:val="000320EE"/>
    <w:rsid w:val="00033128"/>
    <w:rsid w:val="00041CBC"/>
    <w:rsid w:val="000429B5"/>
    <w:rsid w:val="00043420"/>
    <w:rsid w:val="000558EE"/>
    <w:rsid w:val="00055996"/>
    <w:rsid w:val="0005703F"/>
    <w:rsid w:val="000607B4"/>
    <w:rsid w:val="000635F4"/>
    <w:rsid w:val="00063FBC"/>
    <w:rsid w:val="00064D88"/>
    <w:rsid w:val="000701C3"/>
    <w:rsid w:val="00071AF2"/>
    <w:rsid w:val="00077E9C"/>
    <w:rsid w:val="000838E6"/>
    <w:rsid w:val="00083AAA"/>
    <w:rsid w:val="000840A7"/>
    <w:rsid w:val="00087F77"/>
    <w:rsid w:val="000A0C6E"/>
    <w:rsid w:val="000D050B"/>
    <w:rsid w:val="000E36FD"/>
    <w:rsid w:val="000E4284"/>
    <w:rsid w:val="000E4CA9"/>
    <w:rsid w:val="000F3C9B"/>
    <w:rsid w:val="000F79B4"/>
    <w:rsid w:val="001021CF"/>
    <w:rsid w:val="00104124"/>
    <w:rsid w:val="00104200"/>
    <w:rsid w:val="00134FDA"/>
    <w:rsid w:val="001413FB"/>
    <w:rsid w:val="00145C34"/>
    <w:rsid w:val="00150024"/>
    <w:rsid w:val="001545F2"/>
    <w:rsid w:val="00157793"/>
    <w:rsid w:val="001579A9"/>
    <w:rsid w:val="001607F5"/>
    <w:rsid w:val="00165EDE"/>
    <w:rsid w:val="001701FC"/>
    <w:rsid w:val="00171395"/>
    <w:rsid w:val="0018153B"/>
    <w:rsid w:val="00181562"/>
    <w:rsid w:val="00182AA8"/>
    <w:rsid w:val="00191B77"/>
    <w:rsid w:val="001B1B06"/>
    <w:rsid w:val="001B5E18"/>
    <w:rsid w:val="001C6A2E"/>
    <w:rsid w:val="001D2A8A"/>
    <w:rsid w:val="001D4BFE"/>
    <w:rsid w:val="001D610C"/>
    <w:rsid w:val="001F0DE8"/>
    <w:rsid w:val="001F1D75"/>
    <w:rsid w:val="001F35AD"/>
    <w:rsid w:val="0020009F"/>
    <w:rsid w:val="00201220"/>
    <w:rsid w:val="0020461C"/>
    <w:rsid w:val="00216AF2"/>
    <w:rsid w:val="0021707F"/>
    <w:rsid w:val="002176CB"/>
    <w:rsid w:val="00226925"/>
    <w:rsid w:val="0023267E"/>
    <w:rsid w:val="0024571C"/>
    <w:rsid w:val="00247EFB"/>
    <w:rsid w:val="002500AA"/>
    <w:rsid w:val="00253C28"/>
    <w:rsid w:val="002542DE"/>
    <w:rsid w:val="00257051"/>
    <w:rsid w:val="0026760F"/>
    <w:rsid w:val="00281BC8"/>
    <w:rsid w:val="0028688D"/>
    <w:rsid w:val="002933CB"/>
    <w:rsid w:val="00296AEB"/>
    <w:rsid w:val="002A073D"/>
    <w:rsid w:val="002A08C5"/>
    <w:rsid w:val="002A203C"/>
    <w:rsid w:val="002A4BED"/>
    <w:rsid w:val="002C371F"/>
    <w:rsid w:val="002C4E39"/>
    <w:rsid w:val="002D5E8C"/>
    <w:rsid w:val="002F16E0"/>
    <w:rsid w:val="00301313"/>
    <w:rsid w:val="003032B3"/>
    <w:rsid w:val="0030464F"/>
    <w:rsid w:val="00305D42"/>
    <w:rsid w:val="003108D4"/>
    <w:rsid w:val="00314DD9"/>
    <w:rsid w:val="0032316C"/>
    <w:rsid w:val="003243AC"/>
    <w:rsid w:val="00324EF7"/>
    <w:rsid w:val="00326BB7"/>
    <w:rsid w:val="0036232D"/>
    <w:rsid w:val="00365B25"/>
    <w:rsid w:val="00367BD5"/>
    <w:rsid w:val="00371939"/>
    <w:rsid w:val="00373A74"/>
    <w:rsid w:val="003749BE"/>
    <w:rsid w:val="00377E4B"/>
    <w:rsid w:val="003810FA"/>
    <w:rsid w:val="00386AC9"/>
    <w:rsid w:val="003A53E8"/>
    <w:rsid w:val="003B30D5"/>
    <w:rsid w:val="003B4372"/>
    <w:rsid w:val="003B4454"/>
    <w:rsid w:val="003B5901"/>
    <w:rsid w:val="003B7018"/>
    <w:rsid w:val="003B753B"/>
    <w:rsid w:val="003C2ED7"/>
    <w:rsid w:val="003C34D3"/>
    <w:rsid w:val="003C3B1E"/>
    <w:rsid w:val="003D3486"/>
    <w:rsid w:val="003E0B67"/>
    <w:rsid w:val="003E49FF"/>
    <w:rsid w:val="003E547C"/>
    <w:rsid w:val="003E6C69"/>
    <w:rsid w:val="003E76E9"/>
    <w:rsid w:val="003F6F7A"/>
    <w:rsid w:val="003F785B"/>
    <w:rsid w:val="00403279"/>
    <w:rsid w:val="00405F10"/>
    <w:rsid w:val="00411CA1"/>
    <w:rsid w:val="00424313"/>
    <w:rsid w:val="00424F09"/>
    <w:rsid w:val="0042725F"/>
    <w:rsid w:val="004272C7"/>
    <w:rsid w:val="0043031B"/>
    <w:rsid w:val="0044022A"/>
    <w:rsid w:val="00440D97"/>
    <w:rsid w:val="004420B4"/>
    <w:rsid w:val="004421E0"/>
    <w:rsid w:val="0045451D"/>
    <w:rsid w:val="00456BEB"/>
    <w:rsid w:val="00462581"/>
    <w:rsid w:val="00464654"/>
    <w:rsid w:val="00465E88"/>
    <w:rsid w:val="0046776E"/>
    <w:rsid w:val="00486199"/>
    <w:rsid w:val="004866F4"/>
    <w:rsid w:val="0048692A"/>
    <w:rsid w:val="00486938"/>
    <w:rsid w:val="004871AC"/>
    <w:rsid w:val="004962B3"/>
    <w:rsid w:val="004B6171"/>
    <w:rsid w:val="004C39DD"/>
    <w:rsid w:val="004D19E9"/>
    <w:rsid w:val="004D3D41"/>
    <w:rsid w:val="004D7DEB"/>
    <w:rsid w:val="004E69AC"/>
    <w:rsid w:val="004F7A19"/>
    <w:rsid w:val="00507514"/>
    <w:rsid w:val="00507EFB"/>
    <w:rsid w:val="0051309D"/>
    <w:rsid w:val="005158DC"/>
    <w:rsid w:val="00517A62"/>
    <w:rsid w:val="0052352D"/>
    <w:rsid w:val="005238D8"/>
    <w:rsid w:val="00533B62"/>
    <w:rsid w:val="005417C1"/>
    <w:rsid w:val="005458A1"/>
    <w:rsid w:val="00546CF9"/>
    <w:rsid w:val="0055526B"/>
    <w:rsid w:val="00560A48"/>
    <w:rsid w:val="00560C89"/>
    <w:rsid w:val="005705FA"/>
    <w:rsid w:val="00576732"/>
    <w:rsid w:val="00580859"/>
    <w:rsid w:val="00584943"/>
    <w:rsid w:val="00591F4D"/>
    <w:rsid w:val="00592128"/>
    <w:rsid w:val="00592DD9"/>
    <w:rsid w:val="005A097D"/>
    <w:rsid w:val="005A1398"/>
    <w:rsid w:val="005A21BC"/>
    <w:rsid w:val="005A683C"/>
    <w:rsid w:val="005A73C8"/>
    <w:rsid w:val="005C6281"/>
    <w:rsid w:val="005E7DA8"/>
    <w:rsid w:val="005F1840"/>
    <w:rsid w:val="005F1EF5"/>
    <w:rsid w:val="005F4E68"/>
    <w:rsid w:val="006047E2"/>
    <w:rsid w:val="006104B2"/>
    <w:rsid w:val="0061181A"/>
    <w:rsid w:val="00613D3F"/>
    <w:rsid w:val="00617351"/>
    <w:rsid w:val="00630795"/>
    <w:rsid w:val="00641C4E"/>
    <w:rsid w:val="00651DA0"/>
    <w:rsid w:val="006600FE"/>
    <w:rsid w:val="0066505E"/>
    <w:rsid w:val="00671363"/>
    <w:rsid w:val="006729DB"/>
    <w:rsid w:val="006832A3"/>
    <w:rsid w:val="0068402F"/>
    <w:rsid w:val="006860D5"/>
    <w:rsid w:val="006A0D9B"/>
    <w:rsid w:val="006A1B10"/>
    <w:rsid w:val="006B4968"/>
    <w:rsid w:val="006C0B1D"/>
    <w:rsid w:val="006D09BC"/>
    <w:rsid w:val="006D674B"/>
    <w:rsid w:val="006E7CBA"/>
    <w:rsid w:val="006F5656"/>
    <w:rsid w:val="006F7D08"/>
    <w:rsid w:val="00706CFD"/>
    <w:rsid w:val="00717A30"/>
    <w:rsid w:val="00721995"/>
    <w:rsid w:val="007242B7"/>
    <w:rsid w:val="00727BF7"/>
    <w:rsid w:val="00735606"/>
    <w:rsid w:val="007402E8"/>
    <w:rsid w:val="00745AF1"/>
    <w:rsid w:val="00753FBE"/>
    <w:rsid w:val="00757323"/>
    <w:rsid w:val="007725DA"/>
    <w:rsid w:val="0077395D"/>
    <w:rsid w:val="00774333"/>
    <w:rsid w:val="007759F3"/>
    <w:rsid w:val="0078348C"/>
    <w:rsid w:val="00787204"/>
    <w:rsid w:val="007A288F"/>
    <w:rsid w:val="007A4484"/>
    <w:rsid w:val="007A7C1D"/>
    <w:rsid w:val="007B122E"/>
    <w:rsid w:val="007B254A"/>
    <w:rsid w:val="007B27A2"/>
    <w:rsid w:val="007C4935"/>
    <w:rsid w:val="007C501D"/>
    <w:rsid w:val="007C6C08"/>
    <w:rsid w:val="007C6EAD"/>
    <w:rsid w:val="007C7C12"/>
    <w:rsid w:val="007D21A6"/>
    <w:rsid w:val="007D24E9"/>
    <w:rsid w:val="007E74C2"/>
    <w:rsid w:val="007F4AE8"/>
    <w:rsid w:val="0080557F"/>
    <w:rsid w:val="00807550"/>
    <w:rsid w:val="00814464"/>
    <w:rsid w:val="0083600C"/>
    <w:rsid w:val="00847629"/>
    <w:rsid w:val="00847945"/>
    <w:rsid w:val="00873185"/>
    <w:rsid w:val="0087744E"/>
    <w:rsid w:val="00877520"/>
    <w:rsid w:val="00880CFF"/>
    <w:rsid w:val="008917F5"/>
    <w:rsid w:val="008960A9"/>
    <w:rsid w:val="00896898"/>
    <w:rsid w:val="008A2DBF"/>
    <w:rsid w:val="008A5C0C"/>
    <w:rsid w:val="008B4FB8"/>
    <w:rsid w:val="008B741F"/>
    <w:rsid w:val="008C09F5"/>
    <w:rsid w:val="008C26E4"/>
    <w:rsid w:val="008C73A1"/>
    <w:rsid w:val="008D065D"/>
    <w:rsid w:val="008D4A28"/>
    <w:rsid w:val="008E34B4"/>
    <w:rsid w:val="008F2AD8"/>
    <w:rsid w:val="008F7C49"/>
    <w:rsid w:val="009015C9"/>
    <w:rsid w:val="00903030"/>
    <w:rsid w:val="009101D7"/>
    <w:rsid w:val="00913670"/>
    <w:rsid w:val="00915A98"/>
    <w:rsid w:val="00915D93"/>
    <w:rsid w:val="00916D24"/>
    <w:rsid w:val="00932CA0"/>
    <w:rsid w:val="009354F1"/>
    <w:rsid w:val="009375DC"/>
    <w:rsid w:val="009566D1"/>
    <w:rsid w:val="00957532"/>
    <w:rsid w:val="009662CB"/>
    <w:rsid w:val="00970F5A"/>
    <w:rsid w:val="009718EF"/>
    <w:rsid w:val="00990DE9"/>
    <w:rsid w:val="009C0017"/>
    <w:rsid w:val="009C12D6"/>
    <w:rsid w:val="009C5EE5"/>
    <w:rsid w:val="009D2F68"/>
    <w:rsid w:val="009D5780"/>
    <w:rsid w:val="009E0CD5"/>
    <w:rsid w:val="009E403E"/>
    <w:rsid w:val="009F3270"/>
    <w:rsid w:val="00A0387B"/>
    <w:rsid w:val="00A227B6"/>
    <w:rsid w:val="00A23D9D"/>
    <w:rsid w:val="00A262E3"/>
    <w:rsid w:val="00A30E96"/>
    <w:rsid w:val="00A35B56"/>
    <w:rsid w:val="00A35D06"/>
    <w:rsid w:val="00A4560F"/>
    <w:rsid w:val="00A47DFE"/>
    <w:rsid w:val="00A47E67"/>
    <w:rsid w:val="00A57284"/>
    <w:rsid w:val="00A63868"/>
    <w:rsid w:val="00A700A6"/>
    <w:rsid w:val="00A8161B"/>
    <w:rsid w:val="00A85ABF"/>
    <w:rsid w:val="00A924F9"/>
    <w:rsid w:val="00A92B41"/>
    <w:rsid w:val="00A9557B"/>
    <w:rsid w:val="00A9746A"/>
    <w:rsid w:val="00A97938"/>
    <w:rsid w:val="00AB4F49"/>
    <w:rsid w:val="00AB6622"/>
    <w:rsid w:val="00AB7533"/>
    <w:rsid w:val="00AC146E"/>
    <w:rsid w:val="00AC250F"/>
    <w:rsid w:val="00AC4755"/>
    <w:rsid w:val="00AC4C30"/>
    <w:rsid w:val="00AD6CC8"/>
    <w:rsid w:val="00AE20FD"/>
    <w:rsid w:val="00AE53CB"/>
    <w:rsid w:val="00AF5487"/>
    <w:rsid w:val="00AF5BDA"/>
    <w:rsid w:val="00AF70BA"/>
    <w:rsid w:val="00B00A2F"/>
    <w:rsid w:val="00B1673D"/>
    <w:rsid w:val="00B16CDB"/>
    <w:rsid w:val="00B16F6A"/>
    <w:rsid w:val="00B179D6"/>
    <w:rsid w:val="00B20380"/>
    <w:rsid w:val="00B25A2B"/>
    <w:rsid w:val="00B3727D"/>
    <w:rsid w:val="00B41A09"/>
    <w:rsid w:val="00B57809"/>
    <w:rsid w:val="00B70F94"/>
    <w:rsid w:val="00B71D94"/>
    <w:rsid w:val="00B76537"/>
    <w:rsid w:val="00B83302"/>
    <w:rsid w:val="00B852EA"/>
    <w:rsid w:val="00B914FD"/>
    <w:rsid w:val="00BA1594"/>
    <w:rsid w:val="00BA6FF3"/>
    <w:rsid w:val="00BA79E0"/>
    <w:rsid w:val="00BB5A5D"/>
    <w:rsid w:val="00BC2E12"/>
    <w:rsid w:val="00BD3662"/>
    <w:rsid w:val="00BE0D1F"/>
    <w:rsid w:val="00BE13DA"/>
    <w:rsid w:val="00BE23D3"/>
    <w:rsid w:val="00BE4606"/>
    <w:rsid w:val="00BF27C4"/>
    <w:rsid w:val="00C06A0F"/>
    <w:rsid w:val="00C12D40"/>
    <w:rsid w:val="00C14288"/>
    <w:rsid w:val="00C229E1"/>
    <w:rsid w:val="00C364AB"/>
    <w:rsid w:val="00C365A2"/>
    <w:rsid w:val="00C3761C"/>
    <w:rsid w:val="00C42869"/>
    <w:rsid w:val="00C47F7C"/>
    <w:rsid w:val="00C537C6"/>
    <w:rsid w:val="00C56855"/>
    <w:rsid w:val="00C57BEF"/>
    <w:rsid w:val="00C62A72"/>
    <w:rsid w:val="00C62F12"/>
    <w:rsid w:val="00C63FE4"/>
    <w:rsid w:val="00C65E33"/>
    <w:rsid w:val="00C66671"/>
    <w:rsid w:val="00C760F6"/>
    <w:rsid w:val="00C76680"/>
    <w:rsid w:val="00C76B24"/>
    <w:rsid w:val="00C76F2B"/>
    <w:rsid w:val="00C91D95"/>
    <w:rsid w:val="00CA255D"/>
    <w:rsid w:val="00CC6B8F"/>
    <w:rsid w:val="00CD0E0A"/>
    <w:rsid w:val="00CD7D0E"/>
    <w:rsid w:val="00CE1C4B"/>
    <w:rsid w:val="00CE7BEF"/>
    <w:rsid w:val="00CF0298"/>
    <w:rsid w:val="00CF1C56"/>
    <w:rsid w:val="00CF31DF"/>
    <w:rsid w:val="00D04180"/>
    <w:rsid w:val="00D059F5"/>
    <w:rsid w:val="00D10149"/>
    <w:rsid w:val="00D11C89"/>
    <w:rsid w:val="00D121C2"/>
    <w:rsid w:val="00D171A5"/>
    <w:rsid w:val="00D2673A"/>
    <w:rsid w:val="00D3360C"/>
    <w:rsid w:val="00D46DC4"/>
    <w:rsid w:val="00D47D93"/>
    <w:rsid w:val="00D559E8"/>
    <w:rsid w:val="00D56260"/>
    <w:rsid w:val="00D736FE"/>
    <w:rsid w:val="00D80355"/>
    <w:rsid w:val="00D83A27"/>
    <w:rsid w:val="00D84B4F"/>
    <w:rsid w:val="00D869F4"/>
    <w:rsid w:val="00D944CC"/>
    <w:rsid w:val="00D96CF9"/>
    <w:rsid w:val="00DA5440"/>
    <w:rsid w:val="00DB11B6"/>
    <w:rsid w:val="00DC102B"/>
    <w:rsid w:val="00DC303E"/>
    <w:rsid w:val="00DC4744"/>
    <w:rsid w:val="00DD12C7"/>
    <w:rsid w:val="00DD6DC4"/>
    <w:rsid w:val="00DD6EF7"/>
    <w:rsid w:val="00DD7F2E"/>
    <w:rsid w:val="00DE32A1"/>
    <w:rsid w:val="00DE5CDC"/>
    <w:rsid w:val="00DF55BF"/>
    <w:rsid w:val="00DF5F0B"/>
    <w:rsid w:val="00DF7CFB"/>
    <w:rsid w:val="00E11100"/>
    <w:rsid w:val="00E22ACB"/>
    <w:rsid w:val="00E31792"/>
    <w:rsid w:val="00E364C3"/>
    <w:rsid w:val="00E40F24"/>
    <w:rsid w:val="00E45AEA"/>
    <w:rsid w:val="00E46C58"/>
    <w:rsid w:val="00E51AE3"/>
    <w:rsid w:val="00E52229"/>
    <w:rsid w:val="00E5489F"/>
    <w:rsid w:val="00E72EE0"/>
    <w:rsid w:val="00E738CE"/>
    <w:rsid w:val="00E77859"/>
    <w:rsid w:val="00EC45BA"/>
    <w:rsid w:val="00ED4AAC"/>
    <w:rsid w:val="00EE0FE6"/>
    <w:rsid w:val="00EE1994"/>
    <w:rsid w:val="00EE228D"/>
    <w:rsid w:val="00EE7FFC"/>
    <w:rsid w:val="00F0044E"/>
    <w:rsid w:val="00F03B44"/>
    <w:rsid w:val="00F04C4A"/>
    <w:rsid w:val="00F125D3"/>
    <w:rsid w:val="00F15567"/>
    <w:rsid w:val="00F17D7F"/>
    <w:rsid w:val="00F305F6"/>
    <w:rsid w:val="00F31921"/>
    <w:rsid w:val="00F31F25"/>
    <w:rsid w:val="00F3217F"/>
    <w:rsid w:val="00F331F2"/>
    <w:rsid w:val="00F43993"/>
    <w:rsid w:val="00F452D8"/>
    <w:rsid w:val="00F57639"/>
    <w:rsid w:val="00F576D2"/>
    <w:rsid w:val="00F627A9"/>
    <w:rsid w:val="00F637CE"/>
    <w:rsid w:val="00F70D92"/>
    <w:rsid w:val="00F715BC"/>
    <w:rsid w:val="00F7493A"/>
    <w:rsid w:val="00F771B8"/>
    <w:rsid w:val="00F85541"/>
    <w:rsid w:val="00F904A8"/>
    <w:rsid w:val="00F908F4"/>
    <w:rsid w:val="00F948D3"/>
    <w:rsid w:val="00F966DC"/>
    <w:rsid w:val="00F9787C"/>
    <w:rsid w:val="00FA22D1"/>
    <w:rsid w:val="00FA637A"/>
    <w:rsid w:val="00FB39F3"/>
    <w:rsid w:val="00FC3031"/>
    <w:rsid w:val="00FC6466"/>
    <w:rsid w:val="00FC6DE9"/>
    <w:rsid w:val="00FC7308"/>
    <w:rsid w:val="00FD23CC"/>
    <w:rsid w:val="00FD3365"/>
    <w:rsid w:val="00FD77B1"/>
    <w:rsid w:val="00FE09EF"/>
    <w:rsid w:val="00FE15F9"/>
    <w:rsid w:val="00FE2C60"/>
    <w:rsid w:val="00FE3EA1"/>
    <w:rsid w:val="00FE5D98"/>
    <w:rsid w:val="00FF21F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7F83C"/>
  <w15:docId w15:val="{76267027-6637-4833-85D1-6C71CAD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EF"/>
    <w:pPr>
      <w:spacing w:after="12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2ACB"/>
    <w:pPr>
      <w:keepNext/>
      <w:keepLines/>
      <w:numPr>
        <w:numId w:val="18"/>
      </w:numPr>
      <w:pBdr>
        <w:bottom w:val="single" w:sz="4" w:space="1" w:color="auto"/>
      </w:pBdr>
      <w:spacing w:before="360" w:after="240" w:line="240" w:lineRule="atLeast"/>
      <w:jc w:val="left"/>
      <w:outlineLvl w:val="0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B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EF"/>
    <w:rPr>
      <w:rFonts w:ascii="Tahoma" w:eastAsia="Calibri" w:hAnsi="Tahoma" w:cs="Tahoma"/>
      <w:iCs/>
      <w:sz w:val="16"/>
      <w:szCs w:val="16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4402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76F2B"/>
    <w:pPr>
      <w:widowControl w:val="0"/>
      <w:autoSpaceDE w:val="0"/>
      <w:autoSpaceDN w:val="0"/>
      <w:adjustRightInd w:val="0"/>
      <w:spacing w:after="0" w:line="288" w:lineRule="exact"/>
    </w:pPr>
    <w:rPr>
      <w:rFonts w:eastAsia="Times New Roman"/>
      <w:iCs w:val="0"/>
      <w:szCs w:val="24"/>
    </w:rPr>
  </w:style>
  <w:style w:type="character" w:customStyle="1" w:styleId="FontStyle14">
    <w:name w:val="Font Style14"/>
    <w:basedOn w:val="DefaultParagraphFont"/>
    <w:uiPriority w:val="99"/>
    <w:rsid w:val="00C76F2B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5A097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5A097D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A097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097D"/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BE0D1F"/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F125D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65E33"/>
    <w:pPr>
      <w:spacing w:after="0"/>
      <w:jc w:val="left"/>
    </w:pPr>
    <w:rPr>
      <w:rFonts w:ascii="Calibri" w:hAnsi="Calibri" w:cs="Calibri"/>
      <w:iCs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5E33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aliases w:val="Footnote symbol,Footnote Reference Superscript,BVI fnr,Lábjegyzet-hivatkozás,L?bjegyzet-hivatkoz?s,Footnote,Char1 Char Char Char Char,SUPERS,EN Footnote Reference,Times 10 Point,Exposant 3 Point,Footnote reference number,note TESI,No"/>
    <w:basedOn w:val="DefaultParagraphFont"/>
    <w:uiPriority w:val="99"/>
    <w:unhideWhenUsed/>
    <w:qFormat/>
    <w:rsid w:val="00C65E33"/>
    <w:rPr>
      <w:vertAlign w:val="superscript"/>
    </w:rPr>
  </w:style>
  <w:style w:type="table" w:styleId="TableGrid">
    <w:name w:val="Table Grid"/>
    <w:basedOn w:val="TableNormal"/>
    <w:uiPriority w:val="59"/>
    <w:rsid w:val="004272C7"/>
    <w:pPr>
      <w:spacing w:after="0" w:line="240" w:lineRule="auto"/>
    </w:pPr>
    <w:rPr>
      <w:rFonts w:ascii="Calibri" w:eastAsia="Batang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2ACB"/>
    <w:rPr>
      <w:rFonts w:ascii="Times New Roman" w:eastAsiaTheme="majorEastAsia" w:hAnsi="Times New Roman" w:cs="Times New Roman"/>
      <w:b/>
      <w:bCs/>
      <w:iCs/>
      <w:sz w:val="24"/>
      <w:szCs w:val="24"/>
      <w:lang w:eastAsia="bg-BG"/>
    </w:rPr>
  </w:style>
  <w:style w:type="character" w:customStyle="1" w:styleId="legaldocreference">
    <w:name w:val="legaldocreference"/>
    <w:basedOn w:val="DefaultParagraphFont"/>
    <w:rsid w:val="0087744E"/>
  </w:style>
  <w:style w:type="character" w:styleId="CommentReference">
    <w:name w:val="annotation reference"/>
    <w:basedOn w:val="DefaultParagraphFont"/>
    <w:uiPriority w:val="99"/>
    <w:semiHidden/>
    <w:unhideWhenUsed/>
    <w:rsid w:val="00181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562"/>
    <w:rPr>
      <w:rFonts w:ascii="Times New Roman" w:eastAsia="Calibri" w:hAnsi="Times New Roman" w:cs="Times New Roman"/>
      <w:i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562"/>
    <w:rPr>
      <w:rFonts w:ascii="Times New Roman" w:eastAsia="Calibri" w:hAnsi="Times New Roman" w:cs="Times New Roman"/>
      <w:b/>
      <w:bCs/>
      <w:iCs/>
      <w:sz w:val="20"/>
      <w:szCs w:val="20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6667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5C34"/>
    <w:pPr>
      <w:spacing w:after="0" w:line="240" w:lineRule="auto"/>
    </w:pPr>
    <w:rPr>
      <w:rFonts w:ascii="Times New Roman" w:eastAsia="Calibri" w:hAnsi="Times New Roman" w:cs="Times New Roman"/>
      <w:iCs/>
      <w:sz w:val="24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fia.bg/web/guest/op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fia.bg/web/guest/op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p.moderal.org/SofiaOPOS/OnlineCalc3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ofia.bg/web/guest/opo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C57B-4A71-4E1D-AE0C-ACE88CD5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3745</Words>
  <Characters>21352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DIvanova</cp:lastModifiedBy>
  <cp:revision>17</cp:revision>
  <cp:lastPrinted>2021-01-06T11:41:00Z</cp:lastPrinted>
  <dcterms:created xsi:type="dcterms:W3CDTF">2020-12-30T08:01:00Z</dcterms:created>
  <dcterms:modified xsi:type="dcterms:W3CDTF">2021-01-11T13:53:00Z</dcterms:modified>
</cp:coreProperties>
</file>